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E4378F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E4378F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E4378F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E4378F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47B94D51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E121E6">
        <w:rPr>
          <w:rFonts w:asciiTheme="minorHAnsi" w:hAnsiTheme="minorHAnsi"/>
          <w:sz w:val="24"/>
          <w:szCs w:val="24"/>
        </w:rPr>
        <w:t xml:space="preserve">20 – 02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858F9D6" w14:textId="77777777" w:rsidR="00765E7B" w:rsidRDefault="00765E7B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71D69E" w14:textId="40A95575" w:rsidR="00337FA0" w:rsidRPr="00765E7B" w:rsidRDefault="00E121E6" w:rsidP="00765E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5E7B">
        <w:rPr>
          <w:rFonts w:ascii="Times New Roman" w:hAnsi="Times New Roman"/>
          <w:sz w:val="28"/>
          <w:szCs w:val="28"/>
        </w:rPr>
        <w:t xml:space="preserve">Από το Δήμο Κω ανακοινώνεται ότι την Καθαρά Δευτέρα δεν θα πραγματοποιηθούν τα δρομολόγια της αστικής συγκοινωνίας, </w:t>
      </w:r>
      <w:r w:rsidR="00765E7B" w:rsidRPr="00765E7B">
        <w:rPr>
          <w:rFonts w:ascii="Times New Roman" w:hAnsi="Times New Roman"/>
          <w:sz w:val="28"/>
          <w:szCs w:val="28"/>
        </w:rPr>
        <w:t xml:space="preserve">λόγω </w:t>
      </w:r>
      <w:r w:rsidR="00711FE5">
        <w:rPr>
          <w:rFonts w:ascii="Times New Roman" w:hAnsi="Times New Roman"/>
          <w:sz w:val="28"/>
          <w:szCs w:val="28"/>
        </w:rPr>
        <w:t xml:space="preserve">της καθιερωμένης </w:t>
      </w:r>
      <w:r w:rsidR="00765E7B" w:rsidRPr="00765E7B">
        <w:rPr>
          <w:rFonts w:ascii="Times New Roman" w:hAnsi="Times New Roman"/>
          <w:sz w:val="28"/>
          <w:szCs w:val="28"/>
        </w:rPr>
        <w:t xml:space="preserve">αργίας. </w:t>
      </w:r>
    </w:p>
    <w:p w14:paraId="3A8CB873" w14:textId="4BD0C519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129D" w14:textId="77777777" w:rsidR="003232EF" w:rsidRDefault="003232EF" w:rsidP="005229B1">
      <w:pPr>
        <w:spacing w:after="0" w:line="240" w:lineRule="auto"/>
      </w:pPr>
      <w:r>
        <w:separator/>
      </w:r>
    </w:p>
  </w:endnote>
  <w:endnote w:type="continuationSeparator" w:id="0">
    <w:p w14:paraId="7FD7E6C8" w14:textId="77777777" w:rsidR="003232EF" w:rsidRDefault="003232EF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5C0F" w14:textId="77777777" w:rsidR="003232EF" w:rsidRDefault="003232EF" w:rsidP="005229B1">
      <w:pPr>
        <w:spacing w:after="0" w:line="240" w:lineRule="auto"/>
      </w:pPr>
      <w:r>
        <w:separator/>
      </w:r>
    </w:p>
  </w:footnote>
  <w:footnote w:type="continuationSeparator" w:id="0">
    <w:p w14:paraId="65667189" w14:textId="77777777" w:rsidR="003232EF" w:rsidRDefault="003232EF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41597"/>
    <w:rsid w:val="00164008"/>
    <w:rsid w:val="0016522D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32EF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966BC"/>
    <w:rsid w:val="00613D82"/>
    <w:rsid w:val="00680134"/>
    <w:rsid w:val="006809DF"/>
    <w:rsid w:val="006852EA"/>
    <w:rsid w:val="006901C0"/>
    <w:rsid w:val="006908F6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11FE5"/>
    <w:rsid w:val="00724B5F"/>
    <w:rsid w:val="00765E7B"/>
    <w:rsid w:val="00771011"/>
    <w:rsid w:val="007846A8"/>
    <w:rsid w:val="007A6A6E"/>
    <w:rsid w:val="007D4CBB"/>
    <w:rsid w:val="007E722F"/>
    <w:rsid w:val="007F2BF0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7570D"/>
    <w:rsid w:val="009B7723"/>
    <w:rsid w:val="009D08BD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936"/>
    <w:rsid w:val="00AD3ECE"/>
    <w:rsid w:val="00AE1723"/>
    <w:rsid w:val="00AE5C10"/>
    <w:rsid w:val="00B32D46"/>
    <w:rsid w:val="00B809F3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121E6"/>
    <w:rsid w:val="00E27AF6"/>
    <w:rsid w:val="00E34FA5"/>
    <w:rsid w:val="00E4378F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5</cp:revision>
  <cp:lastPrinted>2020-07-28T11:36:00Z</cp:lastPrinted>
  <dcterms:created xsi:type="dcterms:W3CDTF">2026-02-19T12:29:00Z</dcterms:created>
  <dcterms:modified xsi:type="dcterms:W3CDTF">2026-02-20T10:12:00Z</dcterms:modified>
</cp:coreProperties>
</file>