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5EF92405">
                <wp:simplePos x="0" y="0"/>
                <wp:positionH relativeFrom="column">
                  <wp:posOffset>-405765</wp:posOffset>
                </wp:positionH>
                <wp:positionV relativeFrom="paragraph">
                  <wp:posOffset>-16510</wp:posOffset>
                </wp:positionV>
                <wp:extent cx="3428365" cy="2352675"/>
                <wp:effectExtent l="0" t="0" r="1968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52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1B3029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1B3029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00E0786F" w14:textId="4E7E26AA" w:rsidR="000E5E8C" w:rsidRPr="001D21A0" w:rsidRDefault="00376905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hyperlink r:id="rId9" w:history="1">
                              <w:r w:rsidR="00701AF6" w:rsidRPr="00C51E07">
                                <w:rPr>
                                  <w:rStyle w:val="-"/>
                                </w:rPr>
                                <w:t>kos_mayor_press@kos.gr</w:t>
                              </w:r>
                            </w:hyperlink>
                            <w:r w:rsidR="00701A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-1.3pt;width:269.9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1B3029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1B3029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00E0786F" w14:textId="4E7E26AA" w:rsidR="000E5E8C" w:rsidRPr="001D21A0" w:rsidRDefault="00376905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hyperlink r:id="rId12" w:history="1">
                        <w:r w:rsidR="00701AF6" w:rsidRPr="00C51E07">
                          <w:rPr>
                            <w:rStyle w:val="-"/>
                          </w:rPr>
                          <w:t>kos_mayor_press@kos.gr</w:t>
                        </w:r>
                      </w:hyperlink>
                      <w:r w:rsidR="00701AF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0FAE3149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6239BC">
        <w:rPr>
          <w:rFonts w:asciiTheme="minorHAnsi" w:hAnsiTheme="minorHAnsi"/>
          <w:sz w:val="24"/>
          <w:szCs w:val="24"/>
        </w:rPr>
        <w:t xml:space="preserve">26 – 01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6A01EC00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="00701AF6" w:rsidRPr="00680134">
        <w:rPr>
          <w:rFonts w:asciiTheme="minorHAnsi" w:hAnsiTheme="minorHAnsi"/>
          <w:b/>
          <w:sz w:val="24"/>
          <w:szCs w:val="24"/>
        </w:rPr>
        <w:t>ΠΡΟΣ:</w:t>
      </w:r>
      <w:r w:rsidR="00701AF6">
        <w:rPr>
          <w:rFonts w:asciiTheme="minorHAnsi" w:hAnsiTheme="minorHAnsi"/>
          <w:b/>
          <w:sz w:val="24"/>
          <w:szCs w:val="24"/>
        </w:rPr>
        <w:t xml:space="preserve"> Μ.Μ.Ε. Κω</w:t>
      </w:r>
    </w:p>
    <w:p w14:paraId="26B9C823" w14:textId="618E9B18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EDB4D92" w14:textId="255827FA" w:rsidR="006239BC" w:rsidRDefault="0072238F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</w:t>
      </w:r>
      <w:r w:rsidR="006F7420">
        <w:rPr>
          <w:rFonts w:ascii="Times New Roman" w:hAnsi="Times New Roman"/>
          <w:sz w:val="24"/>
          <w:szCs w:val="24"/>
        </w:rPr>
        <w:t xml:space="preserve">ποκλειστικά από την Κτηματική Υπηρεσία </w:t>
      </w:r>
      <w:r w:rsidR="001B1EB4">
        <w:rPr>
          <w:rFonts w:ascii="Times New Roman" w:hAnsi="Times New Roman"/>
          <w:sz w:val="24"/>
          <w:szCs w:val="24"/>
        </w:rPr>
        <w:t xml:space="preserve">του Δημοσίου, </w:t>
      </w:r>
      <w:r>
        <w:rPr>
          <w:rFonts w:ascii="Times New Roman" w:hAnsi="Times New Roman"/>
          <w:sz w:val="24"/>
          <w:szCs w:val="24"/>
        </w:rPr>
        <w:t>δ</w:t>
      </w:r>
      <w:r w:rsidRPr="0072238F">
        <w:rPr>
          <w:rFonts w:ascii="Times New Roman" w:hAnsi="Times New Roman"/>
          <w:sz w:val="24"/>
          <w:szCs w:val="24"/>
        </w:rPr>
        <w:t>ίχως συμμετοχή των Δήμων</w:t>
      </w:r>
      <w:r>
        <w:rPr>
          <w:rFonts w:ascii="Times New Roman" w:hAnsi="Times New Roman"/>
          <w:sz w:val="24"/>
          <w:szCs w:val="24"/>
        </w:rPr>
        <w:t>,</w:t>
      </w:r>
      <w:r w:rsidRPr="0072238F">
        <w:rPr>
          <w:rFonts w:ascii="Times New Roman" w:hAnsi="Times New Roman"/>
          <w:sz w:val="24"/>
          <w:szCs w:val="24"/>
        </w:rPr>
        <w:t xml:space="preserve"> </w:t>
      </w:r>
      <w:r w:rsidR="006F7420">
        <w:rPr>
          <w:rFonts w:ascii="Times New Roman" w:hAnsi="Times New Roman"/>
          <w:sz w:val="24"/>
          <w:szCs w:val="24"/>
        </w:rPr>
        <w:t>διατίθενται πλέον προς χρήση τμήματα αιγιαλού και παραλίας,</w:t>
      </w:r>
      <w:r w:rsidR="001B1EB4">
        <w:rPr>
          <w:rFonts w:ascii="Times New Roman" w:hAnsi="Times New Roman"/>
          <w:sz w:val="24"/>
          <w:szCs w:val="24"/>
        </w:rPr>
        <w:t xml:space="preserve"> σε επιχειρήσεις και επαγγελματίες,</w:t>
      </w:r>
      <w:r w:rsidR="006F7420">
        <w:rPr>
          <w:rFonts w:ascii="Times New Roman" w:hAnsi="Times New Roman"/>
          <w:sz w:val="24"/>
          <w:szCs w:val="24"/>
        </w:rPr>
        <w:t xml:space="preserve"> μετά την αλλαγή της νομοθεσίας το 2024. </w:t>
      </w:r>
    </w:p>
    <w:p w14:paraId="0FEF7C21" w14:textId="64A1D648" w:rsidR="001B3029" w:rsidRDefault="006F7420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Σε αυτό το πλαίσιο</w:t>
      </w:r>
      <w:r w:rsidR="001B1EB4">
        <w:rPr>
          <w:rFonts w:ascii="Times New Roman" w:hAnsi="Times New Roman"/>
          <w:sz w:val="24"/>
          <w:szCs w:val="24"/>
        </w:rPr>
        <w:t xml:space="preserve">, για την έγκαιρη διεκπεραίωση των απαιτούμενων διαδικασιών, η </w:t>
      </w:r>
      <w:r w:rsidR="00455905">
        <w:rPr>
          <w:rFonts w:ascii="Times New Roman" w:hAnsi="Times New Roman"/>
          <w:sz w:val="24"/>
          <w:szCs w:val="24"/>
        </w:rPr>
        <w:t xml:space="preserve">«ΚΤΗΜΑΤΙΚΗ ΥΠΗΡΕΣΙΑ </w:t>
      </w:r>
      <w:r w:rsidR="006239BC">
        <w:rPr>
          <w:rFonts w:ascii="Times New Roman" w:hAnsi="Times New Roman"/>
          <w:sz w:val="24"/>
          <w:szCs w:val="24"/>
        </w:rPr>
        <w:t>Δ</w:t>
      </w:r>
      <w:r w:rsidR="00455905">
        <w:rPr>
          <w:rFonts w:ascii="Times New Roman" w:hAnsi="Times New Roman"/>
          <w:sz w:val="24"/>
          <w:szCs w:val="24"/>
        </w:rPr>
        <w:t xml:space="preserve">ΩΔΕΚΑΝΗΣΩΝ Α΄» </w:t>
      </w:r>
      <w:r w:rsidR="00871110">
        <w:rPr>
          <w:rFonts w:ascii="Times New Roman" w:hAnsi="Times New Roman"/>
          <w:sz w:val="24"/>
          <w:szCs w:val="24"/>
        </w:rPr>
        <w:t xml:space="preserve">εκκίνησε </w:t>
      </w:r>
      <w:r w:rsidR="001B1EB4">
        <w:rPr>
          <w:rFonts w:ascii="Times New Roman" w:hAnsi="Times New Roman"/>
          <w:sz w:val="24"/>
          <w:szCs w:val="24"/>
        </w:rPr>
        <w:t xml:space="preserve">ήδη </w:t>
      </w:r>
      <w:r w:rsidR="00871110">
        <w:rPr>
          <w:rFonts w:ascii="Times New Roman" w:hAnsi="Times New Roman"/>
          <w:sz w:val="24"/>
          <w:szCs w:val="24"/>
        </w:rPr>
        <w:t xml:space="preserve">τις διαδικασίες </w:t>
      </w:r>
      <w:r w:rsidR="00704CA1">
        <w:rPr>
          <w:rFonts w:ascii="Times New Roman" w:hAnsi="Times New Roman"/>
          <w:sz w:val="24"/>
          <w:szCs w:val="24"/>
        </w:rPr>
        <w:t xml:space="preserve">αιτήσεων </w:t>
      </w:r>
      <w:r w:rsidR="00871110">
        <w:rPr>
          <w:rFonts w:ascii="Times New Roman" w:hAnsi="Times New Roman"/>
          <w:sz w:val="24"/>
          <w:szCs w:val="24"/>
        </w:rPr>
        <w:t xml:space="preserve">για την παραχώρηση απλής χρήσης παραλιών σε όμορες επιχειρήσεις που διατηρούν </w:t>
      </w:r>
      <w:proofErr w:type="spellStart"/>
      <w:r w:rsidR="00871110">
        <w:rPr>
          <w:rFonts w:ascii="Times New Roman" w:hAnsi="Times New Roman"/>
          <w:sz w:val="24"/>
          <w:szCs w:val="24"/>
        </w:rPr>
        <w:t>προτιμησιακό</w:t>
      </w:r>
      <w:proofErr w:type="spellEnd"/>
      <w:r w:rsidR="00871110">
        <w:rPr>
          <w:rFonts w:ascii="Times New Roman" w:hAnsi="Times New Roman"/>
          <w:sz w:val="24"/>
          <w:szCs w:val="24"/>
        </w:rPr>
        <w:t xml:space="preserve"> δικαίωμα</w:t>
      </w:r>
      <w:r w:rsidR="00AB242B">
        <w:rPr>
          <w:rFonts w:ascii="Times New Roman" w:hAnsi="Times New Roman"/>
          <w:sz w:val="24"/>
          <w:szCs w:val="24"/>
        </w:rPr>
        <w:t xml:space="preserve"> (εστιατόρια, καφετέριες και τουριστικά καταλύματα)</w:t>
      </w:r>
      <w:r w:rsidR="00871110">
        <w:rPr>
          <w:rFonts w:ascii="Times New Roman" w:hAnsi="Times New Roman"/>
          <w:sz w:val="24"/>
          <w:szCs w:val="24"/>
        </w:rPr>
        <w:t>, για διάστημα τριών ετών 2026 – 2028, σύμφωνα με το Ν.5092/2024.</w:t>
      </w:r>
      <w:r w:rsidR="00AB242B">
        <w:rPr>
          <w:rFonts w:ascii="Times New Roman" w:hAnsi="Times New Roman"/>
          <w:sz w:val="24"/>
          <w:szCs w:val="24"/>
        </w:rPr>
        <w:t xml:space="preserve"> </w:t>
      </w:r>
    </w:p>
    <w:p w14:paraId="2F2EBBE5" w14:textId="33049B98" w:rsidR="00822741" w:rsidRDefault="006239BC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 ενδιαφερόμενες επιχειρήσεις καλούνται ν</w:t>
      </w:r>
      <w:r w:rsidR="001E5DA2">
        <w:rPr>
          <w:rFonts w:ascii="Times New Roman" w:hAnsi="Times New Roman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 xml:space="preserve"> απευθυνθούν στην Κτηματική Υπηρεσία Δωδεκανήσω</w:t>
      </w:r>
      <w:r w:rsidR="00021E7A">
        <w:rPr>
          <w:rFonts w:ascii="Times New Roman" w:hAnsi="Times New Roman"/>
          <w:sz w:val="24"/>
          <w:szCs w:val="24"/>
        </w:rPr>
        <w:t xml:space="preserve">ν, ενώ για τη </w:t>
      </w:r>
      <w:r w:rsidR="00822741">
        <w:rPr>
          <w:rFonts w:ascii="Times New Roman" w:hAnsi="Times New Roman"/>
          <w:sz w:val="24"/>
          <w:szCs w:val="24"/>
        </w:rPr>
        <w:t>διευκόλυνσ</w:t>
      </w:r>
      <w:r w:rsidR="00021E7A">
        <w:rPr>
          <w:rFonts w:ascii="Times New Roman" w:hAnsi="Times New Roman"/>
          <w:sz w:val="24"/>
          <w:szCs w:val="24"/>
        </w:rPr>
        <w:t>ή τους</w:t>
      </w:r>
      <w:r w:rsidR="00822741">
        <w:rPr>
          <w:rFonts w:ascii="Times New Roman" w:hAnsi="Times New Roman"/>
          <w:sz w:val="24"/>
          <w:szCs w:val="24"/>
        </w:rPr>
        <w:t xml:space="preserve"> διατίθενται αναλυτικές πληροφορίες </w:t>
      </w:r>
      <w:r w:rsidR="00580CB0">
        <w:rPr>
          <w:rFonts w:ascii="Times New Roman" w:hAnsi="Times New Roman"/>
          <w:sz w:val="24"/>
          <w:szCs w:val="24"/>
        </w:rPr>
        <w:t xml:space="preserve">από την αρμόδια υπηρεσία στην ιστοσελίδα </w:t>
      </w:r>
      <w:hyperlink r:id="rId13" w:history="1">
        <w:r w:rsidR="00580CB0" w:rsidRPr="00C51E07">
          <w:rPr>
            <w:rStyle w:val="-"/>
            <w:rFonts w:ascii="Times New Roman" w:hAnsi="Times New Roman"/>
            <w:sz w:val="24"/>
            <w:szCs w:val="24"/>
            <w:lang w:val="en-US"/>
          </w:rPr>
          <w:t>https</w:t>
        </w:r>
        <w:r w:rsidR="00580CB0" w:rsidRPr="00C51E07">
          <w:rPr>
            <w:rStyle w:val="-"/>
            <w:rFonts w:ascii="Times New Roman" w:hAnsi="Times New Roman"/>
            <w:sz w:val="24"/>
            <w:szCs w:val="24"/>
          </w:rPr>
          <w:t>://</w:t>
        </w:r>
        <w:proofErr w:type="spellStart"/>
        <w:r w:rsidR="00580CB0" w:rsidRPr="00C51E07">
          <w:rPr>
            <w:rStyle w:val="-"/>
            <w:rFonts w:ascii="Times New Roman" w:hAnsi="Times New Roman"/>
            <w:sz w:val="24"/>
            <w:szCs w:val="24"/>
            <w:lang w:val="en-US"/>
          </w:rPr>
          <w:t>ktimatikidod</w:t>
        </w:r>
        <w:proofErr w:type="spellEnd"/>
        <w:r w:rsidR="00580CB0" w:rsidRPr="00C51E07">
          <w:rPr>
            <w:rStyle w:val="-"/>
            <w:rFonts w:ascii="Times New Roman" w:hAnsi="Times New Roman"/>
            <w:sz w:val="24"/>
            <w:szCs w:val="24"/>
          </w:rPr>
          <w:t>.</w:t>
        </w:r>
        <w:r w:rsidR="00580CB0" w:rsidRPr="00C51E07">
          <w:rPr>
            <w:rStyle w:val="-"/>
            <w:rFonts w:ascii="Times New Roman" w:hAnsi="Times New Roman"/>
            <w:sz w:val="24"/>
            <w:szCs w:val="24"/>
            <w:lang w:val="en-US"/>
          </w:rPr>
          <w:t>blogspot</w:t>
        </w:r>
        <w:r w:rsidR="00580CB0" w:rsidRPr="00C51E07">
          <w:rPr>
            <w:rStyle w:val="-"/>
            <w:rFonts w:ascii="Times New Roman" w:hAnsi="Times New Roman"/>
            <w:sz w:val="24"/>
            <w:szCs w:val="24"/>
          </w:rPr>
          <w:t>.</w:t>
        </w:r>
        <w:r w:rsidR="00580CB0" w:rsidRPr="00C51E07">
          <w:rPr>
            <w:rStyle w:val="-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580CB0" w:rsidRPr="00580CB0">
        <w:rPr>
          <w:rFonts w:ascii="Times New Roman" w:hAnsi="Times New Roman"/>
          <w:sz w:val="24"/>
          <w:szCs w:val="24"/>
        </w:rPr>
        <w:t xml:space="preserve"> , </w:t>
      </w:r>
      <w:r w:rsidR="00580CB0">
        <w:rPr>
          <w:rFonts w:ascii="Times New Roman" w:hAnsi="Times New Roman"/>
          <w:sz w:val="24"/>
          <w:szCs w:val="24"/>
        </w:rPr>
        <w:t>σχετικά με:</w:t>
      </w:r>
    </w:p>
    <w:p w14:paraId="0C0819B1" w14:textId="572D05D3" w:rsidR="00580CB0" w:rsidRPr="002D72C7" w:rsidRDefault="002D72C7" w:rsidP="002D72C7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</w:t>
      </w:r>
      <w:r w:rsidR="00580CB0" w:rsidRPr="002D72C7">
        <w:rPr>
          <w:rFonts w:ascii="Times New Roman" w:hAnsi="Times New Roman"/>
          <w:sz w:val="24"/>
          <w:szCs w:val="24"/>
        </w:rPr>
        <w:t>ην ανάλυση των προβλεπόμενων διαδικασιών,</w:t>
      </w:r>
    </w:p>
    <w:p w14:paraId="5F855424" w14:textId="7DAE3D9D" w:rsidR="00580CB0" w:rsidRPr="002D72C7" w:rsidRDefault="002D72C7" w:rsidP="002D72C7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</w:t>
      </w:r>
      <w:r w:rsidR="00580CB0" w:rsidRPr="002D72C7">
        <w:rPr>
          <w:rFonts w:ascii="Times New Roman" w:hAnsi="Times New Roman"/>
          <w:sz w:val="24"/>
          <w:szCs w:val="24"/>
        </w:rPr>
        <w:t xml:space="preserve">α απαιτούμενα έγγραφα </w:t>
      </w:r>
      <w:r w:rsidRPr="002D72C7">
        <w:rPr>
          <w:rFonts w:ascii="Times New Roman" w:hAnsi="Times New Roman"/>
          <w:sz w:val="24"/>
          <w:szCs w:val="24"/>
        </w:rPr>
        <w:t>γ</w:t>
      </w:r>
      <w:r w:rsidR="00580CB0" w:rsidRPr="002D72C7">
        <w:rPr>
          <w:rFonts w:ascii="Times New Roman" w:hAnsi="Times New Roman"/>
          <w:sz w:val="24"/>
          <w:szCs w:val="24"/>
        </w:rPr>
        <w:t>ια την αίτηση,</w:t>
      </w:r>
    </w:p>
    <w:p w14:paraId="38ABD42E" w14:textId="38E552C4" w:rsidR="00580CB0" w:rsidRPr="002D72C7" w:rsidRDefault="002D72C7" w:rsidP="002D72C7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</w:t>
      </w:r>
      <w:r w:rsidR="00580CB0" w:rsidRPr="002D72C7">
        <w:rPr>
          <w:rFonts w:ascii="Times New Roman" w:hAnsi="Times New Roman"/>
          <w:sz w:val="24"/>
          <w:szCs w:val="24"/>
        </w:rPr>
        <w:t xml:space="preserve">ον τρόπο υποβολής της αίτησης. </w:t>
      </w:r>
    </w:p>
    <w:p w14:paraId="638AD3E7" w14:textId="77777777" w:rsidR="00580CB0" w:rsidRDefault="00580CB0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333562" w14:textId="183D8E10" w:rsidR="002D72C7" w:rsidRDefault="002D72C7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Στο επόμενο διάστημα</w:t>
      </w:r>
      <w:r w:rsidR="008927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μετά την έκδοση σχετικής προκήρυξης</w:t>
      </w:r>
      <w:r w:rsidR="008927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9273A">
        <w:rPr>
          <w:rFonts w:ascii="Times New Roman" w:hAnsi="Times New Roman"/>
          <w:sz w:val="24"/>
          <w:szCs w:val="24"/>
        </w:rPr>
        <w:t>θα εκκινήσει</w:t>
      </w:r>
      <w:r w:rsidR="00701AF6" w:rsidRPr="00701AF6">
        <w:t xml:space="preserve"> </w:t>
      </w:r>
      <w:r w:rsidR="00701AF6" w:rsidRPr="00701AF6">
        <w:rPr>
          <w:rFonts w:ascii="Times New Roman" w:hAnsi="Times New Roman"/>
          <w:sz w:val="24"/>
          <w:szCs w:val="24"/>
        </w:rPr>
        <w:t>από την Κτηματική Υπηρεσία του Δημοσίου</w:t>
      </w:r>
      <w:r w:rsidR="0089273A">
        <w:rPr>
          <w:rFonts w:ascii="Times New Roman" w:hAnsi="Times New Roman"/>
          <w:sz w:val="24"/>
          <w:szCs w:val="24"/>
        </w:rPr>
        <w:t xml:space="preserve"> η διαδικασία</w:t>
      </w:r>
      <w:r w:rsidR="00152604">
        <w:rPr>
          <w:rFonts w:ascii="Times New Roman" w:hAnsi="Times New Roman"/>
          <w:sz w:val="24"/>
          <w:szCs w:val="24"/>
        </w:rPr>
        <w:t xml:space="preserve"> αιτήσεων για συμμετοχή στις</w:t>
      </w:r>
      <w:r w:rsidR="0089273A">
        <w:rPr>
          <w:rFonts w:ascii="Times New Roman" w:hAnsi="Times New Roman"/>
          <w:sz w:val="24"/>
          <w:szCs w:val="24"/>
        </w:rPr>
        <w:t xml:space="preserve"> ηλεκτρονικ</w:t>
      </w:r>
      <w:r w:rsidR="00152604">
        <w:rPr>
          <w:rFonts w:ascii="Times New Roman" w:hAnsi="Times New Roman"/>
          <w:sz w:val="24"/>
          <w:szCs w:val="24"/>
        </w:rPr>
        <w:t xml:space="preserve">ές </w:t>
      </w:r>
      <w:r w:rsidR="0089273A">
        <w:rPr>
          <w:rFonts w:ascii="Times New Roman" w:hAnsi="Times New Roman"/>
          <w:sz w:val="24"/>
          <w:szCs w:val="24"/>
        </w:rPr>
        <w:t>πλειοδοτικ</w:t>
      </w:r>
      <w:r w:rsidR="00152604">
        <w:rPr>
          <w:rFonts w:ascii="Times New Roman" w:hAnsi="Times New Roman"/>
          <w:sz w:val="24"/>
          <w:szCs w:val="24"/>
        </w:rPr>
        <w:t>ές</w:t>
      </w:r>
      <w:r w:rsidR="0089273A">
        <w:rPr>
          <w:rFonts w:ascii="Times New Roman" w:hAnsi="Times New Roman"/>
          <w:sz w:val="24"/>
          <w:szCs w:val="24"/>
        </w:rPr>
        <w:t xml:space="preserve"> δημοπρασ</w:t>
      </w:r>
      <w:r w:rsidR="00152604">
        <w:rPr>
          <w:rFonts w:ascii="Times New Roman" w:hAnsi="Times New Roman"/>
          <w:sz w:val="24"/>
          <w:szCs w:val="24"/>
        </w:rPr>
        <w:t>ίες,</w:t>
      </w:r>
      <w:r w:rsidR="00701AF6">
        <w:rPr>
          <w:rFonts w:ascii="Times New Roman" w:hAnsi="Times New Roman"/>
          <w:sz w:val="24"/>
          <w:szCs w:val="24"/>
        </w:rPr>
        <w:t xml:space="preserve"> </w:t>
      </w:r>
      <w:r w:rsidR="00701AF6" w:rsidRPr="00701AF6">
        <w:rPr>
          <w:rFonts w:ascii="Times New Roman" w:hAnsi="Times New Roman"/>
          <w:sz w:val="24"/>
          <w:szCs w:val="24"/>
        </w:rPr>
        <w:t>μέσω ψηφιακής πλατφόρμας</w:t>
      </w:r>
      <w:r w:rsidR="00701AF6">
        <w:rPr>
          <w:rFonts w:ascii="Times New Roman" w:hAnsi="Times New Roman"/>
          <w:sz w:val="24"/>
          <w:szCs w:val="24"/>
        </w:rPr>
        <w:t>,</w:t>
      </w:r>
      <w:r w:rsidR="00701AF6" w:rsidRPr="00701AF6">
        <w:rPr>
          <w:rFonts w:ascii="Times New Roman" w:hAnsi="Times New Roman"/>
          <w:sz w:val="24"/>
          <w:szCs w:val="24"/>
        </w:rPr>
        <w:t xml:space="preserve"> </w:t>
      </w:r>
      <w:r w:rsidR="00701AF6">
        <w:rPr>
          <w:rFonts w:ascii="Times New Roman" w:hAnsi="Times New Roman"/>
          <w:sz w:val="24"/>
          <w:szCs w:val="24"/>
        </w:rPr>
        <w:t xml:space="preserve">για την παραχώρηση απλής χρήσης </w:t>
      </w:r>
      <w:r w:rsidR="0089273A">
        <w:rPr>
          <w:rFonts w:ascii="Times New Roman" w:hAnsi="Times New Roman"/>
          <w:sz w:val="24"/>
          <w:szCs w:val="24"/>
        </w:rPr>
        <w:t xml:space="preserve">των τμημάτων παραλίας που διατίθενται για αυτό το σκοπό. </w:t>
      </w:r>
      <w:r w:rsidR="00701AF6">
        <w:rPr>
          <w:rFonts w:ascii="Times New Roman" w:hAnsi="Times New Roman"/>
          <w:sz w:val="24"/>
          <w:szCs w:val="24"/>
        </w:rPr>
        <w:t xml:space="preserve"> </w:t>
      </w:r>
    </w:p>
    <w:p w14:paraId="2F33C688" w14:textId="77777777" w:rsidR="00701AF6" w:rsidRDefault="0089273A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Σε κάθε περίπτωση οι ενδιαφερόμενοι για πληροφορίες μπορούν να απευθύνονται στην </w:t>
      </w:r>
      <w:r w:rsidRPr="0089273A">
        <w:rPr>
          <w:rFonts w:ascii="Times New Roman" w:hAnsi="Times New Roman"/>
          <w:sz w:val="24"/>
          <w:szCs w:val="24"/>
        </w:rPr>
        <w:t>Κτηματική Υπηρεσία Δωδεκανήσων</w:t>
      </w:r>
      <w:r>
        <w:rPr>
          <w:rFonts w:ascii="Times New Roman" w:hAnsi="Times New Roman"/>
          <w:sz w:val="24"/>
          <w:szCs w:val="24"/>
        </w:rPr>
        <w:t>.</w:t>
      </w:r>
    </w:p>
    <w:p w14:paraId="5ED7F222" w14:textId="77777777" w:rsidR="001B3029" w:rsidRDefault="001B3029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14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A8D6" w14:textId="77777777" w:rsidR="005A5579" w:rsidRDefault="005A5579" w:rsidP="005229B1">
      <w:pPr>
        <w:spacing w:after="0" w:line="240" w:lineRule="auto"/>
      </w:pPr>
      <w:r>
        <w:separator/>
      </w:r>
    </w:p>
  </w:endnote>
  <w:endnote w:type="continuationSeparator" w:id="0">
    <w:p w14:paraId="6F4913A7" w14:textId="77777777" w:rsidR="005A5579" w:rsidRDefault="005A5579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2EA1" w14:textId="77777777" w:rsidR="005A5579" w:rsidRDefault="005A5579" w:rsidP="005229B1">
      <w:pPr>
        <w:spacing w:after="0" w:line="240" w:lineRule="auto"/>
      </w:pPr>
      <w:r>
        <w:separator/>
      </w:r>
    </w:p>
  </w:footnote>
  <w:footnote w:type="continuationSeparator" w:id="0">
    <w:p w14:paraId="26155C62" w14:textId="77777777" w:rsidR="005A5579" w:rsidRDefault="005A5579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A17"/>
    <w:multiLevelType w:val="hybridMultilevel"/>
    <w:tmpl w:val="23468E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3"/>
  </w:num>
  <w:num w:numId="2" w16cid:durableId="1179345209">
    <w:abstractNumId w:val="2"/>
  </w:num>
  <w:num w:numId="3" w16cid:durableId="123891330">
    <w:abstractNumId w:val="4"/>
  </w:num>
  <w:num w:numId="4" w16cid:durableId="1108233529">
    <w:abstractNumId w:val="1"/>
  </w:num>
  <w:num w:numId="5" w16cid:durableId="142137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1E7A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52604"/>
    <w:rsid w:val="00164008"/>
    <w:rsid w:val="0016522D"/>
    <w:rsid w:val="00186658"/>
    <w:rsid w:val="00187D1C"/>
    <w:rsid w:val="00192B03"/>
    <w:rsid w:val="001A2507"/>
    <w:rsid w:val="001B1EB4"/>
    <w:rsid w:val="001B3029"/>
    <w:rsid w:val="001B567D"/>
    <w:rsid w:val="001D21A0"/>
    <w:rsid w:val="001E5DA2"/>
    <w:rsid w:val="00203E74"/>
    <w:rsid w:val="00206068"/>
    <w:rsid w:val="00213569"/>
    <w:rsid w:val="00214D94"/>
    <w:rsid w:val="00215739"/>
    <w:rsid w:val="00221844"/>
    <w:rsid w:val="00262A49"/>
    <w:rsid w:val="00274F18"/>
    <w:rsid w:val="002764F6"/>
    <w:rsid w:val="002855D5"/>
    <w:rsid w:val="00286EA4"/>
    <w:rsid w:val="00287BCD"/>
    <w:rsid w:val="00292142"/>
    <w:rsid w:val="002B2315"/>
    <w:rsid w:val="002B33D8"/>
    <w:rsid w:val="002B4404"/>
    <w:rsid w:val="002C3512"/>
    <w:rsid w:val="002D04D2"/>
    <w:rsid w:val="002D415A"/>
    <w:rsid w:val="002D72C7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5905"/>
    <w:rsid w:val="004569ED"/>
    <w:rsid w:val="00457ADE"/>
    <w:rsid w:val="00465688"/>
    <w:rsid w:val="00480A6F"/>
    <w:rsid w:val="0048312D"/>
    <w:rsid w:val="004A7367"/>
    <w:rsid w:val="004B1208"/>
    <w:rsid w:val="004C7F50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80CB0"/>
    <w:rsid w:val="005966BC"/>
    <w:rsid w:val="005A5579"/>
    <w:rsid w:val="00613D82"/>
    <w:rsid w:val="006239BC"/>
    <w:rsid w:val="00680134"/>
    <w:rsid w:val="006852EA"/>
    <w:rsid w:val="006901C0"/>
    <w:rsid w:val="0069638C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6F7420"/>
    <w:rsid w:val="00701AF6"/>
    <w:rsid w:val="00704CA1"/>
    <w:rsid w:val="0072238F"/>
    <w:rsid w:val="00724B5F"/>
    <w:rsid w:val="007652CE"/>
    <w:rsid w:val="007846A8"/>
    <w:rsid w:val="007A6A6E"/>
    <w:rsid w:val="007D4CBB"/>
    <w:rsid w:val="007E722F"/>
    <w:rsid w:val="007F2BF0"/>
    <w:rsid w:val="00810E0A"/>
    <w:rsid w:val="00822741"/>
    <w:rsid w:val="00840BF1"/>
    <w:rsid w:val="008549F8"/>
    <w:rsid w:val="00871110"/>
    <w:rsid w:val="00871CCB"/>
    <w:rsid w:val="008734BE"/>
    <w:rsid w:val="008858DD"/>
    <w:rsid w:val="0089273A"/>
    <w:rsid w:val="008A6E9C"/>
    <w:rsid w:val="008B235A"/>
    <w:rsid w:val="008C03BD"/>
    <w:rsid w:val="008C2F25"/>
    <w:rsid w:val="0090068F"/>
    <w:rsid w:val="00914A99"/>
    <w:rsid w:val="009356F9"/>
    <w:rsid w:val="0097570D"/>
    <w:rsid w:val="009B772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242B"/>
    <w:rsid w:val="00AB69D5"/>
    <w:rsid w:val="00AC4936"/>
    <w:rsid w:val="00AD3ECE"/>
    <w:rsid w:val="00AE1723"/>
    <w:rsid w:val="00AE5C10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hyperlink" Target="https://ktimatikidod.blogspo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os_mayor_press@kos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5872272F-2BAA-4D67-B142-4ED3B2DE25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kos_mayor_press@kos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47</cp:revision>
  <cp:lastPrinted>2020-07-28T11:36:00Z</cp:lastPrinted>
  <dcterms:created xsi:type="dcterms:W3CDTF">2026-01-23T11:51:00Z</dcterms:created>
  <dcterms:modified xsi:type="dcterms:W3CDTF">2026-01-26T10:45:00Z</dcterms:modified>
</cp:coreProperties>
</file>