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3AA09591">
                <wp:simplePos x="0" y="0"/>
                <wp:positionH relativeFrom="column">
                  <wp:posOffset>-405765</wp:posOffset>
                </wp:positionH>
                <wp:positionV relativeFrom="paragraph">
                  <wp:posOffset>-226060</wp:posOffset>
                </wp:positionV>
                <wp:extent cx="3428365" cy="2428875"/>
                <wp:effectExtent l="0" t="0" r="1968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4288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C738FA"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C738FA">
                              <w:rPr>
                                <w:sz w:val="24"/>
                                <w:szCs w:val="24"/>
                              </w:rPr>
                              <w:t>53</w:t>
                            </w:r>
                          </w:p>
                          <w:p w14:paraId="00E0786F" w14:textId="54D8F263" w:rsidR="000E5E8C" w:rsidRPr="001D21A0" w:rsidRDefault="00376905" w:rsidP="0048312D">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hyperlink r:id="rId9" w:history="1">
                              <w:r w:rsidR="00BE774A" w:rsidRPr="00BB73AA">
                                <w:rPr>
                                  <w:rStyle w:val="-"/>
                                </w:rPr>
                                <w:t>kos_mayor_press@kos.gr</w:t>
                              </w:r>
                            </w:hyperlink>
                            <w:r w:rsidR="00BE774A">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17.8pt;width:269.9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C738FA"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C738FA">
                        <w:rPr>
                          <w:sz w:val="24"/>
                          <w:szCs w:val="24"/>
                        </w:rPr>
                        <w:t>53</w:t>
                      </w:r>
                    </w:p>
                    <w:p w14:paraId="00E0786F" w14:textId="54D8F263" w:rsidR="000E5E8C" w:rsidRPr="001D21A0" w:rsidRDefault="00376905" w:rsidP="0048312D">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hyperlink r:id="rId12" w:history="1">
                        <w:r w:rsidR="00BE774A" w:rsidRPr="00BB73AA">
                          <w:rPr>
                            <w:rStyle w:val="-"/>
                          </w:rPr>
                          <w:t>kos_mayor_press@kos.gr</w:t>
                        </w:r>
                      </w:hyperlink>
                      <w:r w:rsidR="00BE774A">
                        <w:rPr>
                          <w:sz w:val="24"/>
                          <w:szCs w:val="24"/>
                        </w:rPr>
                        <w:t xml:space="preserve"> </w:t>
                      </w: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5DA30E1F"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85062D">
        <w:rPr>
          <w:rFonts w:asciiTheme="minorHAnsi" w:hAnsiTheme="minorHAnsi"/>
          <w:sz w:val="24"/>
          <w:szCs w:val="24"/>
        </w:rPr>
        <w:t xml:space="preserve">15 – 12 – 2025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D7ED7DB"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r w:rsidR="00BE774A" w:rsidRPr="00680134">
        <w:rPr>
          <w:rFonts w:asciiTheme="minorHAnsi" w:hAnsiTheme="minorHAnsi"/>
          <w:b/>
          <w:sz w:val="24"/>
          <w:szCs w:val="24"/>
        </w:rPr>
        <w:t>ΠΡΟΣ:</w:t>
      </w:r>
      <w:r w:rsidR="00BE774A">
        <w:rPr>
          <w:rFonts w:asciiTheme="minorHAnsi" w:hAnsiTheme="minorHAnsi"/>
          <w:b/>
          <w:sz w:val="24"/>
          <w:szCs w:val="24"/>
        </w:rPr>
        <w:t xml:space="preserve"> Μ.Μ.Ε. Κω</w:t>
      </w:r>
    </w:p>
    <w:p w14:paraId="26B9C823" w14:textId="4197F42A"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p>
    <w:p w14:paraId="667AB3E6" w14:textId="77777777" w:rsidR="002D04D2" w:rsidRDefault="002D04D2" w:rsidP="004569ED">
      <w:pPr>
        <w:spacing w:after="0" w:line="360" w:lineRule="auto"/>
        <w:rPr>
          <w:b/>
          <w:sz w:val="24"/>
          <w:szCs w:val="24"/>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4E284B22" w14:textId="77777777" w:rsidR="00BE774A" w:rsidRDefault="00BE774A" w:rsidP="00D931FD">
      <w:pPr>
        <w:spacing w:after="0" w:line="360" w:lineRule="auto"/>
        <w:rPr>
          <w:rFonts w:ascii="Times New Roman" w:hAnsi="Times New Roman"/>
          <w:sz w:val="24"/>
          <w:szCs w:val="24"/>
        </w:rPr>
      </w:pPr>
    </w:p>
    <w:p w14:paraId="06BFBB2A" w14:textId="2B34742B" w:rsidR="00207F58" w:rsidRPr="00A71CFC" w:rsidRDefault="004E6978" w:rsidP="000B78B1">
      <w:pPr>
        <w:spacing w:after="0" w:line="360" w:lineRule="auto"/>
        <w:jc w:val="both"/>
        <w:rPr>
          <w:rFonts w:ascii="Arial" w:hAnsi="Arial" w:cs="Arial"/>
          <w:sz w:val="24"/>
          <w:szCs w:val="24"/>
        </w:rPr>
      </w:pPr>
      <w:r w:rsidRPr="00C823E2">
        <w:rPr>
          <w:rFonts w:ascii="Arial" w:hAnsi="Arial" w:cs="Arial"/>
          <w:b/>
          <w:bCs/>
          <w:sz w:val="24"/>
          <w:szCs w:val="24"/>
        </w:rPr>
        <w:t>Κλειστές θα παραμείνουν αύριο, Τρίτη 16 Δεκεμβρίου, οι υπηρεσίες του Δήμου Κω</w:t>
      </w:r>
      <w:r w:rsidRPr="00A71CFC">
        <w:rPr>
          <w:rFonts w:ascii="Arial" w:hAnsi="Arial" w:cs="Arial"/>
          <w:sz w:val="24"/>
          <w:szCs w:val="24"/>
        </w:rPr>
        <w:t xml:space="preserve">, στο πλαίσιο πανελλαδικής κινητοποίησης διαμαρτυρίας των Οργανισμών Τοπικής Αυτοδιοίκησης, με αφορμή την ψήφιση του Κρατικού Προϋπολογισμού που δεν δίνει λύσεις στα σοβαρά προβλήματα των Δήμων. </w:t>
      </w:r>
    </w:p>
    <w:p w14:paraId="51076F7C" w14:textId="57F1AB6A" w:rsidR="004E6978" w:rsidRDefault="004E6978" w:rsidP="000B78B1">
      <w:pPr>
        <w:spacing w:after="0" w:line="360" w:lineRule="auto"/>
        <w:jc w:val="both"/>
        <w:rPr>
          <w:rFonts w:ascii="Arial" w:hAnsi="Arial" w:cs="Arial"/>
          <w:sz w:val="24"/>
          <w:szCs w:val="24"/>
        </w:rPr>
      </w:pPr>
      <w:r w:rsidRPr="00C823E2">
        <w:rPr>
          <w:rFonts w:ascii="Arial" w:hAnsi="Arial" w:cs="Arial"/>
          <w:b/>
          <w:bCs/>
          <w:sz w:val="24"/>
          <w:szCs w:val="24"/>
        </w:rPr>
        <w:t xml:space="preserve">Το </w:t>
      </w:r>
      <w:r w:rsidR="00207F58" w:rsidRPr="00C823E2">
        <w:rPr>
          <w:rFonts w:ascii="Arial" w:hAnsi="Arial" w:cs="Arial"/>
          <w:b/>
          <w:bCs/>
          <w:sz w:val="24"/>
          <w:szCs w:val="24"/>
        </w:rPr>
        <w:t>συμβολικό κλείσιμο των Δήμων</w:t>
      </w:r>
      <w:r w:rsidRPr="00C823E2">
        <w:rPr>
          <w:rFonts w:ascii="Arial" w:hAnsi="Arial" w:cs="Arial"/>
          <w:b/>
          <w:bCs/>
          <w:sz w:val="24"/>
          <w:szCs w:val="24"/>
        </w:rPr>
        <w:t>, γίνεται σε εφαρμογή απόφασης του πρόσφατου Τακτικού Συνεδρίου της Κεντρικής Ένωσης Δήμων Ελλάδας</w:t>
      </w:r>
      <w:r w:rsidRPr="00A71CFC">
        <w:rPr>
          <w:rFonts w:ascii="Arial" w:hAnsi="Arial" w:cs="Arial"/>
          <w:sz w:val="24"/>
          <w:szCs w:val="24"/>
        </w:rPr>
        <w:t xml:space="preserve">, με παράλληλη συγκέντρωση διαμαρτυρίας  έξω από τη Βουλή των Ελλήνων, </w:t>
      </w:r>
      <w:r w:rsidR="00C823E2">
        <w:rPr>
          <w:rFonts w:ascii="Arial" w:hAnsi="Arial" w:cs="Arial"/>
          <w:sz w:val="24"/>
          <w:szCs w:val="24"/>
        </w:rPr>
        <w:t>αύριο Τρίτη</w:t>
      </w:r>
      <w:r w:rsidRPr="00A71CFC">
        <w:rPr>
          <w:rFonts w:ascii="Arial" w:hAnsi="Arial" w:cs="Arial"/>
          <w:sz w:val="24"/>
          <w:szCs w:val="24"/>
        </w:rPr>
        <w:t>, στις 12:00 το μεσημέρι</w:t>
      </w:r>
      <w:r w:rsidR="00F504DE" w:rsidRPr="00A71CFC">
        <w:rPr>
          <w:rFonts w:ascii="Arial" w:hAnsi="Arial" w:cs="Arial"/>
          <w:sz w:val="24"/>
          <w:szCs w:val="24"/>
        </w:rPr>
        <w:t xml:space="preserve">, όπου θα συμμετάσχει και ο Δήμαρχος Θεοδόσης Νικηταράς. </w:t>
      </w:r>
    </w:p>
    <w:p w14:paraId="67D595AF" w14:textId="070E3F5A" w:rsidR="00894167" w:rsidRPr="00C823E2" w:rsidRDefault="00894167" w:rsidP="00894167">
      <w:pPr>
        <w:spacing w:after="0" w:line="360" w:lineRule="auto"/>
        <w:jc w:val="both"/>
        <w:rPr>
          <w:rFonts w:ascii="Arial" w:hAnsi="Arial" w:cs="Arial"/>
          <w:b/>
          <w:bCs/>
          <w:sz w:val="24"/>
          <w:szCs w:val="24"/>
        </w:rPr>
      </w:pPr>
      <w:r w:rsidRPr="00C823E2">
        <w:rPr>
          <w:rFonts w:ascii="Arial" w:hAnsi="Arial" w:cs="Arial"/>
          <w:b/>
          <w:bCs/>
          <w:sz w:val="24"/>
          <w:szCs w:val="24"/>
        </w:rPr>
        <w:t xml:space="preserve">Κύριες αιτίες της κινητοποίησης είναι, η </w:t>
      </w:r>
      <w:proofErr w:type="spellStart"/>
      <w:r w:rsidRPr="00C823E2">
        <w:rPr>
          <w:rFonts w:ascii="Arial" w:hAnsi="Arial" w:cs="Arial"/>
          <w:b/>
          <w:bCs/>
          <w:sz w:val="24"/>
          <w:szCs w:val="24"/>
        </w:rPr>
        <w:t>υποχρηματοδότηση</w:t>
      </w:r>
      <w:proofErr w:type="spellEnd"/>
      <w:r w:rsidRPr="00C823E2">
        <w:rPr>
          <w:rFonts w:ascii="Arial" w:hAnsi="Arial" w:cs="Arial"/>
          <w:b/>
          <w:bCs/>
          <w:sz w:val="24"/>
          <w:szCs w:val="24"/>
        </w:rPr>
        <w:t xml:space="preserve"> των Δήμων από το κράτος και η </w:t>
      </w:r>
      <w:proofErr w:type="spellStart"/>
      <w:r w:rsidRPr="00C823E2">
        <w:rPr>
          <w:rFonts w:ascii="Arial" w:hAnsi="Arial" w:cs="Arial"/>
          <w:b/>
          <w:bCs/>
          <w:sz w:val="24"/>
          <w:szCs w:val="24"/>
        </w:rPr>
        <w:t>υποστελέχωση</w:t>
      </w:r>
      <w:proofErr w:type="spellEnd"/>
      <w:r w:rsidRPr="00C823E2">
        <w:rPr>
          <w:rFonts w:ascii="Arial" w:hAnsi="Arial" w:cs="Arial"/>
          <w:b/>
          <w:bCs/>
          <w:sz w:val="24"/>
          <w:szCs w:val="24"/>
        </w:rPr>
        <w:t xml:space="preserve">. </w:t>
      </w:r>
    </w:p>
    <w:p w14:paraId="2BDD7616" w14:textId="75E84EA7" w:rsidR="001B6AFB" w:rsidRPr="00A71CFC" w:rsidRDefault="001B6AFB" w:rsidP="001B6AFB">
      <w:pPr>
        <w:spacing w:after="0" w:line="360" w:lineRule="auto"/>
        <w:jc w:val="both"/>
        <w:rPr>
          <w:rFonts w:ascii="Arial" w:hAnsi="Arial" w:cs="Arial"/>
          <w:sz w:val="24"/>
          <w:szCs w:val="24"/>
        </w:rPr>
      </w:pPr>
      <w:r w:rsidRPr="00A71CFC">
        <w:rPr>
          <w:rFonts w:ascii="Arial" w:hAnsi="Arial" w:cs="Arial"/>
          <w:sz w:val="24"/>
          <w:szCs w:val="24"/>
        </w:rPr>
        <w:t>Προβάλλοντας το μήνυμα “Οικονομικά Ισχυροί Δήμοι, διαρκώς δίπλα στον πολίτη”, η ΚΕΔΕ διεκδικεί να γίνει επιτέλους πράξη μια ουσιαστική μεταρρύθμιση στο Κράτος και την Αυτοδιοίκηση, που θα στηρίζεται στην συνταγματική πρόβλεψη για Δήμους με διοικητική και οικονομική αυτοτέλεια, σε ένα νέο, αποκεντρωμένο μοντέλο κρατικής λειτουργίας.</w:t>
      </w:r>
    </w:p>
    <w:p w14:paraId="12D189A1" w14:textId="4D8A7912" w:rsidR="001B6AFB" w:rsidRDefault="001B6AFB" w:rsidP="001B6AFB">
      <w:pPr>
        <w:spacing w:after="0" w:line="360" w:lineRule="auto"/>
        <w:jc w:val="both"/>
        <w:rPr>
          <w:rFonts w:ascii="Arial" w:hAnsi="Arial" w:cs="Arial"/>
          <w:sz w:val="24"/>
          <w:szCs w:val="24"/>
        </w:rPr>
      </w:pPr>
      <w:r w:rsidRPr="00A71CFC">
        <w:rPr>
          <w:rFonts w:ascii="Arial" w:hAnsi="Arial" w:cs="Arial"/>
          <w:sz w:val="24"/>
          <w:szCs w:val="24"/>
        </w:rPr>
        <w:t>Ένα νέο μοντέλο, που θα επιτρέπει στους δήμους να δίνουν άμεσες και πρακτικές λύσεις στα ζητήματα που αφορούν την καθημερινότητα των πολιτών κι όχι όπως το σημερινό, που  περιορίζει την Αυτοδιοίκηση, σε ρόλο διαχειριστή μιας μίζερης πραγματικότητας.</w:t>
      </w:r>
    </w:p>
    <w:p w14:paraId="20BCED40" w14:textId="77777777" w:rsidR="00E52E6D" w:rsidRPr="00A71CFC" w:rsidRDefault="00E52E6D" w:rsidP="001B6AFB">
      <w:pPr>
        <w:spacing w:after="0" w:line="360" w:lineRule="auto"/>
        <w:jc w:val="both"/>
        <w:rPr>
          <w:rFonts w:ascii="Arial" w:hAnsi="Arial" w:cs="Arial"/>
          <w:sz w:val="24"/>
          <w:szCs w:val="24"/>
        </w:rPr>
      </w:pPr>
    </w:p>
    <w:p w14:paraId="62D534A8" w14:textId="37872B68" w:rsidR="00F504DE" w:rsidRPr="00A71CFC" w:rsidRDefault="00F504DE" w:rsidP="001B6AFB">
      <w:pPr>
        <w:spacing w:after="0" w:line="360" w:lineRule="auto"/>
        <w:jc w:val="both"/>
        <w:rPr>
          <w:rFonts w:ascii="Arial" w:hAnsi="Arial" w:cs="Arial"/>
          <w:sz w:val="24"/>
          <w:szCs w:val="24"/>
        </w:rPr>
      </w:pPr>
      <w:r w:rsidRPr="00A71CFC">
        <w:rPr>
          <w:rFonts w:ascii="Arial" w:hAnsi="Arial" w:cs="Arial"/>
          <w:sz w:val="24"/>
          <w:szCs w:val="24"/>
        </w:rPr>
        <w:t>Παράλληλα η ΚΕΔΕ συγκαλεί έκτακτη Γενική Συνέλευση στην Αθήνα, την Τετάρτη 17 Δεκεμβρίου, με θέμα: «Ο νέος Κώδικας της Τοπικής Αυτοδιοίκησης».</w:t>
      </w:r>
    </w:p>
    <w:p w14:paraId="232639CF" w14:textId="77777777" w:rsidR="00E34FA5" w:rsidRDefault="00E34FA5" w:rsidP="006901C0">
      <w:pPr>
        <w:spacing w:after="0" w:line="360" w:lineRule="auto"/>
        <w:jc w:val="both"/>
        <w:rPr>
          <w:rFonts w:ascii="Times New Roman" w:hAnsi="Times New Roman"/>
          <w:sz w:val="24"/>
          <w:szCs w:val="24"/>
        </w:rPr>
      </w:pPr>
    </w:p>
    <w:p w14:paraId="6AEEDD43" w14:textId="688E9764" w:rsidR="00FC48FC" w:rsidRPr="00FC48FC" w:rsidRDefault="00287BCD" w:rsidP="00B32D46">
      <w:pPr>
        <w:spacing w:after="0" w:line="240" w:lineRule="auto"/>
        <w:jc w:val="center"/>
        <w:rPr>
          <w:rFonts w:cs="Arial"/>
          <w:sz w:val="28"/>
          <w:szCs w:val="28"/>
        </w:rPr>
      </w:pPr>
      <w:r w:rsidRPr="00FC48FC">
        <w:rPr>
          <w:rFonts w:cs="Arial"/>
          <w:sz w:val="28"/>
          <w:szCs w:val="28"/>
        </w:rPr>
        <w:t>Γραφείο Τύπου</w:t>
      </w:r>
      <w:r w:rsidR="00B32D46">
        <w:rPr>
          <w:rFonts w:cs="Arial"/>
          <w:sz w:val="28"/>
          <w:szCs w:val="28"/>
        </w:rPr>
        <w:t xml:space="preserve"> </w:t>
      </w:r>
    </w:p>
    <w:sectPr w:rsidR="00FC48FC" w:rsidRPr="00FC48FC" w:rsidSect="00FA1A48">
      <w:footerReference w:type="default" r:id="rId13"/>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5614" w14:textId="77777777" w:rsidR="00FA1CD6" w:rsidRDefault="00FA1CD6" w:rsidP="005229B1">
      <w:pPr>
        <w:spacing w:after="0" w:line="240" w:lineRule="auto"/>
      </w:pPr>
      <w:r>
        <w:separator/>
      </w:r>
    </w:p>
  </w:endnote>
  <w:endnote w:type="continuationSeparator" w:id="0">
    <w:p w14:paraId="6946A74B" w14:textId="77777777" w:rsidR="00FA1CD6" w:rsidRDefault="00FA1CD6"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7500" w14:textId="77777777" w:rsidR="00FA1CD6" w:rsidRDefault="00FA1CD6" w:rsidP="005229B1">
      <w:pPr>
        <w:spacing w:after="0" w:line="240" w:lineRule="auto"/>
      </w:pPr>
      <w:r>
        <w:separator/>
      </w:r>
    </w:p>
  </w:footnote>
  <w:footnote w:type="continuationSeparator" w:id="0">
    <w:p w14:paraId="0FF3A6FA" w14:textId="77777777" w:rsidR="00FA1CD6" w:rsidRDefault="00FA1CD6"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2"/>
  </w:num>
  <w:num w:numId="2" w16cid:durableId="1179345209">
    <w:abstractNumId w:val="1"/>
  </w:num>
  <w:num w:numId="3" w16cid:durableId="123891330">
    <w:abstractNumId w:val="3"/>
  </w:num>
  <w:num w:numId="4" w16cid:durableId="11082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42F06"/>
    <w:rsid w:val="00044F4D"/>
    <w:rsid w:val="00057234"/>
    <w:rsid w:val="0009156A"/>
    <w:rsid w:val="000B2B8D"/>
    <w:rsid w:val="000B78B1"/>
    <w:rsid w:val="000E00B0"/>
    <w:rsid w:val="000E5E8C"/>
    <w:rsid w:val="000F20C9"/>
    <w:rsid w:val="00112F99"/>
    <w:rsid w:val="00141597"/>
    <w:rsid w:val="00164008"/>
    <w:rsid w:val="0016522D"/>
    <w:rsid w:val="00186658"/>
    <w:rsid w:val="00187D1C"/>
    <w:rsid w:val="00192B03"/>
    <w:rsid w:val="001A2507"/>
    <w:rsid w:val="001B567D"/>
    <w:rsid w:val="001B6AFB"/>
    <w:rsid w:val="001D21A0"/>
    <w:rsid w:val="00203E74"/>
    <w:rsid w:val="00206068"/>
    <w:rsid w:val="00207F58"/>
    <w:rsid w:val="00213569"/>
    <w:rsid w:val="00214D94"/>
    <w:rsid w:val="00215739"/>
    <w:rsid w:val="00221844"/>
    <w:rsid w:val="00262A49"/>
    <w:rsid w:val="00274F18"/>
    <w:rsid w:val="00286EA4"/>
    <w:rsid w:val="00287BCD"/>
    <w:rsid w:val="00292142"/>
    <w:rsid w:val="002B2315"/>
    <w:rsid w:val="002C3512"/>
    <w:rsid w:val="002D04D2"/>
    <w:rsid w:val="002D415A"/>
    <w:rsid w:val="002E77EE"/>
    <w:rsid w:val="002F4262"/>
    <w:rsid w:val="00313EFE"/>
    <w:rsid w:val="003210ED"/>
    <w:rsid w:val="003266CA"/>
    <w:rsid w:val="0033096A"/>
    <w:rsid w:val="00337FA0"/>
    <w:rsid w:val="0034481E"/>
    <w:rsid w:val="0034491A"/>
    <w:rsid w:val="00376905"/>
    <w:rsid w:val="00394F45"/>
    <w:rsid w:val="003B371B"/>
    <w:rsid w:val="00406FC6"/>
    <w:rsid w:val="00414C8D"/>
    <w:rsid w:val="00415B97"/>
    <w:rsid w:val="00415B9E"/>
    <w:rsid w:val="00450A87"/>
    <w:rsid w:val="004569ED"/>
    <w:rsid w:val="00457ADE"/>
    <w:rsid w:val="00465688"/>
    <w:rsid w:val="00480A6F"/>
    <w:rsid w:val="0048312D"/>
    <w:rsid w:val="004B1208"/>
    <w:rsid w:val="004D3A7F"/>
    <w:rsid w:val="004D4F7C"/>
    <w:rsid w:val="004E22C4"/>
    <w:rsid w:val="004E4536"/>
    <w:rsid w:val="004E6978"/>
    <w:rsid w:val="004E6BB1"/>
    <w:rsid w:val="004F1042"/>
    <w:rsid w:val="004F29DC"/>
    <w:rsid w:val="005229B1"/>
    <w:rsid w:val="005715A8"/>
    <w:rsid w:val="00574006"/>
    <w:rsid w:val="005966BC"/>
    <w:rsid w:val="00613D82"/>
    <w:rsid w:val="00680134"/>
    <w:rsid w:val="006852EA"/>
    <w:rsid w:val="006901C0"/>
    <w:rsid w:val="00697518"/>
    <w:rsid w:val="006A1D7A"/>
    <w:rsid w:val="006A5AD8"/>
    <w:rsid w:val="006A5B74"/>
    <w:rsid w:val="006D15FF"/>
    <w:rsid w:val="006D56C3"/>
    <w:rsid w:val="006D608B"/>
    <w:rsid w:val="006E0501"/>
    <w:rsid w:val="006F6F3A"/>
    <w:rsid w:val="006F79C8"/>
    <w:rsid w:val="00724B5F"/>
    <w:rsid w:val="007846A8"/>
    <w:rsid w:val="007A6A6E"/>
    <w:rsid w:val="007D4CBB"/>
    <w:rsid w:val="007E722F"/>
    <w:rsid w:val="007F2BF0"/>
    <w:rsid w:val="00840BF1"/>
    <w:rsid w:val="0085062D"/>
    <w:rsid w:val="008549F8"/>
    <w:rsid w:val="00871CCB"/>
    <w:rsid w:val="008734BE"/>
    <w:rsid w:val="008858DD"/>
    <w:rsid w:val="00894167"/>
    <w:rsid w:val="008A6E9C"/>
    <w:rsid w:val="008B235A"/>
    <w:rsid w:val="008C03BD"/>
    <w:rsid w:val="008C2F25"/>
    <w:rsid w:val="0090068F"/>
    <w:rsid w:val="00914A99"/>
    <w:rsid w:val="009356F9"/>
    <w:rsid w:val="0097570D"/>
    <w:rsid w:val="009B7723"/>
    <w:rsid w:val="009D08BD"/>
    <w:rsid w:val="009D154A"/>
    <w:rsid w:val="00A0215F"/>
    <w:rsid w:val="00A2551F"/>
    <w:rsid w:val="00A2737F"/>
    <w:rsid w:val="00A36608"/>
    <w:rsid w:val="00A40E80"/>
    <w:rsid w:val="00A51098"/>
    <w:rsid w:val="00A55C5B"/>
    <w:rsid w:val="00A607D0"/>
    <w:rsid w:val="00A71023"/>
    <w:rsid w:val="00A71CFC"/>
    <w:rsid w:val="00AB69D5"/>
    <w:rsid w:val="00AC4936"/>
    <w:rsid w:val="00AD3ECE"/>
    <w:rsid w:val="00AE1723"/>
    <w:rsid w:val="00AE5C10"/>
    <w:rsid w:val="00AE7797"/>
    <w:rsid w:val="00B32D46"/>
    <w:rsid w:val="00B809F3"/>
    <w:rsid w:val="00BD1314"/>
    <w:rsid w:val="00BD3E3C"/>
    <w:rsid w:val="00BE774A"/>
    <w:rsid w:val="00C17213"/>
    <w:rsid w:val="00C22EEC"/>
    <w:rsid w:val="00C738FA"/>
    <w:rsid w:val="00C75748"/>
    <w:rsid w:val="00C8152C"/>
    <w:rsid w:val="00C823E2"/>
    <w:rsid w:val="00C83DC2"/>
    <w:rsid w:val="00C845D3"/>
    <w:rsid w:val="00CA242E"/>
    <w:rsid w:val="00CA4D0E"/>
    <w:rsid w:val="00CE1A6B"/>
    <w:rsid w:val="00CE39CC"/>
    <w:rsid w:val="00D21CB4"/>
    <w:rsid w:val="00D222BF"/>
    <w:rsid w:val="00D25A75"/>
    <w:rsid w:val="00D44586"/>
    <w:rsid w:val="00D931FD"/>
    <w:rsid w:val="00DA2D98"/>
    <w:rsid w:val="00DA3935"/>
    <w:rsid w:val="00DA5D72"/>
    <w:rsid w:val="00DD780B"/>
    <w:rsid w:val="00DF437B"/>
    <w:rsid w:val="00DF7782"/>
    <w:rsid w:val="00E27AF6"/>
    <w:rsid w:val="00E34FA5"/>
    <w:rsid w:val="00E52E6D"/>
    <w:rsid w:val="00E56B81"/>
    <w:rsid w:val="00E80541"/>
    <w:rsid w:val="00E80FBA"/>
    <w:rsid w:val="00EB7A48"/>
    <w:rsid w:val="00ED1B29"/>
    <w:rsid w:val="00EE7844"/>
    <w:rsid w:val="00F026D5"/>
    <w:rsid w:val="00F044E2"/>
    <w:rsid w:val="00F05574"/>
    <w:rsid w:val="00F130A1"/>
    <w:rsid w:val="00F504DE"/>
    <w:rsid w:val="00F51683"/>
    <w:rsid w:val="00F802DF"/>
    <w:rsid w:val="00F8645C"/>
    <w:rsid w:val="00FA1A48"/>
    <w:rsid w:val="00FA1CD6"/>
    <w:rsid w:val="00FB203F"/>
    <w:rsid w:val="00FC48FC"/>
    <w:rsid w:val="00FC68C5"/>
    <w:rsid w:val="00FD542F"/>
    <w:rsid w:val="00FD7C6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s_mayor_press@k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5872272F-2BAA-4D67-B142-4ED3B2DE25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kos_mayor_press@ko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230</Words>
  <Characters>1245</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35</cp:revision>
  <cp:lastPrinted>2020-07-28T11:36:00Z</cp:lastPrinted>
  <dcterms:created xsi:type="dcterms:W3CDTF">2025-12-10T12:29:00Z</dcterms:created>
  <dcterms:modified xsi:type="dcterms:W3CDTF">2025-12-15T08:07:00Z</dcterms:modified>
</cp:coreProperties>
</file>