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457A1A"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457A1A">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457A1A"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457A1A">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3DCB97C2"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820FDF">
        <w:rPr>
          <w:rFonts w:asciiTheme="minorHAnsi" w:hAnsiTheme="minorHAnsi"/>
          <w:sz w:val="24"/>
          <w:szCs w:val="24"/>
        </w:rPr>
        <w:t xml:space="preserve">20-11-2025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01D04F07" w14:textId="77777777" w:rsidR="00332448" w:rsidRDefault="00332448" w:rsidP="00D931FD">
      <w:pPr>
        <w:spacing w:after="0" w:line="360" w:lineRule="auto"/>
        <w:rPr>
          <w:rFonts w:ascii="Times New Roman" w:hAnsi="Times New Roman"/>
          <w:sz w:val="24"/>
          <w:szCs w:val="24"/>
        </w:rPr>
      </w:pPr>
    </w:p>
    <w:p w14:paraId="6ABEF5A8" w14:textId="087C9E12"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 xml:space="preserve">Σε συνάντηση στο γραφείο του Υπουργού Υγείας Άδωνι Γεωργιάδη, για το νέο Νοσοκομείο Κω, συμμετείχε ο Δήμαρχος Θεοδόσης Νικηταράς, σήμερα, Πέμπτη 20 Νοεμβρίου, παρουσία του Περιφερειάρχη Νοτίου Αιγαίου Γιώργου Χατζημάρκου, επιτελικών στελεχών της </w:t>
      </w:r>
      <w:proofErr w:type="spellStart"/>
      <w:r w:rsidRPr="00332448">
        <w:rPr>
          <w:rFonts w:ascii="Times New Roman" w:hAnsi="Times New Roman"/>
          <w:sz w:val="24"/>
          <w:szCs w:val="24"/>
        </w:rPr>
        <w:t>Κτ.Υπ</w:t>
      </w:r>
      <w:proofErr w:type="spellEnd"/>
      <w:r w:rsidRPr="00332448">
        <w:rPr>
          <w:rFonts w:ascii="Times New Roman" w:hAnsi="Times New Roman"/>
          <w:sz w:val="24"/>
          <w:szCs w:val="24"/>
        </w:rPr>
        <w:t xml:space="preserve">. Α.Ε. που έχουν αναλάβει την προετοιμασία του έργου και του </w:t>
      </w:r>
      <w:r w:rsidR="00A01679">
        <w:rPr>
          <w:rFonts w:ascii="Times New Roman" w:hAnsi="Times New Roman"/>
          <w:sz w:val="24"/>
          <w:szCs w:val="24"/>
        </w:rPr>
        <w:t>Δ</w:t>
      </w:r>
      <w:r w:rsidRPr="00332448">
        <w:rPr>
          <w:rFonts w:ascii="Times New Roman" w:hAnsi="Times New Roman"/>
          <w:sz w:val="24"/>
          <w:szCs w:val="24"/>
        </w:rPr>
        <w:t>ιοικητή της 2ης ΥΠΕ κ</w:t>
      </w:r>
      <w:r w:rsidR="00A01679">
        <w:rPr>
          <w:rFonts w:ascii="Times New Roman" w:hAnsi="Times New Roman"/>
          <w:sz w:val="24"/>
          <w:szCs w:val="24"/>
        </w:rPr>
        <w:t>.</w:t>
      </w:r>
      <w:r w:rsidRPr="00332448">
        <w:rPr>
          <w:rFonts w:ascii="Times New Roman" w:hAnsi="Times New Roman"/>
          <w:sz w:val="24"/>
          <w:szCs w:val="24"/>
        </w:rPr>
        <w:t xml:space="preserve"> Χρήστου </w:t>
      </w:r>
      <w:proofErr w:type="spellStart"/>
      <w:r w:rsidRPr="00332448">
        <w:rPr>
          <w:rFonts w:ascii="Times New Roman" w:hAnsi="Times New Roman"/>
          <w:sz w:val="24"/>
          <w:szCs w:val="24"/>
        </w:rPr>
        <w:t>Ροϊλού</w:t>
      </w:r>
      <w:proofErr w:type="spellEnd"/>
      <w:r w:rsidRPr="00332448">
        <w:rPr>
          <w:rFonts w:ascii="Times New Roman" w:hAnsi="Times New Roman"/>
          <w:sz w:val="24"/>
          <w:szCs w:val="24"/>
        </w:rPr>
        <w:t xml:space="preserve">. </w:t>
      </w:r>
    </w:p>
    <w:p w14:paraId="3AE31F40" w14:textId="1F954CD8"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 xml:space="preserve">Στην συνάντηση ο Υπουργός Υγείας ανακοίνωσε ότι, η κατασκευή του νέου Νοσοκομείου Κω θα χρηματοδοτηθεί από το Κράτος, μέσα από το Πρόγραμμα Δημοσίων Επενδύσεων, με φορέα υλοποίησης την Περιφέρεια Νοτίου Αιγαίου, στην οποία θα ανατεθεί η ευθύνη αυτή με </w:t>
      </w:r>
      <w:r w:rsidR="00073C8E">
        <w:rPr>
          <w:rFonts w:ascii="Times New Roman" w:hAnsi="Times New Roman"/>
          <w:sz w:val="24"/>
          <w:szCs w:val="24"/>
        </w:rPr>
        <w:t>π</w:t>
      </w:r>
      <w:r w:rsidRPr="00332448">
        <w:rPr>
          <w:rFonts w:ascii="Times New Roman" w:hAnsi="Times New Roman"/>
          <w:sz w:val="24"/>
          <w:szCs w:val="24"/>
        </w:rPr>
        <w:t xml:space="preserve">ρογραμματική σύμβαση και την </w:t>
      </w:r>
      <w:proofErr w:type="spellStart"/>
      <w:r w:rsidRPr="00332448">
        <w:rPr>
          <w:rFonts w:ascii="Times New Roman" w:hAnsi="Times New Roman"/>
          <w:sz w:val="24"/>
          <w:szCs w:val="24"/>
        </w:rPr>
        <w:t>Κ</w:t>
      </w:r>
      <w:r w:rsidR="00073C8E">
        <w:rPr>
          <w:rFonts w:ascii="Times New Roman" w:hAnsi="Times New Roman"/>
          <w:sz w:val="24"/>
          <w:szCs w:val="24"/>
        </w:rPr>
        <w:t>τ.</w:t>
      </w:r>
      <w:r w:rsidRPr="00332448">
        <w:rPr>
          <w:rFonts w:ascii="Times New Roman" w:hAnsi="Times New Roman"/>
          <w:sz w:val="24"/>
          <w:szCs w:val="24"/>
        </w:rPr>
        <w:t>Υ</w:t>
      </w:r>
      <w:r w:rsidR="00073C8E">
        <w:rPr>
          <w:rFonts w:ascii="Times New Roman" w:hAnsi="Times New Roman"/>
          <w:sz w:val="24"/>
          <w:szCs w:val="24"/>
        </w:rPr>
        <w:t>π</w:t>
      </w:r>
      <w:proofErr w:type="spellEnd"/>
      <w:r w:rsidR="00073C8E">
        <w:rPr>
          <w:rFonts w:ascii="Times New Roman" w:hAnsi="Times New Roman"/>
          <w:sz w:val="24"/>
          <w:szCs w:val="24"/>
        </w:rPr>
        <w:t>.</w:t>
      </w:r>
      <w:r w:rsidRPr="00332448">
        <w:rPr>
          <w:rFonts w:ascii="Times New Roman" w:hAnsi="Times New Roman"/>
          <w:sz w:val="24"/>
          <w:szCs w:val="24"/>
        </w:rPr>
        <w:t xml:space="preserve"> Α.Ε</w:t>
      </w:r>
      <w:r w:rsidR="00073C8E">
        <w:rPr>
          <w:rFonts w:ascii="Times New Roman" w:hAnsi="Times New Roman"/>
          <w:sz w:val="24"/>
          <w:szCs w:val="24"/>
        </w:rPr>
        <w:t>,</w:t>
      </w:r>
      <w:r w:rsidRPr="00332448">
        <w:rPr>
          <w:rFonts w:ascii="Times New Roman" w:hAnsi="Times New Roman"/>
          <w:sz w:val="24"/>
          <w:szCs w:val="24"/>
        </w:rPr>
        <w:t xml:space="preserve"> ως τεχνικό σύμβουλο. </w:t>
      </w:r>
    </w:p>
    <w:p w14:paraId="36329F56" w14:textId="77777777"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 xml:space="preserve">Ο Δήμος Κω, πριν από σχεδόν τέσσερα χρόνια, πήρε την απόφαση να βγει μπροστά και να διεκδικήσει ίσως τον μεγαλύτερο στόχο της </w:t>
      </w:r>
      <w:proofErr w:type="spellStart"/>
      <w:r w:rsidRPr="00332448">
        <w:rPr>
          <w:rFonts w:ascii="Times New Roman" w:hAnsi="Times New Roman"/>
          <w:sz w:val="24"/>
          <w:szCs w:val="24"/>
        </w:rPr>
        <w:t>Κωακής</w:t>
      </w:r>
      <w:proofErr w:type="spellEnd"/>
      <w:r w:rsidRPr="00332448">
        <w:rPr>
          <w:rFonts w:ascii="Times New Roman" w:hAnsi="Times New Roman"/>
          <w:sz w:val="24"/>
          <w:szCs w:val="24"/>
        </w:rPr>
        <w:t xml:space="preserve"> κοινωνίας, την ανέγερση νέου Νοσοκομείου.</w:t>
      </w:r>
    </w:p>
    <w:p w14:paraId="4F176BDA" w14:textId="77777777"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 xml:space="preserve">Σήμερα,  δικαιώνεται πανηγυρικά. </w:t>
      </w:r>
    </w:p>
    <w:p w14:paraId="50915A38" w14:textId="77777777"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Για αυτό το σκοπό, το 2022, παραχώρησε δωρεάν, δημοτική έκταση 34.6 στρεμμάτων στην περιοχή «</w:t>
      </w:r>
      <w:proofErr w:type="spellStart"/>
      <w:r w:rsidRPr="00332448">
        <w:rPr>
          <w:rFonts w:ascii="Times New Roman" w:hAnsi="Times New Roman"/>
          <w:sz w:val="24"/>
          <w:szCs w:val="24"/>
        </w:rPr>
        <w:t>Λινοπότης</w:t>
      </w:r>
      <w:proofErr w:type="spellEnd"/>
      <w:r w:rsidRPr="00332448">
        <w:rPr>
          <w:rFonts w:ascii="Times New Roman" w:hAnsi="Times New Roman"/>
          <w:sz w:val="24"/>
          <w:szCs w:val="24"/>
        </w:rPr>
        <w:t>».</w:t>
      </w:r>
    </w:p>
    <w:p w14:paraId="733EEFE1" w14:textId="77777777"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Με συνεχή προσπάθεια συνέβαλλε καθοριστικά στην συλλογή ειδικών εγκρίσεων και στην επιτάχυνση των διαδικασιών, για να επισπευστεί ο χρόνος ωρίμανσης του φακέλου του έργου.</w:t>
      </w:r>
    </w:p>
    <w:p w14:paraId="50858D43" w14:textId="77777777"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t xml:space="preserve">Αναγκαίες εγκρίσεις όπως: από Αρχαιολογία, Δασική Υπηρεσία, ΟΤΕ, Πολιτική Αεροπορία, ΔΕΥΑΚ, ΔΕΔΔΗΕ, Γεωτεχνική μελέτη, προσωρινή οριοθέτηση ρέματος, Πρότυπες Περιβαλλοντικές δεσμεύσεις για την οριοθέτηση του ρέματος, Πρότυπες Περιβαλλοντικές δεσμεύσεις για τα έργα του ρέματος, ειδική οικολογική αξιολόγηση για την ανέγερση του νοσοκομείου. </w:t>
      </w:r>
    </w:p>
    <w:p w14:paraId="2E892D5D" w14:textId="0F0F155A" w:rsidR="00332448" w:rsidRPr="00332448" w:rsidRDefault="00332448" w:rsidP="008747BF">
      <w:pPr>
        <w:spacing w:after="0" w:line="360" w:lineRule="auto"/>
        <w:jc w:val="both"/>
        <w:rPr>
          <w:rFonts w:ascii="Times New Roman" w:hAnsi="Times New Roman"/>
          <w:sz w:val="24"/>
          <w:szCs w:val="24"/>
        </w:rPr>
      </w:pPr>
      <w:r w:rsidRPr="00332448">
        <w:rPr>
          <w:rFonts w:ascii="Times New Roman" w:hAnsi="Times New Roman"/>
          <w:sz w:val="24"/>
          <w:szCs w:val="24"/>
        </w:rPr>
        <w:lastRenderedPageBreak/>
        <w:t>Ο φάκελος του έργου έχει φτάσει σε τελικό στάδιο ωρίμανσης</w:t>
      </w:r>
      <w:r w:rsidR="00BE3F7B">
        <w:rPr>
          <w:rFonts w:ascii="Times New Roman" w:hAnsi="Times New Roman"/>
          <w:sz w:val="24"/>
          <w:szCs w:val="24"/>
        </w:rPr>
        <w:t>,</w:t>
      </w:r>
      <w:r w:rsidRPr="00332448">
        <w:rPr>
          <w:rFonts w:ascii="Times New Roman" w:hAnsi="Times New Roman"/>
          <w:sz w:val="24"/>
          <w:szCs w:val="24"/>
        </w:rPr>
        <w:t xml:space="preserve"> μετά και τη σχετική θεσμοθέτηση νομοθετικά, των ειδικών όρων δόμησης. </w:t>
      </w:r>
    </w:p>
    <w:p w14:paraId="5F9E2372" w14:textId="77777777" w:rsidR="00332448" w:rsidRPr="00332448" w:rsidRDefault="00332448" w:rsidP="008747BF">
      <w:pPr>
        <w:spacing w:after="0" w:line="360" w:lineRule="auto"/>
        <w:jc w:val="both"/>
        <w:rPr>
          <w:rFonts w:ascii="Times New Roman" w:hAnsi="Times New Roman"/>
          <w:sz w:val="24"/>
          <w:szCs w:val="24"/>
        </w:rPr>
      </w:pPr>
    </w:p>
    <w:p w14:paraId="50C2C460" w14:textId="77777777" w:rsidR="00332448" w:rsidRPr="00D922D1" w:rsidRDefault="00332448" w:rsidP="008747BF">
      <w:pPr>
        <w:spacing w:after="0" w:line="360" w:lineRule="auto"/>
        <w:jc w:val="both"/>
        <w:rPr>
          <w:rFonts w:ascii="Times New Roman" w:hAnsi="Times New Roman"/>
          <w:sz w:val="24"/>
          <w:szCs w:val="24"/>
          <w:u w:val="single"/>
        </w:rPr>
      </w:pPr>
      <w:r w:rsidRPr="00D922D1">
        <w:rPr>
          <w:rFonts w:ascii="Times New Roman" w:hAnsi="Times New Roman"/>
          <w:sz w:val="24"/>
          <w:szCs w:val="24"/>
          <w:u w:val="single"/>
        </w:rPr>
        <w:t>Μετά τη σημερινή συνάντηση στο Υπουργείο Υγείας, ο Δήμαρχος Θεοδόσης Νικηταράς, δήλωσε:</w:t>
      </w:r>
    </w:p>
    <w:p w14:paraId="5AF4694B" w14:textId="77777777" w:rsidR="00332448" w:rsidRPr="00332448" w:rsidRDefault="00332448" w:rsidP="008747BF">
      <w:pPr>
        <w:spacing w:after="0" w:line="360" w:lineRule="auto"/>
        <w:jc w:val="both"/>
        <w:rPr>
          <w:rFonts w:ascii="Times New Roman" w:hAnsi="Times New Roman"/>
          <w:sz w:val="24"/>
          <w:szCs w:val="24"/>
        </w:rPr>
      </w:pPr>
    </w:p>
    <w:p w14:paraId="6D785AF4"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«Από την πρώτη μέρα, με την ανάληψη καθηκόντων μας το 2019, θέσαμε ως μεγάλο στόχο την κατασκευή νέου Νοσοκομείου.</w:t>
      </w:r>
    </w:p>
    <w:p w14:paraId="3D463462"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 xml:space="preserve">Γνωρίζαμε ότι είναι αποκλειστική ευθύνη του Κράτους, είχα όμως την πεποίθηση ότι ως Δήμος Κω μπορούσαμε να έχουμε καθοριστικό ρόλο σε μια τέτοια διεκδίκηση. </w:t>
      </w:r>
    </w:p>
    <w:p w14:paraId="49546340"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 xml:space="preserve">Για αυτό παραχωρήσαμε δημοτική γη, ενώσαμε δυνάμεις, συνεργαστήκαμε με το Υπουργείο Υγείας και την ΚΤΥΠ, φτάνοντας πλέον στην τελική ευθεία. </w:t>
      </w:r>
    </w:p>
    <w:p w14:paraId="45706B50"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 xml:space="preserve">Η σκυτάλη πια ανήκει στην Πολιτεία. </w:t>
      </w:r>
    </w:p>
    <w:p w14:paraId="04D1A678"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 xml:space="preserve">Το Δήμο Κω και τους συμπατριώτες μας ενδιαφέρει να εξελιχθούν όλα ομαλά, να μην υπάρξουν καθυστερήσεις. </w:t>
      </w:r>
    </w:p>
    <w:p w14:paraId="79EC0B3A" w14:textId="6FD3B92F"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Θα παρακολουθούμε κάθε εξέλιξη και θα συμβάλλουμε με όλες μας τις δυνάμεις</w:t>
      </w:r>
      <w:r w:rsidR="001947C0" w:rsidRPr="001947C0">
        <w:rPr>
          <w:rFonts w:ascii="Times New Roman" w:hAnsi="Times New Roman"/>
          <w:b/>
          <w:bCs/>
          <w:sz w:val="24"/>
          <w:szCs w:val="24"/>
        </w:rPr>
        <w:t>,</w:t>
      </w:r>
      <w:r w:rsidRPr="001947C0">
        <w:rPr>
          <w:rFonts w:ascii="Times New Roman" w:hAnsi="Times New Roman"/>
          <w:b/>
          <w:bCs/>
          <w:sz w:val="24"/>
          <w:szCs w:val="24"/>
        </w:rPr>
        <w:t xml:space="preserve"> όπως κάνουμε μέχρι σήμερα, στην πραγμάτωση αυτού του στόχου.</w:t>
      </w:r>
    </w:p>
    <w:p w14:paraId="6F77B4C4"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Η κατασκευή του θα αποτελεί παρακαταθήκη για τις επόμενες γενιές.</w:t>
      </w:r>
    </w:p>
    <w:p w14:paraId="5E5EB76A"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 xml:space="preserve">Η ενίσχυση των δημόσιων δομών υγείας στην Κω είναι απόλυτη ανάγκη. </w:t>
      </w:r>
    </w:p>
    <w:p w14:paraId="72AF5338" w14:textId="77777777" w:rsidR="00332448" w:rsidRPr="001947C0" w:rsidRDefault="00332448" w:rsidP="008747BF">
      <w:pPr>
        <w:spacing w:after="0" w:line="360" w:lineRule="auto"/>
        <w:jc w:val="both"/>
        <w:rPr>
          <w:rFonts w:ascii="Times New Roman" w:hAnsi="Times New Roman"/>
          <w:b/>
          <w:bCs/>
          <w:sz w:val="24"/>
          <w:szCs w:val="24"/>
        </w:rPr>
      </w:pPr>
      <w:r w:rsidRPr="001947C0">
        <w:rPr>
          <w:rFonts w:ascii="Times New Roman" w:hAnsi="Times New Roman"/>
          <w:b/>
          <w:bCs/>
          <w:sz w:val="24"/>
          <w:szCs w:val="24"/>
        </w:rPr>
        <w:t>Το νέο Νοσοκομείο  θα συμβάλλει καθοριστικά σε αυτό.»</w:t>
      </w:r>
    </w:p>
    <w:p w14:paraId="0E0B2519" w14:textId="77777777" w:rsidR="004E69BF" w:rsidRDefault="004E69BF" w:rsidP="008747BF">
      <w:pPr>
        <w:spacing w:after="0" w:line="360" w:lineRule="auto"/>
        <w:jc w:val="both"/>
        <w:rPr>
          <w:rFonts w:ascii="Times New Roman" w:hAnsi="Times New Roman"/>
          <w:sz w:val="24"/>
          <w:szCs w:val="24"/>
        </w:rPr>
      </w:pPr>
    </w:p>
    <w:p w14:paraId="232639CF" w14:textId="77777777" w:rsidR="00E34FA5" w:rsidRDefault="00E34FA5" w:rsidP="00DE75F0">
      <w:pPr>
        <w:spacing w:after="0" w:line="360" w:lineRule="auto"/>
        <w:jc w:val="both"/>
        <w:rPr>
          <w:rFonts w:ascii="Times New Roman" w:hAnsi="Times New Roman"/>
          <w:sz w:val="24"/>
          <w:szCs w:val="24"/>
        </w:rPr>
      </w:pPr>
    </w:p>
    <w:p w14:paraId="6AEEDD43" w14:textId="688E9764" w:rsidR="00FC48FC" w:rsidRPr="001F003D" w:rsidRDefault="00287BCD" w:rsidP="00B32D46">
      <w:pPr>
        <w:spacing w:after="0" w:line="240" w:lineRule="auto"/>
        <w:jc w:val="center"/>
        <w:rPr>
          <w:rFonts w:cs="Arial"/>
          <w:sz w:val="24"/>
          <w:szCs w:val="24"/>
        </w:rPr>
      </w:pPr>
      <w:r w:rsidRPr="001F003D">
        <w:rPr>
          <w:rFonts w:cs="Arial"/>
          <w:sz w:val="24"/>
          <w:szCs w:val="24"/>
        </w:rPr>
        <w:t>Γραφείο Τύπου</w:t>
      </w:r>
      <w:r w:rsidR="00B32D46" w:rsidRPr="001F003D">
        <w:rPr>
          <w:rFonts w:cs="Arial"/>
          <w:sz w:val="24"/>
          <w:szCs w:val="24"/>
        </w:rPr>
        <w:t xml:space="preserve"> </w:t>
      </w:r>
    </w:p>
    <w:sectPr w:rsidR="00FC48FC" w:rsidRPr="001F003D" w:rsidSect="00FA1A48">
      <w:footerReference w:type="default" r:id="rId9"/>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E7CF" w14:textId="77777777" w:rsidR="00EE69DF" w:rsidRDefault="00EE69DF" w:rsidP="005229B1">
      <w:pPr>
        <w:spacing w:after="0" w:line="240" w:lineRule="auto"/>
      </w:pPr>
      <w:r>
        <w:separator/>
      </w:r>
    </w:p>
  </w:endnote>
  <w:endnote w:type="continuationSeparator" w:id="0">
    <w:p w14:paraId="3DEE6270" w14:textId="77777777" w:rsidR="00EE69DF" w:rsidRDefault="00EE69DF"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9B24" w14:textId="77777777" w:rsidR="00EE69DF" w:rsidRDefault="00EE69DF" w:rsidP="005229B1">
      <w:pPr>
        <w:spacing w:after="0" w:line="240" w:lineRule="auto"/>
      </w:pPr>
      <w:r>
        <w:separator/>
      </w:r>
    </w:p>
  </w:footnote>
  <w:footnote w:type="continuationSeparator" w:id="0">
    <w:p w14:paraId="15DE4E85" w14:textId="77777777" w:rsidR="00EE69DF" w:rsidRDefault="00EE69DF"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2"/>
  </w:num>
  <w:num w:numId="2" w16cid:durableId="1179345209">
    <w:abstractNumId w:val="1"/>
  </w:num>
  <w:num w:numId="3" w16cid:durableId="123891330">
    <w:abstractNumId w:val="3"/>
  </w:num>
  <w:num w:numId="4" w16cid:durableId="11082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32E8E"/>
    <w:rsid w:val="00042F06"/>
    <w:rsid w:val="00044F4D"/>
    <w:rsid w:val="00057234"/>
    <w:rsid w:val="00073C8E"/>
    <w:rsid w:val="0009156A"/>
    <w:rsid w:val="00092DDA"/>
    <w:rsid w:val="000B2B8D"/>
    <w:rsid w:val="000E00B0"/>
    <w:rsid w:val="000E5E8C"/>
    <w:rsid w:val="000F20C9"/>
    <w:rsid w:val="00112F99"/>
    <w:rsid w:val="001167A0"/>
    <w:rsid w:val="00141597"/>
    <w:rsid w:val="00164008"/>
    <w:rsid w:val="0016522D"/>
    <w:rsid w:val="001731C1"/>
    <w:rsid w:val="00186658"/>
    <w:rsid w:val="00187D1C"/>
    <w:rsid w:val="00192B03"/>
    <w:rsid w:val="001947C0"/>
    <w:rsid w:val="001A2507"/>
    <w:rsid w:val="001B567D"/>
    <w:rsid w:val="001D21A0"/>
    <w:rsid w:val="001F003D"/>
    <w:rsid w:val="00203E74"/>
    <w:rsid w:val="00206068"/>
    <w:rsid w:val="00213569"/>
    <w:rsid w:val="00214D94"/>
    <w:rsid w:val="00215739"/>
    <w:rsid w:val="00221844"/>
    <w:rsid w:val="00262A49"/>
    <w:rsid w:val="00274F18"/>
    <w:rsid w:val="00286EA4"/>
    <w:rsid w:val="00287BCD"/>
    <w:rsid w:val="00292142"/>
    <w:rsid w:val="002B2315"/>
    <w:rsid w:val="002C3512"/>
    <w:rsid w:val="002D04D2"/>
    <w:rsid w:val="002D415A"/>
    <w:rsid w:val="002E77EE"/>
    <w:rsid w:val="00310B04"/>
    <w:rsid w:val="00313EFE"/>
    <w:rsid w:val="003210ED"/>
    <w:rsid w:val="003266CA"/>
    <w:rsid w:val="0033096A"/>
    <w:rsid w:val="00332448"/>
    <w:rsid w:val="00337FA0"/>
    <w:rsid w:val="0034481E"/>
    <w:rsid w:val="0034491A"/>
    <w:rsid w:val="00376905"/>
    <w:rsid w:val="00394F45"/>
    <w:rsid w:val="003B371B"/>
    <w:rsid w:val="00406FC6"/>
    <w:rsid w:val="00414C8D"/>
    <w:rsid w:val="00415B9E"/>
    <w:rsid w:val="00450A87"/>
    <w:rsid w:val="004569ED"/>
    <w:rsid w:val="00457A1A"/>
    <w:rsid w:val="00457ADE"/>
    <w:rsid w:val="00465688"/>
    <w:rsid w:val="00480A6F"/>
    <w:rsid w:val="0048312D"/>
    <w:rsid w:val="00486D31"/>
    <w:rsid w:val="004B1208"/>
    <w:rsid w:val="004D3A7F"/>
    <w:rsid w:val="004D4F7C"/>
    <w:rsid w:val="004E22C4"/>
    <w:rsid w:val="004E331C"/>
    <w:rsid w:val="004E4536"/>
    <w:rsid w:val="004E69BF"/>
    <w:rsid w:val="004E6BB1"/>
    <w:rsid w:val="004F1042"/>
    <w:rsid w:val="004F29DC"/>
    <w:rsid w:val="004F5009"/>
    <w:rsid w:val="005229B1"/>
    <w:rsid w:val="005715A8"/>
    <w:rsid w:val="00574006"/>
    <w:rsid w:val="00592A9A"/>
    <w:rsid w:val="005966BC"/>
    <w:rsid w:val="005F0A1D"/>
    <w:rsid w:val="005F71C7"/>
    <w:rsid w:val="00600964"/>
    <w:rsid w:val="00613D82"/>
    <w:rsid w:val="00680134"/>
    <w:rsid w:val="006852EA"/>
    <w:rsid w:val="006901C0"/>
    <w:rsid w:val="00697518"/>
    <w:rsid w:val="006A1D7A"/>
    <w:rsid w:val="006A5AD8"/>
    <w:rsid w:val="006A5B74"/>
    <w:rsid w:val="006B636D"/>
    <w:rsid w:val="006D15FF"/>
    <w:rsid w:val="006D56C3"/>
    <w:rsid w:val="006D608B"/>
    <w:rsid w:val="006E0501"/>
    <w:rsid w:val="006F6F3A"/>
    <w:rsid w:val="00724B5F"/>
    <w:rsid w:val="00747F87"/>
    <w:rsid w:val="007846A8"/>
    <w:rsid w:val="007A6A6E"/>
    <w:rsid w:val="007D4CBB"/>
    <w:rsid w:val="007E722F"/>
    <w:rsid w:val="007F2BF0"/>
    <w:rsid w:val="00807CC5"/>
    <w:rsid w:val="008141C6"/>
    <w:rsid w:val="00820FDF"/>
    <w:rsid w:val="00840BF1"/>
    <w:rsid w:val="008549F8"/>
    <w:rsid w:val="00871CCB"/>
    <w:rsid w:val="008734BE"/>
    <w:rsid w:val="008747BF"/>
    <w:rsid w:val="008858DD"/>
    <w:rsid w:val="008A2443"/>
    <w:rsid w:val="008A6E9C"/>
    <w:rsid w:val="008B235A"/>
    <w:rsid w:val="008C03BD"/>
    <w:rsid w:val="008C2F25"/>
    <w:rsid w:val="0090068F"/>
    <w:rsid w:val="00914A99"/>
    <w:rsid w:val="009356F9"/>
    <w:rsid w:val="0097570D"/>
    <w:rsid w:val="009B7723"/>
    <w:rsid w:val="009B7B71"/>
    <w:rsid w:val="009D08BD"/>
    <w:rsid w:val="00A01679"/>
    <w:rsid w:val="00A0215F"/>
    <w:rsid w:val="00A2551F"/>
    <w:rsid w:val="00A2737F"/>
    <w:rsid w:val="00A36608"/>
    <w:rsid w:val="00A40E80"/>
    <w:rsid w:val="00A51098"/>
    <w:rsid w:val="00A55C5B"/>
    <w:rsid w:val="00A607D0"/>
    <w:rsid w:val="00A71023"/>
    <w:rsid w:val="00AB69D5"/>
    <w:rsid w:val="00AC4936"/>
    <w:rsid w:val="00AD3ECE"/>
    <w:rsid w:val="00AD487F"/>
    <w:rsid w:val="00AE1723"/>
    <w:rsid w:val="00AE5C10"/>
    <w:rsid w:val="00B20A7A"/>
    <w:rsid w:val="00B32D46"/>
    <w:rsid w:val="00B809F3"/>
    <w:rsid w:val="00BD1314"/>
    <w:rsid w:val="00BD3E3C"/>
    <w:rsid w:val="00BE3F7B"/>
    <w:rsid w:val="00C061BE"/>
    <w:rsid w:val="00C17213"/>
    <w:rsid w:val="00C22EEC"/>
    <w:rsid w:val="00C75748"/>
    <w:rsid w:val="00C8152C"/>
    <w:rsid w:val="00C83DC2"/>
    <w:rsid w:val="00CA242E"/>
    <w:rsid w:val="00CA4D0E"/>
    <w:rsid w:val="00CE1A6B"/>
    <w:rsid w:val="00CE39CC"/>
    <w:rsid w:val="00D21CB4"/>
    <w:rsid w:val="00D222BF"/>
    <w:rsid w:val="00D25A75"/>
    <w:rsid w:val="00D44586"/>
    <w:rsid w:val="00D54A55"/>
    <w:rsid w:val="00D922D1"/>
    <w:rsid w:val="00D931FD"/>
    <w:rsid w:val="00DA2D98"/>
    <w:rsid w:val="00DA3935"/>
    <w:rsid w:val="00DA5D72"/>
    <w:rsid w:val="00DD780B"/>
    <w:rsid w:val="00DE75F0"/>
    <w:rsid w:val="00DF437B"/>
    <w:rsid w:val="00DF7782"/>
    <w:rsid w:val="00E27AF6"/>
    <w:rsid w:val="00E34FA5"/>
    <w:rsid w:val="00E43100"/>
    <w:rsid w:val="00E657D1"/>
    <w:rsid w:val="00E80541"/>
    <w:rsid w:val="00E80FBA"/>
    <w:rsid w:val="00EB7A48"/>
    <w:rsid w:val="00ED1B29"/>
    <w:rsid w:val="00EE4F6B"/>
    <w:rsid w:val="00EE69DF"/>
    <w:rsid w:val="00EE7844"/>
    <w:rsid w:val="00F026D5"/>
    <w:rsid w:val="00F044E2"/>
    <w:rsid w:val="00F05574"/>
    <w:rsid w:val="00F130A1"/>
    <w:rsid w:val="00F4053C"/>
    <w:rsid w:val="00F51683"/>
    <w:rsid w:val="00F73E2C"/>
    <w:rsid w:val="00F802DF"/>
    <w:rsid w:val="00F8645C"/>
    <w:rsid w:val="00F93614"/>
    <w:rsid w:val="00FA1A48"/>
    <w:rsid w:val="00FB203F"/>
    <w:rsid w:val="00FC1E0A"/>
    <w:rsid w:val="00FC48FC"/>
    <w:rsid w:val="00FC68C5"/>
    <w:rsid w:val="00FD54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418</Words>
  <Characters>2259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123</cp:revision>
  <cp:lastPrinted>2020-07-28T11:36:00Z</cp:lastPrinted>
  <dcterms:created xsi:type="dcterms:W3CDTF">2025-11-20T08:59:00Z</dcterms:created>
  <dcterms:modified xsi:type="dcterms:W3CDTF">2025-11-20T10:23:00Z</dcterms:modified>
</cp:coreProperties>
</file>