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FE28" w14:textId="77777777" w:rsidR="00F83652" w:rsidRDefault="00F83652" w:rsidP="008631A9">
      <w:pPr>
        <w:spacing w:before="120" w:line="276" w:lineRule="auto"/>
        <w:jc w:val="center"/>
        <w:rPr>
          <w:rFonts w:asciiTheme="minorHAnsi" w:hAnsiTheme="minorHAnsi" w:cs="Calibri"/>
          <w:smallCaps/>
          <w:color w:val="404040" w:themeColor="text1" w:themeTint="BF"/>
          <w:sz w:val="24"/>
          <w:szCs w:val="24"/>
          <w:u w:val="single"/>
        </w:rPr>
      </w:pPr>
    </w:p>
    <w:p w14:paraId="391818E7" w14:textId="77777777" w:rsidR="008631A9" w:rsidRPr="0030607D" w:rsidRDefault="008631A9" w:rsidP="008631A9">
      <w:pPr>
        <w:spacing w:before="120" w:line="276" w:lineRule="auto"/>
        <w:jc w:val="center"/>
        <w:rPr>
          <w:rFonts w:asciiTheme="minorHAnsi" w:hAnsiTheme="minorHAnsi" w:cs="Calibri"/>
          <w:b/>
          <w:smallCaps/>
          <w:color w:val="404040" w:themeColor="text1" w:themeTint="BF"/>
          <w:sz w:val="24"/>
          <w:szCs w:val="24"/>
          <w:u w:val="single"/>
        </w:rPr>
      </w:pPr>
      <w:r w:rsidRPr="0030607D">
        <w:rPr>
          <w:rFonts w:asciiTheme="minorHAnsi" w:hAnsiTheme="minorHAnsi" w:cs="Calibri"/>
          <w:b/>
          <w:smallCaps/>
          <w:color w:val="404040" w:themeColor="text1" w:themeTint="BF"/>
          <w:sz w:val="24"/>
          <w:szCs w:val="24"/>
          <w:u w:val="single"/>
        </w:rPr>
        <w:t>Δ</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Ε</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Λ</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Τ</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Ι</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Ο</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 xml:space="preserve"> Τ</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Υ</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Π</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Ο</w:t>
      </w:r>
      <w:r w:rsidR="00131A80" w:rsidRPr="0030607D">
        <w:rPr>
          <w:rFonts w:asciiTheme="minorHAnsi" w:hAnsiTheme="minorHAnsi" w:cs="Calibri"/>
          <w:b/>
          <w:smallCaps/>
          <w:color w:val="404040" w:themeColor="text1" w:themeTint="BF"/>
          <w:sz w:val="24"/>
          <w:szCs w:val="24"/>
          <w:u w:val="single"/>
        </w:rPr>
        <w:t xml:space="preserve"> </w:t>
      </w:r>
      <w:r w:rsidRPr="0030607D">
        <w:rPr>
          <w:rFonts w:asciiTheme="minorHAnsi" w:hAnsiTheme="minorHAnsi" w:cs="Calibri"/>
          <w:b/>
          <w:smallCaps/>
          <w:color w:val="404040" w:themeColor="text1" w:themeTint="BF"/>
          <w:sz w:val="24"/>
          <w:szCs w:val="24"/>
          <w:u w:val="single"/>
        </w:rPr>
        <w:t>Υ</w:t>
      </w:r>
    </w:p>
    <w:p w14:paraId="09FD5673" w14:textId="59E43F5C" w:rsidR="008631A9" w:rsidRPr="0024545A" w:rsidRDefault="008B40F5" w:rsidP="00F63682">
      <w:pPr>
        <w:spacing w:before="120" w:line="276" w:lineRule="auto"/>
        <w:jc w:val="right"/>
        <w:rPr>
          <w:rFonts w:asciiTheme="minorHAnsi" w:hAnsiTheme="minorHAnsi"/>
          <w:color w:val="262626" w:themeColor="text1" w:themeTint="D9"/>
          <w:sz w:val="24"/>
          <w:szCs w:val="24"/>
        </w:rPr>
      </w:pPr>
      <w:r>
        <w:rPr>
          <w:rFonts w:asciiTheme="minorHAnsi" w:hAnsiTheme="minorHAnsi"/>
          <w:color w:val="262626" w:themeColor="text1" w:themeTint="D9"/>
          <w:sz w:val="24"/>
          <w:szCs w:val="24"/>
        </w:rPr>
        <w:t>Κ</w:t>
      </w:r>
      <w:r w:rsidR="0040453B">
        <w:rPr>
          <w:rFonts w:asciiTheme="minorHAnsi" w:hAnsiTheme="minorHAnsi"/>
          <w:color w:val="262626" w:themeColor="text1" w:themeTint="D9"/>
          <w:sz w:val="24"/>
          <w:szCs w:val="24"/>
        </w:rPr>
        <w:t>Ω</w:t>
      </w:r>
      <w:r w:rsidR="000B3381">
        <w:rPr>
          <w:rFonts w:asciiTheme="minorHAnsi" w:hAnsiTheme="minorHAnsi"/>
          <w:color w:val="262626" w:themeColor="text1" w:themeTint="D9"/>
          <w:sz w:val="24"/>
          <w:szCs w:val="24"/>
        </w:rPr>
        <w:t>Σ</w:t>
      </w:r>
      <w:r w:rsidR="0040453B">
        <w:rPr>
          <w:rFonts w:asciiTheme="minorHAnsi" w:hAnsiTheme="minorHAnsi"/>
          <w:color w:val="262626" w:themeColor="text1" w:themeTint="D9"/>
          <w:sz w:val="24"/>
          <w:szCs w:val="24"/>
        </w:rPr>
        <w:t xml:space="preserve"> </w:t>
      </w:r>
      <w:r w:rsidR="00F83652">
        <w:rPr>
          <w:rFonts w:asciiTheme="minorHAnsi" w:hAnsiTheme="minorHAnsi"/>
          <w:color w:val="262626" w:themeColor="text1" w:themeTint="D9"/>
          <w:sz w:val="24"/>
          <w:szCs w:val="24"/>
        </w:rPr>
        <w:t>09</w:t>
      </w:r>
      <w:r w:rsidR="0030159B">
        <w:rPr>
          <w:rFonts w:asciiTheme="minorHAnsi" w:hAnsiTheme="minorHAnsi"/>
          <w:color w:val="262626" w:themeColor="text1" w:themeTint="D9"/>
          <w:sz w:val="24"/>
          <w:szCs w:val="24"/>
        </w:rPr>
        <w:t>/</w:t>
      </w:r>
      <w:r w:rsidR="00F83652">
        <w:rPr>
          <w:rFonts w:asciiTheme="minorHAnsi" w:hAnsiTheme="minorHAnsi"/>
          <w:color w:val="262626" w:themeColor="text1" w:themeTint="D9"/>
          <w:sz w:val="24"/>
          <w:szCs w:val="24"/>
        </w:rPr>
        <w:t>07</w:t>
      </w:r>
      <w:r w:rsidR="0030159B">
        <w:rPr>
          <w:rFonts w:asciiTheme="minorHAnsi" w:hAnsiTheme="minorHAnsi"/>
          <w:color w:val="262626" w:themeColor="text1" w:themeTint="D9"/>
          <w:sz w:val="24"/>
          <w:szCs w:val="24"/>
        </w:rPr>
        <w:t>/202</w:t>
      </w:r>
      <w:r w:rsidR="00F83652">
        <w:rPr>
          <w:rFonts w:asciiTheme="minorHAnsi" w:hAnsiTheme="minorHAnsi"/>
          <w:color w:val="262626" w:themeColor="text1" w:themeTint="D9"/>
          <w:sz w:val="24"/>
          <w:szCs w:val="24"/>
        </w:rPr>
        <w:t>5</w:t>
      </w:r>
    </w:p>
    <w:p w14:paraId="70BFE951" w14:textId="77777777" w:rsidR="00F83652" w:rsidRDefault="00F83652" w:rsidP="00443010">
      <w:pPr>
        <w:pStyle w:val="Web"/>
        <w:shd w:val="clear" w:color="auto" w:fill="FFFFFF"/>
        <w:spacing w:before="0" w:beforeAutospacing="0"/>
        <w:rPr>
          <w:rStyle w:val="a8"/>
          <w:rFonts w:ascii="Arial" w:hAnsi="Arial" w:cs="Arial"/>
          <w:color w:val="111111"/>
          <w:sz w:val="22"/>
          <w:szCs w:val="22"/>
        </w:rPr>
      </w:pPr>
    </w:p>
    <w:p w14:paraId="0D66C2C9" w14:textId="005262A5" w:rsidR="00443010" w:rsidRPr="003E4A16" w:rsidRDefault="00FB7BA8" w:rsidP="003E4A16">
      <w:pPr>
        <w:pStyle w:val="Web"/>
        <w:shd w:val="clear" w:color="auto" w:fill="FFFFFF"/>
        <w:spacing w:before="0" w:beforeAutospacing="0" w:after="0" w:afterAutospacing="0" w:line="360" w:lineRule="auto"/>
        <w:jc w:val="both"/>
        <w:rPr>
          <w:rFonts w:ascii="Arial" w:hAnsi="Arial" w:cs="Arial"/>
          <w:color w:val="111111"/>
          <w:sz w:val="22"/>
          <w:szCs w:val="22"/>
        </w:rPr>
      </w:pPr>
      <w:r w:rsidRPr="003E4A16">
        <w:rPr>
          <w:rStyle w:val="a8"/>
          <w:rFonts w:ascii="Arial" w:hAnsi="Arial" w:cs="Arial"/>
          <w:color w:val="111111"/>
          <w:sz w:val="22"/>
          <w:szCs w:val="22"/>
        </w:rPr>
        <w:t>Το Κ</w:t>
      </w:r>
      <w:r w:rsidR="00443010" w:rsidRPr="003E4A16">
        <w:rPr>
          <w:rStyle w:val="a8"/>
          <w:rFonts w:ascii="Arial" w:hAnsi="Arial" w:cs="Arial"/>
          <w:color w:val="111111"/>
          <w:sz w:val="22"/>
          <w:szCs w:val="22"/>
        </w:rPr>
        <w:t>έντρο Κοινότητας του Δήμου Κω σε συνεργασία με την ΜΚΟ ΑΠΟΣΤΟΛΗ ανακοινώνει την έναρξη του προγράμματος:</w:t>
      </w:r>
      <w:r w:rsidR="007E667A" w:rsidRPr="003E4A16">
        <w:rPr>
          <w:rFonts w:ascii="Arial" w:hAnsi="Arial" w:cs="Arial"/>
          <w:color w:val="111111"/>
          <w:sz w:val="22"/>
          <w:szCs w:val="22"/>
        </w:rPr>
        <w:t xml:space="preserve"> </w:t>
      </w:r>
      <w:r w:rsidR="00443010" w:rsidRPr="003E4A16">
        <w:rPr>
          <w:rFonts w:ascii="Arial" w:hAnsi="Arial" w:cs="Arial"/>
          <w:color w:val="111111"/>
          <w:sz w:val="22"/>
          <w:szCs w:val="22"/>
        </w:rPr>
        <w:t>"Αντιμετωπίζοντας την υπογεννητικότητα, Υλική υποστήριξη των νεογέννητων – Βρεφικά πακέτα</w:t>
      </w:r>
      <w:r w:rsidR="00F83652" w:rsidRPr="003E4A16">
        <w:rPr>
          <w:rFonts w:ascii="Arial" w:hAnsi="Arial" w:cs="Arial"/>
          <w:color w:val="111111"/>
          <w:sz w:val="22"/>
          <w:szCs w:val="22"/>
        </w:rPr>
        <w:t>’’</w:t>
      </w:r>
      <w:r w:rsidR="00443010" w:rsidRPr="003E4A16">
        <w:rPr>
          <w:rFonts w:ascii="Arial" w:hAnsi="Arial" w:cs="Arial"/>
          <w:color w:val="111111"/>
          <w:sz w:val="22"/>
          <w:szCs w:val="22"/>
        </w:rPr>
        <w:t xml:space="preserve"> που υλοποιεί η ΑΠΟΣΤΟΛΗ</w:t>
      </w:r>
      <w:r w:rsidR="003E4A16" w:rsidRPr="003E4A16">
        <w:rPr>
          <w:rStyle w:val="a8"/>
          <w:rFonts w:ascii="Arial" w:hAnsi="Arial" w:cs="Arial"/>
          <w:color w:val="111111"/>
          <w:sz w:val="22"/>
          <w:szCs w:val="22"/>
        </w:rPr>
        <w:t xml:space="preserve"> </w:t>
      </w:r>
      <w:r w:rsidR="00443010" w:rsidRPr="003E4A16">
        <w:rPr>
          <w:rStyle w:val="a8"/>
          <w:rFonts w:ascii="Arial" w:hAnsi="Arial" w:cs="Arial"/>
          <w:color w:val="111111"/>
          <w:sz w:val="22"/>
          <w:szCs w:val="22"/>
        </w:rPr>
        <w:t xml:space="preserve">με χρηματοδότηση από την τράπεζα </w:t>
      </w:r>
      <w:proofErr w:type="spellStart"/>
      <w:r w:rsidR="00443010" w:rsidRPr="003E4A16">
        <w:rPr>
          <w:rStyle w:val="a8"/>
          <w:rFonts w:ascii="Arial" w:hAnsi="Arial" w:cs="Arial"/>
          <w:color w:val="111111"/>
          <w:sz w:val="22"/>
          <w:szCs w:val="22"/>
        </w:rPr>
        <w:t>Eurobank</w:t>
      </w:r>
      <w:proofErr w:type="spellEnd"/>
      <w:r w:rsidR="00443010" w:rsidRPr="003E4A16">
        <w:rPr>
          <w:rStyle w:val="a8"/>
          <w:rFonts w:ascii="Arial" w:hAnsi="Arial" w:cs="Arial"/>
          <w:color w:val="111111"/>
          <w:sz w:val="22"/>
          <w:szCs w:val="22"/>
        </w:rPr>
        <w:t>.</w:t>
      </w:r>
    </w:p>
    <w:p w14:paraId="3A4B6453" w14:textId="77777777" w:rsidR="00443010" w:rsidRPr="003E4A16" w:rsidRDefault="00443010" w:rsidP="003E4A16">
      <w:pPr>
        <w:pStyle w:val="Web"/>
        <w:shd w:val="clear" w:color="auto" w:fill="FFFFFF"/>
        <w:spacing w:before="0" w:beforeAutospacing="0" w:after="0" w:afterAutospacing="0" w:line="360" w:lineRule="auto"/>
        <w:jc w:val="both"/>
        <w:rPr>
          <w:rFonts w:ascii="Arial" w:hAnsi="Arial" w:cs="Arial"/>
          <w:color w:val="111111"/>
          <w:sz w:val="22"/>
          <w:szCs w:val="22"/>
        </w:rPr>
      </w:pPr>
      <w:r w:rsidRPr="003E4A16">
        <w:rPr>
          <w:rStyle w:val="a8"/>
          <w:rFonts w:ascii="Arial" w:hAnsi="Arial" w:cs="Arial"/>
          <w:color w:val="111111"/>
          <w:sz w:val="22"/>
          <w:szCs w:val="22"/>
        </w:rPr>
        <w:t>Το πρόγραμμα απευθύνεται αποκλειστικά σε εγκυμονούσες του νησιού</w:t>
      </w:r>
      <w:r w:rsidRPr="003E4A16">
        <w:rPr>
          <w:rFonts w:ascii="Arial" w:hAnsi="Arial" w:cs="Arial"/>
          <w:color w:val="111111"/>
          <w:sz w:val="22"/>
          <w:szCs w:val="22"/>
        </w:rPr>
        <w:t> και αφορά στην παροχή πακέτων </w:t>
      </w:r>
      <w:r w:rsidRPr="003E4A16">
        <w:rPr>
          <w:rStyle w:val="a8"/>
          <w:rFonts w:ascii="Arial" w:hAnsi="Arial" w:cs="Arial"/>
          <w:color w:val="111111"/>
          <w:sz w:val="22"/>
          <w:szCs w:val="22"/>
        </w:rPr>
        <w:t>βρεφικών ειδών.</w:t>
      </w:r>
    </w:p>
    <w:p w14:paraId="0CE6C3A6" w14:textId="77777777" w:rsidR="003E4A16" w:rsidRDefault="003E4A16" w:rsidP="003E4A16">
      <w:pPr>
        <w:pStyle w:val="Web"/>
        <w:shd w:val="clear" w:color="auto" w:fill="FFFFFF"/>
        <w:spacing w:before="0" w:beforeAutospacing="0" w:after="0" w:afterAutospacing="0" w:line="276" w:lineRule="auto"/>
        <w:jc w:val="both"/>
        <w:rPr>
          <w:rStyle w:val="a8"/>
          <w:rFonts w:ascii="Arial" w:hAnsi="Arial" w:cs="Arial"/>
          <w:color w:val="111111"/>
          <w:sz w:val="22"/>
          <w:szCs w:val="22"/>
        </w:rPr>
      </w:pPr>
    </w:p>
    <w:p w14:paraId="79548CAE" w14:textId="2AE777AC" w:rsidR="00443010" w:rsidRDefault="00443010" w:rsidP="003E4A16">
      <w:pPr>
        <w:pStyle w:val="Web"/>
        <w:shd w:val="clear" w:color="auto" w:fill="FFFFFF"/>
        <w:spacing w:before="0" w:beforeAutospacing="0" w:after="0" w:afterAutospacing="0" w:line="276" w:lineRule="auto"/>
        <w:jc w:val="both"/>
        <w:rPr>
          <w:rStyle w:val="a8"/>
          <w:rFonts w:ascii="Arial" w:hAnsi="Arial" w:cs="Arial"/>
          <w:color w:val="111111"/>
          <w:sz w:val="22"/>
          <w:szCs w:val="22"/>
        </w:rPr>
      </w:pPr>
      <w:r w:rsidRPr="003E4A16">
        <w:rPr>
          <w:rStyle w:val="a8"/>
          <w:rFonts w:ascii="Arial" w:hAnsi="Arial" w:cs="Arial"/>
          <w:color w:val="111111"/>
          <w:sz w:val="22"/>
          <w:szCs w:val="22"/>
        </w:rPr>
        <w:t>Για την εγγραφή στο πρόγραμμα απαιτούνται τα κάτωθι δικαιολογητικά:</w:t>
      </w:r>
    </w:p>
    <w:p w14:paraId="3BA5E8D2"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1)Αντίγραφο Αστυνομικής Ταυτότητας ή Διαβατηρίου της αιτούσας</w:t>
      </w:r>
    </w:p>
    <w:p w14:paraId="66E192A2"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2)Εκκαθ</w:t>
      </w:r>
      <w:r w:rsidR="00F83652" w:rsidRPr="003E4A16">
        <w:rPr>
          <w:rFonts w:ascii="Arial" w:hAnsi="Arial" w:cs="Arial"/>
          <w:color w:val="111111"/>
          <w:sz w:val="22"/>
          <w:szCs w:val="22"/>
        </w:rPr>
        <w:t xml:space="preserve">αριστικό φορολογικού έτους 2024 </w:t>
      </w:r>
      <w:r w:rsidRPr="003E4A16">
        <w:rPr>
          <w:rFonts w:ascii="Arial" w:hAnsi="Arial" w:cs="Arial"/>
          <w:color w:val="111111"/>
          <w:sz w:val="22"/>
          <w:szCs w:val="22"/>
        </w:rPr>
        <w:t>της αιτούσας και του συζύγου (σε περίπτωση έχουν ξεχωριστή φορολογική δήλωση)</w:t>
      </w:r>
    </w:p>
    <w:p w14:paraId="76C34297"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3)Πρόσφατο πιστοποιητικό οικογενειακής κατάστασης</w:t>
      </w:r>
    </w:p>
    <w:p w14:paraId="3BDE90B8"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4)Ιατρική γνωμάτευση γυναικολόγου περί καταστάσεις εγκυμοσύνης  (σε περίπτωση δίδυμης κύησης να γίνεται ειδική αναφορά).</w:t>
      </w:r>
    </w:p>
    <w:p w14:paraId="6462B20B"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5)Πιστοποίηση διεύθυνσης κατοικίας με αντίγραφο λογαριασμού ρεύματος η ύδρευσης ή κινητής τηλεφωνίας στο όνομα της αιτούσας ή συμβόλαιο ενοικίασης κατοικίας σε ισχύ μαζί με λογαριασμό στο όνομα του ιδιοκτήτη ή δήλωση στην ΑΑΔΕ με τα στοιχεία μίσθωσης της κατοικίας</w:t>
      </w:r>
    </w:p>
    <w:p w14:paraId="3955299C"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6)Πρόσφατη βεβαίωση ανεργίας από ΟΑΕΔ της αιτούσας και του συζύγου (εάν υπάρχει ανεργία)</w:t>
      </w:r>
    </w:p>
    <w:p w14:paraId="132A28CE"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7)Πιστοποιητικό αναπηρίας σε ισχύ από αρμόδια επιτροπή ΚΕ.Π.</w:t>
      </w:r>
      <w:r w:rsidR="007D1D89" w:rsidRPr="003E4A16">
        <w:rPr>
          <w:rFonts w:ascii="Arial" w:hAnsi="Arial" w:cs="Arial"/>
          <w:color w:val="111111"/>
          <w:sz w:val="22"/>
          <w:szCs w:val="22"/>
        </w:rPr>
        <w:t xml:space="preserve">Α για σύζυγο και ανήλικο τέκνο </w:t>
      </w:r>
      <w:r w:rsidRPr="003E4A16">
        <w:rPr>
          <w:rFonts w:ascii="Arial" w:hAnsi="Arial" w:cs="Arial"/>
          <w:color w:val="111111"/>
          <w:sz w:val="22"/>
          <w:szCs w:val="22"/>
        </w:rPr>
        <w:t xml:space="preserve">μόνο για αναπηρία 80% και άνω </w:t>
      </w:r>
      <w:r w:rsidR="007D1D89" w:rsidRPr="003E4A16">
        <w:rPr>
          <w:rFonts w:ascii="Arial" w:hAnsi="Arial" w:cs="Arial"/>
          <w:color w:val="111111"/>
          <w:sz w:val="22"/>
          <w:szCs w:val="22"/>
        </w:rPr>
        <w:t>( εάν υπάρχει αναπηρία</w:t>
      </w:r>
      <w:r w:rsidRPr="003E4A16">
        <w:rPr>
          <w:rFonts w:ascii="Arial" w:hAnsi="Arial" w:cs="Arial"/>
          <w:color w:val="111111"/>
          <w:sz w:val="22"/>
          <w:szCs w:val="22"/>
        </w:rPr>
        <w:t>)</w:t>
      </w:r>
    </w:p>
    <w:p w14:paraId="536C2639" w14:textId="77777777" w:rsidR="00443010"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8)Το έντυπο συγκατάθεσης για το πιστοποιητικό αναπηρίας υπογράφεται Α) από την αιτούσα για το δικό του πιστοποιητικό αναπηρίας Β) του συζύγου για το δικό του πιστοποιητικό αναπηρίας. Ειδικά για τα ανήλικα τέκνα το έντυπο συγκατάθεσης υπογράφεται από τους δύο γονείς ή τον κηδεμόνα.</w:t>
      </w:r>
    </w:p>
    <w:p w14:paraId="548E0A4D" w14:textId="5B9F4A44" w:rsidR="00C44C8F" w:rsidRPr="003E4A16" w:rsidRDefault="00443010" w:rsidP="003E4A16">
      <w:pPr>
        <w:pStyle w:val="Web"/>
        <w:shd w:val="clear" w:color="auto" w:fill="FFFFFF"/>
        <w:spacing w:before="0" w:beforeAutospacing="0" w:after="0" w:afterAutospacing="0" w:line="276" w:lineRule="auto"/>
        <w:jc w:val="both"/>
        <w:rPr>
          <w:rFonts w:ascii="Arial" w:hAnsi="Arial" w:cs="Arial"/>
          <w:color w:val="111111"/>
          <w:sz w:val="22"/>
          <w:szCs w:val="22"/>
        </w:rPr>
      </w:pPr>
      <w:r w:rsidRPr="003E4A16">
        <w:rPr>
          <w:rFonts w:ascii="Arial" w:hAnsi="Arial" w:cs="Arial"/>
          <w:color w:val="111111"/>
          <w:sz w:val="22"/>
          <w:szCs w:val="22"/>
        </w:rPr>
        <w:t>9) Το έντυπο συγκατάθεσης για την ιατρική γνωμάτευση γυναικολόγου υπογράφεται από την αιτούσα. Σημειώνεται ότι χωρίς την ιατρική γνωμάτευση δεν δύναται να αξιολογηθεί η αίτηση για την συμμετοχή στο πρόγραμμα.</w:t>
      </w:r>
    </w:p>
    <w:p w14:paraId="682E0F66" w14:textId="77777777" w:rsidR="00F83652" w:rsidRPr="003E4A16" w:rsidRDefault="00F83652" w:rsidP="003E4A16">
      <w:pPr>
        <w:pStyle w:val="aa"/>
        <w:tabs>
          <w:tab w:val="left" w:pos="709"/>
        </w:tabs>
        <w:spacing w:after="0"/>
        <w:jc w:val="both"/>
        <w:rPr>
          <w:rFonts w:ascii="Arial" w:hAnsi="Arial" w:cs="Arial"/>
          <w:sz w:val="22"/>
          <w:szCs w:val="22"/>
          <w:u w:val="single"/>
          <w:lang w:eastAsia="el-GR"/>
        </w:rPr>
      </w:pPr>
      <w:r w:rsidRPr="003E4A16">
        <w:rPr>
          <w:rFonts w:ascii="Arial" w:hAnsi="Arial" w:cs="Arial"/>
          <w:sz w:val="22"/>
          <w:szCs w:val="22"/>
          <w:lang w:eastAsia="el-GR"/>
        </w:rPr>
        <w:t xml:space="preserve">Εισοδηματικά κριτήρια: Οικογενειακό εισόδημα για ένα άτομο </w:t>
      </w:r>
      <w:r w:rsidRPr="003E4A16">
        <w:rPr>
          <w:rFonts w:ascii="Arial" w:hAnsi="Arial" w:cs="Arial"/>
          <w:sz w:val="22"/>
          <w:szCs w:val="22"/>
          <w:u w:val="single"/>
          <w:lang w:eastAsia="el-GR"/>
        </w:rPr>
        <w:t>από 0 έως 24.000 € συν 1.500 ΕΥΡΩ για κάθε επιπλέον μέλος της οικογένειας, δηλαδή 2 / 25.500€,  3 / 27.000€,  4 / 28.500€,  5 / 30.000€,  6 / 31.500€.</w:t>
      </w:r>
    </w:p>
    <w:p w14:paraId="4A11BDAE" w14:textId="77777777" w:rsidR="00F83652" w:rsidRPr="003E4A16" w:rsidRDefault="00F83652" w:rsidP="003E4A16">
      <w:pPr>
        <w:spacing w:line="276" w:lineRule="auto"/>
        <w:jc w:val="both"/>
        <w:rPr>
          <w:lang w:eastAsia="el-GR"/>
        </w:rPr>
      </w:pPr>
    </w:p>
    <w:p w14:paraId="25A69F31" w14:textId="77777777" w:rsidR="00CC70F3" w:rsidRPr="003E4A16" w:rsidRDefault="00443010" w:rsidP="003E4A16">
      <w:pPr>
        <w:pStyle w:val="Web"/>
        <w:shd w:val="clear" w:color="auto" w:fill="FFFFFF"/>
        <w:spacing w:before="0" w:beforeAutospacing="0" w:after="0" w:afterAutospacing="0" w:line="276" w:lineRule="auto"/>
        <w:jc w:val="both"/>
        <w:rPr>
          <w:rStyle w:val="a8"/>
          <w:rFonts w:ascii="Arial" w:hAnsi="Arial" w:cs="Arial"/>
          <w:color w:val="111111"/>
          <w:sz w:val="22"/>
          <w:szCs w:val="22"/>
        </w:rPr>
      </w:pPr>
      <w:r w:rsidRPr="003E4A16">
        <w:rPr>
          <w:rStyle w:val="a8"/>
          <w:rFonts w:ascii="Arial" w:hAnsi="Arial" w:cs="Arial"/>
          <w:color w:val="111111"/>
          <w:sz w:val="22"/>
          <w:szCs w:val="22"/>
        </w:rPr>
        <w:t xml:space="preserve">Οι αιτήσεις θα υποβάλλονται </w:t>
      </w:r>
      <w:r w:rsidR="00FB7BA8" w:rsidRPr="003E4A16">
        <w:rPr>
          <w:rStyle w:val="a8"/>
          <w:rFonts w:ascii="Arial" w:hAnsi="Arial" w:cs="Arial"/>
          <w:color w:val="111111"/>
          <w:sz w:val="22"/>
          <w:szCs w:val="22"/>
        </w:rPr>
        <w:t>στο Κέντρο Κ</w:t>
      </w:r>
      <w:r w:rsidRPr="003E4A16">
        <w:rPr>
          <w:rStyle w:val="a8"/>
          <w:rFonts w:ascii="Arial" w:hAnsi="Arial" w:cs="Arial"/>
          <w:color w:val="111111"/>
          <w:sz w:val="22"/>
          <w:szCs w:val="22"/>
        </w:rPr>
        <w:t xml:space="preserve">οινότητας του Δήμου Κω από </w:t>
      </w:r>
      <w:r w:rsidR="00CC70F3" w:rsidRPr="003E4A16">
        <w:rPr>
          <w:rStyle w:val="a8"/>
          <w:rFonts w:ascii="Arial" w:hAnsi="Arial" w:cs="Arial"/>
          <w:color w:val="111111"/>
          <w:sz w:val="22"/>
          <w:szCs w:val="22"/>
        </w:rPr>
        <w:t>1</w:t>
      </w:r>
      <w:r w:rsidR="00304312" w:rsidRPr="003E4A16">
        <w:rPr>
          <w:rStyle w:val="a8"/>
          <w:rFonts w:ascii="Arial" w:hAnsi="Arial" w:cs="Arial"/>
          <w:color w:val="111111"/>
          <w:sz w:val="22"/>
          <w:szCs w:val="22"/>
        </w:rPr>
        <w:t>4 Ιουλίου</w:t>
      </w:r>
      <w:r w:rsidR="00CC70F3" w:rsidRPr="003E4A16">
        <w:rPr>
          <w:rStyle w:val="a8"/>
          <w:rFonts w:ascii="Arial" w:hAnsi="Arial" w:cs="Arial"/>
          <w:color w:val="111111"/>
          <w:sz w:val="22"/>
          <w:szCs w:val="22"/>
        </w:rPr>
        <w:t xml:space="preserve"> έως 22 Αυγούστου</w:t>
      </w:r>
      <w:r w:rsidRPr="003E4A16">
        <w:rPr>
          <w:rStyle w:val="a8"/>
          <w:rFonts w:ascii="Arial" w:hAnsi="Arial" w:cs="Arial"/>
          <w:color w:val="111111"/>
          <w:sz w:val="22"/>
          <w:szCs w:val="22"/>
        </w:rPr>
        <w:t>.</w:t>
      </w:r>
    </w:p>
    <w:p w14:paraId="12BD8A98" w14:textId="1B9DC078" w:rsidR="001F1542" w:rsidRDefault="00443010" w:rsidP="003E4A16">
      <w:pPr>
        <w:pStyle w:val="Web"/>
        <w:shd w:val="clear" w:color="auto" w:fill="FFFFFF"/>
        <w:spacing w:before="0" w:beforeAutospacing="0" w:after="0" w:afterAutospacing="0" w:line="276" w:lineRule="auto"/>
        <w:jc w:val="both"/>
        <w:rPr>
          <w:rStyle w:val="a8"/>
          <w:rFonts w:ascii="Arial" w:hAnsi="Arial" w:cs="Arial"/>
          <w:color w:val="111111"/>
          <w:sz w:val="22"/>
          <w:szCs w:val="22"/>
        </w:rPr>
      </w:pPr>
      <w:r w:rsidRPr="003E4A16">
        <w:rPr>
          <w:rFonts w:ascii="Arial" w:hAnsi="Arial" w:cs="Arial"/>
          <w:color w:val="111111"/>
          <w:sz w:val="22"/>
          <w:szCs w:val="22"/>
        </w:rPr>
        <w:t>Για περισσότερες πληροφορίες μπορείτε να καλείτε στο </w:t>
      </w:r>
      <w:r w:rsidRPr="003E4A16">
        <w:rPr>
          <w:rStyle w:val="a8"/>
          <w:rFonts w:ascii="Arial" w:hAnsi="Arial" w:cs="Arial"/>
          <w:color w:val="111111"/>
          <w:sz w:val="22"/>
          <w:szCs w:val="22"/>
        </w:rPr>
        <w:t>22420 21502.</w:t>
      </w:r>
    </w:p>
    <w:p w14:paraId="69B96C7A" w14:textId="77777777" w:rsidR="003E4A16" w:rsidRPr="003E4A16" w:rsidRDefault="003E4A16" w:rsidP="003E4A16">
      <w:pPr>
        <w:pStyle w:val="Web"/>
        <w:shd w:val="clear" w:color="auto" w:fill="FFFFFF"/>
        <w:spacing w:before="0" w:beforeAutospacing="0" w:after="0" w:afterAutospacing="0" w:line="276" w:lineRule="auto"/>
        <w:jc w:val="both"/>
        <w:rPr>
          <w:rFonts w:ascii="Arial" w:hAnsi="Arial" w:cs="Arial"/>
          <w:color w:val="111111"/>
          <w:sz w:val="22"/>
          <w:szCs w:val="22"/>
        </w:rPr>
      </w:pPr>
    </w:p>
    <w:p w14:paraId="0C7AAD55" w14:textId="098360EF" w:rsidR="001F1542" w:rsidRPr="003E4A16" w:rsidRDefault="001F1542" w:rsidP="003E4A16">
      <w:pPr>
        <w:jc w:val="center"/>
        <w:rPr>
          <w:rFonts w:ascii="Arial" w:hAnsi="Arial" w:cs="Arial"/>
          <w:b/>
          <w:color w:val="auto"/>
        </w:rPr>
      </w:pPr>
      <w:r w:rsidRPr="003E4A16">
        <w:rPr>
          <w:rFonts w:ascii="Arial" w:hAnsi="Arial" w:cs="Arial"/>
          <w:b/>
          <w:color w:val="auto"/>
        </w:rPr>
        <w:t>Η ΑΝΤΙΔΗΜΑΡΧΟΣ ΚΟΙΝΩΝΙΚΗΣ ΠΟΛΙΤΙΚΗΣ ΚΑΙ ΠΡΟΝΟΙΑΣ</w:t>
      </w:r>
    </w:p>
    <w:p w14:paraId="59584DA0" w14:textId="102A77C9" w:rsidR="00356AF2" w:rsidRPr="001F1542" w:rsidRDefault="00356AF2" w:rsidP="003E4A16">
      <w:pPr>
        <w:spacing w:before="120"/>
        <w:jc w:val="center"/>
        <w:rPr>
          <w:rFonts w:ascii="Arial" w:hAnsi="Arial" w:cs="Arial"/>
          <w:color w:val="auto"/>
          <w:sz w:val="20"/>
          <w:szCs w:val="20"/>
        </w:rPr>
      </w:pPr>
      <w:r w:rsidRPr="003E4A16">
        <w:rPr>
          <w:rFonts w:ascii="Arial" w:eastAsia="Calibri" w:hAnsi="Arial" w:cs="Arial"/>
          <w:b/>
          <w:color w:val="auto"/>
        </w:rPr>
        <w:t>ΚΑΝΤΑΡΖΗ</w:t>
      </w:r>
      <w:r w:rsidRPr="001F1542">
        <w:rPr>
          <w:rFonts w:ascii="Arial" w:eastAsia="Calibri" w:hAnsi="Arial" w:cs="Arial"/>
          <w:b/>
          <w:color w:val="auto"/>
          <w:sz w:val="20"/>
          <w:szCs w:val="20"/>
        </w:rPr>
        <w:t xml:space="preserve"> ΣΤΑΜΑΤΙΑ</w:t>
      </w:r>
    </w:p>
    <w:sectPr w:rsidR="00356AF2" w:rsidRPr="001F1542" w:rsidSect="00B8724E">
      <w:headerReference w:type="default" r:id="rId7"/>
      <w:footerReference w:type="default" r:id="rId8"/>
      <w:pgSz w:w="11906" w:h="16838"/>
      <w:pgMar w:top="720" w:right="720" w:bottom="720" w:left="851" w:header="563"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D62D" w14:textId="77777777" w:rsidR="00FD758E" w:rsidRDefault="00FD758E" w:rsidP="000C55D3">
      <w:pPr>
        <w:spacing w:line="240" w:lineRule="auto"/>
      </w:pPr>
      <w:r>
        <w:separator/>
      </w:r>
    </w:p>
  </w:endnote>
  <w:endnote w:type="continuationSeparator" w:id="0">
    <w:p w14:paraId="1EE7DD90" w14:textId="77777777" w:rsidR="00FD758E" w:rsidRDefault="00FD758E" w:rsidP="000C5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altName w:val="Segoe Script"/>
    <w:charset w:val="00"/>
    <w:family w:val="swiss"/>
    <w:pitch w:val="variable"/>
    <w:sig w:usb0="E00002FF" w:usb1="5000205B"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09EA" w14:textId="77777777" w:rsidR="00A54358" w:rsidRDefault="00A54358" w:rsidP="00A54358"/>
  <w:p w14:paraId="485727C1" w14:textId="77777777" w:rsidR="006E3D0A" w:rsidRDefault="006E3D0A" w:rsidP="00B872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7CE4E" w14:textId="77777777" w:rsidR="00FD758E" w:rsidRDefault="00FD758E" w:rsidP="000C55D3">
      <w:pPr>
        <w:spacing w:line="240" w:lineRule="auto"/>
      </w:pPr>
      <w:r>
        <w:separator/>
      </w:r>
    </w:p>
  </w:footnote>
  <w:footnote w:type="continuationSeparator" w:id="0">
    <w:p w14:paraId="2384B660" w14:textId="77777777" w:rsidR="00FD758E" w:rsidRDefault="00FD758E" w:rsidP="000C5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BB29" w14:textId="77777777" w:rsidR="000C55D3" w:rsidRPr="000C55D3" w:rsidRDefault="00776846" w:rsidP="003F39FC">
    <w:pPr>
      <w:pStyle w:val="a5"/>
      <w:tabs>
        <w:tab w:val="clear" w:pos="8306"/>
        <w:tab w:val="right" w:pos="8080"/>
      </w:tabs>
      <w:rPr>
        <w:b/>
      </w:rPr>
    </w:pPr>
    <w:r>
      <w:rPr>
        <w:b/>
      </w:rPr>
      <w:t xml:space="preserve">                                                              </w:t>
    </w:r>
    <w:r w:rsidR="003F39FC">
      <w:rPr>
        <w:b/>
      </w:rPr>
      <w:t xml:space="preserve">                     </w:t>
    </w:r>
    <w:r>
      <w:rPr>
        <w:b/>
      </w:rPr>
      <w:t xml:space="preserve"> </w:t>
    </w:r>
  </w:p>
  <w:p w14:paraId="31BED3BC" w14:textId="77777777" w:rsidR="000B3381" w:rsidRPr="003C527E" w:rsidRDefault="003B4D2B" w:rsidP="003B4D2B">
    <w:pPr>
      <w:pStyle w:val="a5"/>
      <w:tabs>
        <w:tab w:val="clear" w:pos="4153"/>
        <w:tab w:val="clear" w:pos="8306"/>
        <w:tab w:val="left" w:pos="6521"/>
      </w:tabs>
      <w:rPr>
        <w:rFonts w:asciiTheme="minorHAnsi" w:hAnsiTheme="minorHAnsi"/>
        <w:b/>
        <w:sz w:val="19"/>
        <w:szCs w:val="19"/>
      </w:rPr>
    </w:pPr>
    <w:r>
      <w:rPr>
        <w:rFonts w:asciiTheme="minorHAnsi" w:hAnsiTheme="minorHAnsi"/>
        <w:b/>
        <w:sz w:val="19"/>
        <w:szCs w:val="19"/>
      </w:rPr>
      <w:t xml:space="preserve">    </w:t>
    </w:r>
    <w:r>
      <w:rPr>
        <w:rFonts w:ascii="Helvetica" w:hAnsi="Helvetica" w:cs="Helvetica"/>
        <w:b/>
        <w:noProof/>
        <w:color w:val="000000"/>
        <w:sz w:val="18"/>
        <w:szCs w:val="18"/>
        <w:lang w:eastAsia="el-GR"/>
      </w:rPr>
      <w:drawing>
        <wp:inline distT="0" distB="0" distL="0" distR="0" wp14:anchorId="14EBDCF1" wp14:editId="3787D202">
          <wp:extent cx="1085714" cy="533333"/>
          <wp:effectExtent l="19050" t="0" r="136" b="0"/>
          <wp:docPr id="1" name="0 - Εικόνα"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
                  <a:stretch>
                    <a:fillRect/>
                  </a:stretch>
                </pic:blipFill>
                <pic:spPr>
                  <a:xfrm>
                    <a:off x="0" y="0"/>
                    <a:ext cx="1085714" cy="533333"/>
                  </a:xfrm>
                  <a:prstGeom prst="rect">
                    <a:avLst/>
                  </a:prstGeom>
                </pic:spPr>
              </pic:pic>
            </a:graphicData>
          </a:graphic>
        </wp:inline>
      </w:drawing>
    </w:r>
    <w:r>
      <w:rPr>
        <w:rFonts w:asciiTheme="minorHAnsi" w:hAnsiTheme="minorHAnsi"/>
        <w:b/>
        <w:sz w:val="19"/>
        <w:szCs w:val="19"/>
      </w:rPr>
      <w:t xml:space="preserve">                                                            </w:t>
    </w:r>
    <w:r w:rsidR="000B3381" w:rsidRPr="0066085C">
      <w:rPr>
        <w:rFonts w:ascii="Helvetica" w:hAnsi="Helvetica" w:cs="Helvetica"/>
        <w:b/>
        <w:noProof/>
        <w:color w:val="000000"/>
        <w:sz w:val="18"/>
        <w:szCs w:val="18"/>
        <w:lang w:eastAsia="el-GR"/>
      </w:rPr>
      <w:drawing>
        <wp:inline distT="0" distB="0" distL="0" distR="0" wp14:anchorId="70906300" wp14:editId="6E32F3C1">
          <wp:extent cx="762000" cy="717550"/>
          <wp:effectExtent l="0" t="0" r="0" b="6350"/>
          <wp:docPr id="6" name="Εικόνα 6"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5872272F-2BAA-4D67-B142-4ED3B2DE255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Pr>
        <w:rFonts w:asciiTheme="minorHAnsi" w:hAnsiTheme="minorHAnsi"/>
        <w:b/>
        <w:sz w:val="19"/>
        <w:szCs w:val="19"/>
      </w:rPr>
      <w:t xml:space="preserve">                                               </w:t>
    </w:r>
    <w:r w:rsidR="000B3381" w:rsidRPr="000B3381">
      <w:rPr>
        <w:rFonts w:asciiTheme="minorHAnsi" w:hAnsiTheme="minorHAnsi"/>
        <w:b/>
        <w:noProof/>
        <w:sz w:val="19"/>
        <w:szCs w:val="19"/>
        <w:lang w:eastAsia="el-GR"/>
      </w:rPr>
      <w:drawing>
        <wp:inline distT="0" distB="0" distL="0" distR="0" wp14:anchorId="33BE1D96" wp14:editId="1F81E1AE">
          <wp:extent cx="1619250" cy="7620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71" cy="762010"/>
                  </a:xfrm>
                  <a:prstGeom prst="rect">
                    <a:avLst/>
                  </a:prstGeom>
                  <a:noFill/>
                  <a:ln>
                    <a:noFill/>
                  </a:ln>
                </pic:spPr>
              </pic:pic>
            </a:graphicData>
          </a:graphic>
        </wp:inline>
      </w:drawing>
    </w:r>
  </w:p>
  <w:p w14:paraId="00CDA3D9" w14:textId="77777777" w:rsidR="000C55D3" w:rsidRPr="003C527E" w:rsidRDefault="000C55D3" w:rsidP="003F39FC">
    <w:pPr>
      <w:pStyle w:val="a5"/>
      <w:tabs>
        <w:tab w:val="clear" w:pos="4153"/>
        <w:tab w:val="center" w:pos="5670"/>
      </w:tabs>
      <w:jc w:val="center"/>
      <w:rPr>
        <w:rFonts w:asciiTheme="minorHAnsi" w:hAnsiTheme="minorHAnsi"/>
        <w:b/>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4A"/>
    <w:rsid w:val="00002898"/>
    <w:rsid w:val="000409CD"/>
    <w:rsid w:val="000424F0"/>
    <w:rsid w:val="000438E3"/>
    <w:rsid w:val="0004535E"/>
    <w:rsid w:val="0006087B"/>
    <w:rsid w:val="0006799E"/>
    <w:rsid w:val="00083938"/>
    <w:rsid w:val="000A2030"/>
    <w:rsid w:val="000B3381"/>
    <w:rsid w:val="000B489C"/>
    <w:rsid w:val="000C55D3"/>
    <w:rsid w:val="000F43EF"/>
    <w:rsid w:val="001151DB"/>
    <w:rsid w:val="00116ABF"/>
    <w:rsid w:val="00131A80"/>
    <w:rsid w:val="00145EFC"/>
    <w:rsid w:val="00147988"/>
    <w:rsid w:val="00151B84"/>
    <w:rsid w:val="00187A7A"/>
    <w:rsid w:val="001921A4"/>
    <w:rsid w:val="001E4C66"/>
    <w:rsid w:val="001F1542"/>
    <w:rsid w:val="001F4D76"/>
    <w:rsid w:val="00202F07"/>
    <w:rsid w:val="00206C65"/>
    <w:rsid w:val="00207DB9"/>
    <w:rsid w:val="00213B9E"/>
    <w:rsid w:val="002275F3"/>
    <w:rsid w:val="00232814"/>
    <w:rsid w:val="0024545A"/>
    <w:rsid w:val="00265BD9"/>
    <w:rsid w:val="00266142"/>
    <w:rsid w:val="00272A4E"/>
    <w:rsid w:val="002B2BF5"/>
    <w:rsid w:val="002C1AC3"/>
    <w:rsid w:val="002C56DE"/>
    <w:rsid w:val="002D5FF2"/>
    <w:rsid w:val="0030159B"/>
    <w:rsid w:val="00304312"/>
    <w:rsid w:val="0030607D"/>
    <w:rsid w:val="003543BF"/>
    <w:rsid w:val="00356AF2"/>
    <w:rsid w:val="00362F37"/>
    <w:rsid w:val="003819BC"/>
    <w:rsid w:val="003B4D2B"/>
    <w:rsid w:val="003C0279"/>
    <w:rsid w:val="003C527E"/>
    <w:rsid w:val="003D12B2"/>
    <w:rsid w:val="003E4A16"/>
    <w:rsid w:val="003E7C22"/>
    <w:rsid w:val="003F39FC"/>
    <w:rsid w:val="00403569"/>
    <w:rsid w:val="0040453B"/>
    <w:rsid w:val="00441D91"/>
    <w:rsid w:val="00443010"/>
    <w:rsid w:val="00446BF2"/>
    <w:rsid w:val="00493A03"/>
    <w:rsid w:val="004A117F"/>
    <w:rsid w:val="004A7836"/>
    <w:rsid w:val="004C5924"/>
    <w:rsid w:val="00500635"/>
    <w:rsid w:val="005260F1"/>
    <w:rsid w:val="005D3F16"/>
    <w:rsid w:val="005F2770"/>
    <w:rsid w:val="00612F34"/>
    <w:rsid w:val="0063193D"/>
    <w:rsid w:val="00651B95"/>
    <w:rsid w:val="00677F21"/>
    <w:rsid w:val="0068331B"/>
    <w:rsid w:val="0069037E"/>
    <w:rsid w:val="006C23AB"/>
    <w:rsid w:val="006C478D"/>
    <w:rsid w:val="006D262C"/>
    <w:rsid w:val="006E3D0A"/>
    <w:rsid w:val="006F7E1B"/>
    <w:rsid w:val="00715F5C"/>
    <w:rsid w:val="007408F6"/>
    <w:rsid w:val="007453E9"/>
    <w:rsid w:val="007578D6"/>
    <w:rsid w:val="00767BE2"/>
    <w:rsid w:val="00776846"/>
    <w:rsid w:val="00795D74"/>
    <w:rsid w:val="007D1D89"/>
    <w:rsid w:val="007D43BA"/>
    <w:rsid w:val="007E667A"/>
    <w:rsid w:val="007F03CF"/>
    <w:rsid w:val="007F0EC2"/>
    <w:rsid w:val="007F12D8"/>
    <w:rsid w:val="00807A0D"/>
    <w:rsid w:val="00817803"/>
    <w:rsid w:val="00836273"/>
    <w:rsid w:val="00857B46"/>
    <w:rsid w:val="008631A9"/>
    <w:rsid w:val="0086579D"/>
    <w:rsid w:val="00873F5B"/>
    <w:rsid w:val="008843CA"/>
    <w:rsid w:val="0089487C"/>
    <w:rsid w:val="008B40F5"/>
    <w:rsid w:val="008B7AE5"/>
    <w:rsid w:val="009233D6"/>
    <w:rsid w:val="00954EC5"/>
    <w:rsid w:val="0097070F"/>
    <w:rsid w:val="009771AC"/>
    <w:rsid w:val="009A5174"/>
    <w:rsid w:val="009B1CFB"/>
    <w:rsid w:val="009C26B8"/>
    <w:rsid w:val="00A26F38"/>
    <w:rsid w:val="00A31246"/>
    <w:rsid w:val="00A54358"/>
    <w:rsid w:val="00A949F0"/>
    <w:rsid w:val="00AB4B04"/>
    <w:rsid w:val="00AC5A11"/>
    <w:rsid w:val="00AD4ED6"/>
    <w:rsid w:val="00AE3E09"/>
    <w:rsid w:val="00B16CC5"/>
    <w:rsid w:val="00B36FDB"/>
    <w:rsid w:val="00B8724E"/>
    <w:rsid w:val="00BA6A7F"/>
    <w:rsid w:val="00BB0684"/>
    <w:rsid w:val="00BE52EC"/>
    <w:rsid w:val="00BE7E09"/>
    <w:rsid w:val="00C117FB"/>
    <w:rsid w:val="00C1461C"/>
    <w:rsid w:val="00C402D0"/>
    <w:rsid w:val="00C44C8F"/>
    <w:rsid w:val="00C56AD8"/>
    <w:rsid w:val="00C70D6F"/>
    <w:rsid w:val="00C81AE4"/>
    <w:rsid w:val="00CA26FD"/>
    <w:rsid w:val="00CB0447"/>
    <w:rsid w:val="00CB6A53"/>
    <w:rsid w:val="00CC6425"/>
    <w:rsid w:val="00CC6928"/>
    <w:rsid w:val="00CC70F3"/>
    <w:rsid w:val="00CD66EC"/>
    <w:rsid w:val="00D07B97"/>
    <w:rsid w:val="00D20CA4"/>
    <w:rsid w:val="00D2614C"/>
    <w:rsid w:val="00D35444"/>
    <w:rsid w:val="00D6658D"/>
    <w:rsid w:val="00DB28BF"/>
    <w:rsid w:val="00DE6B85"/>
    <w:rsid w:val="00E03895"/>
    <w:rsid w:val="00E05F35"/>
    <w:rsid w:val="00E31C8C"/>
    <w:rsid w:val="00E45B6B"/>
    <w:rsid w:val="00E808B5"/>
    <w:rsid w:val="00EB164A"/>
    <w:rsid w:val="00ED0A20"/>
    <w:rsid w:val="00ED5682"/>
    <w:rsid w:val="00F03C3A"/>
    <w:rsid w:val="00F43B6F"/>
    <w:rsid w:val="00F63682"/>
    <w:rsid w:val="00F6382B"/>
    <w:rsid w:val="00F66CF4"/>
    <w:rsid w:val="00F83652"/>
    <w:rsid w:val="00F95180"/>
    <w:rsid w:val="00FB7BA8"/>
    <w:rsid w:val="00FC4D15"/>
    <w:rsid w:val="00FD75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1345"/>
  <w15:docId w15:val="{AB28689B-A0EE-4FD0-91E4-438A5FD2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w:eastAsiaTheme="minorHAnsi" w:hAnsi="Ubuntu" w:cstheme="minorBidi"/>
        <w:color w:val="002060"/>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EB164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B164A"/>
    <w:rPr>
      <w:rFonts w:ascii="Tahoma" w:hAnsi="Tahoma" w:cs="Tahoma"/>
      <w:sz w:val="16"/>
      <w:szCs w:val="16"/>
    </w:rPr>
  </w:style>
  <w:style w:type="paragraph" w:styleId="a5">
    <w:name w:val="header"/>
    <w:basedOn w:val="a"/>
    <w:link w:val="Char0"/>
    <w:uiPriority w:val="99"/>
    <w:unhideWhenUsed/>
    <w:rsid w:val="000C55D3"/>
    <w:pPr>
      <w:tabs>
        <w:tab w:val="center" w:pos="4153"/>
        <w:tab w:val="right" w:pos="8306"/>
      </w:tabs>
      <w:spacing w:line="240" w:lineRule="auto"/>
    </w:pPr>
  </w:style>
  <w:style w:type="character" w:customStyle="1" w:styleId="Char0">
    <w:name w:val="Κεφαλίδα Char"/>
    <w:basedOn w:val="a0"/>
    <w:link w:val="a5"/>
    <w:uiPriority w:val="99"/>
    <w:rsid w:val="000C55D3"/>
  </w:style>
  <w:style w:type="paragraph" w:styleId="a6">
    <w:name w:val="footer"/>
    <w:basedOn w:val="a"/>
    <w:link w:val="Char1"/>
    <w:uiPriority w:val="99"/>
    <w:unhideWhenUsed/>
    <w:rsid w:val="000C55D3"/>
    <w:pPr>
      <w:tabs>
        <w:tab w:val="center" w:pos="4153"/>
        <w:tab w:val="right" w:pos="8306"/>
      </w:tabs>
      <w:spacing w:line="240" w:lineRule="auto"/>
    </w:pPr>
  </w:style>
  <w:style w:type="character" w:customStyle="1" w:styleId="Char1">
    <w:name w:val="Υποσέλιδο Char"/>
    <w:basedOn w:val="a0"/>
    <w:link w:val="a6"/>
    <w:uiPriority w:val="99"/>
    <w:rsid w:val="000C55D3"/>
  </w:style>
  <w:style w:type="paragraph" w:styleId="a7">
    <w:name w:val="Body Text"/>
    <w:basedOn w:val="a"/>
    <w:link w:val="Char2"/>
    <w:rsid w:val="00F43B6F"/>
    <w:pPr>
      <w:jc w:val="both"/>
    </w:pPr>
    <w:rPr>
      <w:rFonts w:ascii="Times New Roman" w:eastAsia="Times New Roman" w:hAnsi="Times New Roman" w:cs="Times New Roman"/>
      <w:color w:val="auto"/>
      <w:sz w:val="20"/>
      <w:szCs w:val="24"/>
      <w:lang w:eastAsia="el-GR"/>
    </w:rPr>
  </w:style>
  <w:style w:type="character" w:customStyle="1" w:styleId="Char2">
    <w:name w:val="Σώμα κειμένου Char"/>
    <w:basedOn w:val="a0"/>
    <w:link w:val="a7"/>
    <w:rsid w:val="00F43B6F"/>
    <w:rPr>
      <w:rFonts w:ascii="Times New Roman" w:eastAsia="Times New Roman" w:hAnsi="Times New Roman" w:cs="Times New Roman"/>
      <w:color w:val="auto"/>
      <w:sz w:val="20"/>
      <w:szCs w:val="24"/>
      <w:lang w:eastAsia="el-GR"/>
    </w:rPr>
  </w:style>
  <w:style w:type="paragraph" w:styleId="2">
    <w:name w:val="Body Text Indent 2"/>
    <w:basedOn w:val="a"/>
    <w:link w:val="2Char"/>
    <w:uiPriority w:val="99"/>
    <w:unhideWhenUsed/>
    <w:rsid w:val="00F43B6F"/>
    <w:pPr>
      <w:spacing w:after="120" w:line="480" w:lineRule="auto"/>
      <w:ind w:left="283"/>
    </w:pPr>
  </w:style>
  <w:style w:type="character" w:customStyle="1" w:styleId="2Char">
    <w:name w:val="Σώμα κείμενου με εσοχή 2 Char"/>
    <w:basedOn w:val="a0"/>
    <w:link w:val="2"/>
    <w:uiPriority w:val="99"/>
    <w:rsid w:val="00F43B6F"/>
  </w:style>
  <w:style w:type="paragraph" w:customStyle="1" w:styleId="rtejustify">
    <w:name w:val="rtejustify"/>
    <w:basedOn w:val="a"/>
    <w:rsid w:val="00F43B6F"/>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8">
    <w:name w:val="Strong"/>
    <w:basedOn w:val="a0"/>
    <w:uiPriority w:val="22"/>
    <w:qFormat/>
    <w:rsid w:val="00F43B6F"/>
    <w:rPr>
      <w:b/>
      <w:bCs/>
    </w:rPr>
  </w:style>
  <w:style w:type="character" w:styleId="a9">
    <w:name w:val="Emphasis"/>
    <w:basedOn w:val="a0"/>
    <w:uiPriority w:val="20"/>
    <w:qFormat/>
    <w:rsid w:val="00F43B6F"/>
    <w:rPr>
      <w:i/>
      <w:iCs/>
    </w:rPr>
  </w:style>
  <w:style w:type="paragraph" w:styleId="3">
    <w:name w:val="Body Text Indent 3"/>
    <w:basedOn w:val="a"/>
    <w:link w:val="3Char"/>
    <w:uiPriority w:val="99"/>
    <w:unhideWhenUsed/>
    <w:rsid w:val="0089487C"/>
    <w:pPr>
      <w:spacing w:after="120"/>
      <w:ind w:left="283"/>
    </w:pPr>
    <w:rPr>
      <w:sz w:val="16"/>
      <w:szCs w:val="16"/>
    </w:rPr>
  </w:style>
  <w:style w:type="character" w:customStyle="1" w:styleId="3Char">
    <w:name w:val="Σώμα κείμενου με εσοχή 3 Char"/>
    <w:basedOn w:val="a0"/>
    <w:link w:val="3"/>
    <w:uiPriority w:val="99"/>
    <w:rsid w:val="0089487C"/>
    <w:rPr>
      <w:sz w:val="16"/>
      <w:szCs w:val="16"/>
    </w:rPr>
  </w:style>
  <w:style w:type="character" w:styleId="-">
    <w:name w:val="Hyperlink"/>
    <w:basedOn w:val="a0"/>
    <w:uiPriority w:val="99"/>
    <w:unhideWhenUsed/>
    <w:rsid w:val="008B40F5"/>
    <w:rPr>
      <w:color w:val="0000FF" w:themeColor="hyperlink"/>
      <w:u w:val="single"/>
    </w:rPr>
  </w:style>
  <w:style w:type="character" w:customStyle="1" w:styleId="1">
    <w:name w:val="Ανεπίλυτη αναφορά1"/>
    <w:basedOn w:val="a0"/>
    <w:uiPriority w:val="99"/>
    <w:semiHidden/>
    <w:unhideWhenUsed/>
    <w:rsid w:val="00C56AD8"/>
    <w:rPr>
      <w:color w:val="605E5C"/>
      <w:shd w:val="clear" w:color="auto" w:fill="E1DFDD"/>
    </w:rPr>
  </w:style>
  <w:style w:type="paragraph" w:styleId="Web">
    <w:name w:val="Normal (Web)"/>
    <w:basedOn w:val="a"/>
    <w:uiPriority w:val="99"/>
    <w:unhideWhenUsed/>
    <w:rsid w:val="00443010"/>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paragraph" w:styleId="aa">
    <w:name w:val="Title"/>
    <w:basedOn w:val="a"/>
    <w:next w:val="a"/>
    <w:link w:val="Char3"/>
    <w:uiPriority w:val="10"/>
    <w:qFormat/>
    <w:rsid w:val="00F83652"/>
    <w:pPr>
      <w:spacing w:before="240" w:after="60" w:line="276" w:lineRule="auto"/>
      <w:jc w:val="center"/>
      <w:outlineLvl w:val="0"/>
    </w:pPr>
    <w:rPr>
      <w:rFonts w:ascii="Cambria" w:eastAsia="Times New Roman" w:hAnsi="Cambria" w:cs="Times New Roman"/>
      <w:b/>
      <w:bCs/>
      <w:color w:val="auto"/>
      <w:kern w:val="28"/>
      <w:sz w:val="32"/>
      <w:szCs w:val="32"/>
    </w:rPr>
  </w:style>
  <w:style w:type="character" w:customStyle="1" w:styleId="Char3">
    <w:name w:val="Τίτλος Char"/>
    <w:basedOn w:val="a0"/>
    <w:link w:val="aa"/>
    <w:uiPriority w:val="10"/>
    <w:rsid w:val="00F83652"/>
    <w:rPr>
      <w:rFonts w:ascii="Cambria" w:eastAsia="Times New Roman" w:hAnsi="Cambria" w:cs="Times New Roman"/>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5123">
      <w:bodyDiv w:val="1"/>
      <w:marLeft w:val="0"/>
      <w:marRight w:val="0"/>
      <w:marTop w:val="0"/>
      <w:marBottom w:val="0"/>
      <w:divBdr>
        <w:top w:val="none" w:sz="0" w:space="0" w:color="auto"/>
        <w:left w:val="none" w:sz="0" w:space="0" w:color="auto"/>
        <w:bottom w:val="none" w:sz="0" w:space="0" w:color="auto"/>
        <w:right w:val="none" w:sz="0" w:space="0" w:color="auto"/>
      </w:divBdr>
    </w:div>
    <w:div w:id="623269765">
      <w:bodyDiv w:val="1"/>
      <w:marLeft w:val="0"/>
      <w:marRight w:val="0"/>
      <w:marTop w:val="0"/>
      <w:marBottom w:val="0"/>
      <w:divBdr>
        <w:top w:val="none" w:sz="0" w:space="0" w:color="auto"/>
        <w:left w:val="none" w:sz="0" w:space="0" w:color="auto"/>
        <w:bottom w:val="none" w:sz="0" w:space="0" w:color="auto"/>
        <w:right w:val="none" w:sz="0" w:space="0" w:color="auto"/>
      </w:divBdr>
    </w:div>
    <w:div w:id="808088998">
      <w:bodyDiv w:val="1"/>
      <w:marLeft w:val="0"/>
      <w:marRight w:val="0"/>
      <w:marTop w:val="0"/>
      <w:marBottom w:val="0"/>
      <w:divBdr>
        <w:top w:val="none" w:sz="0" w:space="0" w:color="auto"/>
        <w:left w:val="none" w:sz="0" w:space="0" w:color="auto"/>
        <w:bottom w:val="none" w:sz="0" w:space="0" w:color="auto"/>
        <w:right w:val="none" w:sz="0" w:space="0" w:color="auto"/>
      </w:divBdr>
    </w:div>
    <w:div w:id="811678701">
      <w:bodyDiv w:val="1"/>
      <w:marLeft w:val="0"/>
      <w:marRight w:val="0"/>
      <w:marTop w:val="0"/>
      <w:marBottom w:val="0"/>
      <w:divBdr>
        <w:top w:val="none" w:sz="0" w:space="0" w:color="auto"/>
        <w:left w:val="none" w:sz="0" w:space="0" w:color="auto"/>
        <w:bottom w:val="none" w:sz="0" w:space="0" w:color="auto"/>
        <w:right w:val="none" w:sz="0" w:space="0" w:color="auto"/>
      </w:divBdr>
    </w:div>
    <w:div w:id="1724476396">
      <w:bodyDiv w:val="1"/>
      <w:marLeft w:val="0"/>
      <w:marRight w:val="0"/>
      <w:marTop w:val="0"/>
      <w:marBottom w:val="0"/>
      <w:divBdr>
        <w:top w:val="none" w:sz="0" w:space="0" w:color="auto"/>
        <w:left w:val="none" w:sz="0" w:space="0" w:color="auto"/>
        <w:bottom w:val="none" w:sz="0" w:space="0" w:color="auto"/>
        <w:right w:val="none" w:sz="0" w:space="0" w:color="auto"/>
      </w:divBdr>
    </w:div>
    <w:div w:id="1830706313">
      <w:bodyDiv w:val="1"/>
      <w:marLeft w:val="0"/>
      <w:marRight w:val="0"/>
      <w:marTop w:val="0"/>
      <w:marBottom w:val="0"/>
      <w:divBdr>
        <w:top w:val="none" w:sz="0" w:space="0" w:color="auto"/>
        <w:left w:val="none" w:sz="0" w:space="0" w:color="auto"/>
        <w:bottom w:val="none" w:sz="0" w:space="0" w:color="auto"/>
        <w:right w:val="none" w:sz="0" w:space="0" w:color="auto"/>
      </w:divBdr>
    </w:div>
    <w:div w:id="1932006611">
      <w:bodyDiv w:val="1"/>
      <w:marLeft w:val="0"/>
      <w:marRight w:val="0"/>
      <w:marTop w:val="0"/>
      <w:marBottom w:val="0"/>
      <w:divBdr>
        <w:top w:val="none" w:sz="0" w:space="0" w:color="auto"/>
        <w:left w:val="none" w:sz="0" w:space="0" w:color="auto"/>
        <w:bottom w:val="none" w:sz="0" w:space="0" w:color="auto"/>
        <w:right w:val="none" w:sz="0" w:space="0" w:color="auto"/>
      </w:divBdr>
    </w:div>
    <w:div w:id="20173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5872272F-2BAA-4D67-B142-4ED3B2DE2555"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E36C6-72F7-44CD-A119-6A994D8B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1916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ΚΑΛΕΝΤΗ ΜΑΡΙΑΝΝΑ</dc:creator>
  <cp:lastModifiedBy>ΓΕΩΡΓΙΟΣ ΚΑΤΣΑΒΑΡΟΣ</cp:lastModifiedBy>
  <cp:revision>3</cp:revision>
  <cp:lastPrinted>2025-07-08T06:30:00Z</cp:lastPrinted>
  <dcterms:created xsi:type="dcterms:W3CDTF">2025-07-09T06:49:00Z</dcterms:created>
  <dcterms:modified xsi:type="dcterms:W3CDTF">2025-07-09T06:57:00Z</dcterms:modified>
</cp:coreProperties>
</file>