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74" w:rsidRDefault="00B15974" w:rsidP="00B15974">
      <w:pPr>
        <w:ind w:left="284" w:hanging="284"/>
        <w:jc w:val="both"/>
        <w:rPr>
          <w:rFonts w:ascii="Times New Roman" w:hAnsi="Times New Roman"/>
          <w:color w:val="auto"/>
          <w:sz w:val="19"/>
          <w:szCs w:val="19"/>
        </w:rPr>
      </w:pPr>
      <w:r w:rsidRPr="007263DF">
        <w:rPr>
          <w:noProof/>
        </w:rPr>
        <w:drawing>
          <wp:inline distT="0" distB="0" distL="0" distR="0">
            <wp:extent cx="457506" cy="429904"/>
            <wp:effectExtent l="19050" t="0" r="0"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9087" cy="431390"/>
                    </a:xfrm>
                    <a:prstGeom prst="rect">
                      <a:avLst/>
                    </a:prstGeom>
                    <a:noFill/>
                    <a:ln>
                      <a:noFill/>
                    </a:ln>
                  </pic:spPr>
                </pic:pic>
              </a:graphicData>
            </a:graphic>
          </wp:inline>
        </w:drawing>
      </w:r>
      <w:r w:rsidR="00137941" w:rsidRPr="00137941">
        <w:pict>
          <v:rect id="_x0000_s1026" style="position:absolute;left:0;text-align:left;margin-left:307.15pt;margin-top:-18.15pt;width:172.95pt;height:27.55pt;z-index:251657216;mso-position-horizontal-relative:text;mso-position-vertical-relative:text" stroked="f" strokeweight="0">
            <v:textbox style="mso-next-textbox:#_x0000_s1026">
              <w:txbxContent>
                <w:p w:rsidR="00D0415D" w:rsidRDefault="00D0415D" w:rsidP="00B15974">
                  <w:pPr>
                    <w:pStyle w:val="a4"/>
                  </w:pPr>
                </w:p>
              </w:txbxContent>
            </v:textbox>
          </v:rect>
        </w:pict>
      </w:r>
    </w:p>
    <w:p w:rsidR="00B15974" w:rsidRPr="00D713D2" w:rsidRDefault="00B15974" w:rsidP="00B15974">
      <w:pPr>
        <w:jc w:val="both"/>
        <w:rPr>
          <w:rFonts w:asciiTheme="minorHAnsi" w:hAnsiTheme="minorHAnsi" w:cstheme="minorHAnsi"/>
          <w:color w:val="auto"/>
          <w:sz w:val="18"/>
          <w:szCs w:val="19"/>
        </w:rPr>
      </w:pPr>
      <w:r>
        <w:rPr>
          <w:rFonts w:asciiTheme="minorHAnsi" w:hAnsiTheme="minorHAnsi" w:cstheme="minorHAnsi"/>
          <w:color w:val="auto"/>
          <w:sz w:val="18"/>
          <w:szCs w:val="19"/>
        </w:rPr>
        <w:t>Ελληνική Δημοκρατία</w:t>
      </w:r>
    </w:p>
    <w:p w:rsidR="00B15974" w:rsidRPr="00D713D2" w:rsidRDefault="00B15974" w:rsidP="00B15974">
      <w:pPr>
        <w:jc w:val="both"/>
        <w:rPr>
          <w:rFonts w:asciiTheme="minorHAnsi" w:hAnsiTheme="minorHAnsi" w:cstheme="minorHAnsi"/>
          <w:color w:val="auto"/>
          <w:sz w:val="18"/>
          <w:szCs w:val="19"/>
        </w:rPr>
      </w:pPr>
      <w:r w:rsidRPr="00D713D2">
        <w:rPr>
          <w:rFonts w:asciiTheme="minorHAnsi" w:hAnsiTheme="minorHAnsi" w:cstheme="minorHAnsi"/>
          <w:color w:val="auto"/>
          <w:sz w:val="18"/>
          <w:szCs w:val="19"/>
        </w:rPr>
        <w:t>Νομός Δωδεκανήσου</w:t>
      </w:r>
      <w:r w:rsidR="00137941" w:rsidRPr="00137941">
        <w:rPr>
          <w:rFonts w:asciiTheme="minorHAnsi" w:hAnsiTheme="minorHAnsi" w:cstheme="minorHAnsi"/>
        </w:rPr>
        <w:pict>
          <v:rect id="_x0000_s1027" style="position:absolute;left:0;text-align:left;margin-left:314.9pt;margin-top:39.7pt;width:161.9pt;height:20.15pt;z-index:251658240;mso-position-horizontal-relative:margin;mso-position-vertical-relative:margin" stroked="f" strokeweight="0">
            <v:textbox inset="3.6pt,,3.6pt">
              <w:txbxContent>
                <w:p w:rsidR="00D0415D" w:rsidRPr="00CA22BD" w:rsidRDefault="00D0415D" w:rsidP="00B15974">
                  <w:pPr>
                    <w:rPr>
                      <w:szCs w:val="22"/>
                    </w:rPr>
                  </w:pPr>
                </w:p>
              </w:txbxContent>
            </v:textbox>
            <w10:wrap type="square" anchorx="margin" anchory="margin"/>
          </v:rect>
        </w:pict>
      </w:r>
    </w:p>
    <w:p w:rsidR="00B15974" w:rsidRPr="00D713D2" w:rsidRDefault="00B15974" w:rsidP="00B15974">
      <w:pPr>
        <w:jc w:val="both"/>
        <w:rPr>
          <w:rFonts w:asciiTheme="minorHAnsi" w:hAnsiTheme="minorHAnsi" w:cstheme="minorHAnsi"/>
          <w:b/>
          <w:color w:val="auto"/>
          <w:sz w:val="18"/>
          <w:szCs w:val="16"/>
        </w:rPr>
      </w:pPr>
      <w:r w:rsidRPr="00D713D2">
        <w:rPr>
          <w:rFonts w:asciiTheme="minorHAnsi" w:hAnsiTheme="minorHAnsi" w:cstheme="minorHAnsi"/>
          <w:b/>
          <w:color w:val="auto"/>
          <w:sz w:val="16"/>
          <w:szCs w:val="16"/>
        </w:rPr>
        <w:t>Δ</w:t>
      </w:r>
      <w:r>
        <w:rPr>
          <w:rFonts w:asciiTheme="minorHAnsi" w:hAnsiTheme="minorHAnsi" w:cstheme="minorHAnsi"/>
          <w:b/>
          <w:color w:val="auto"/>
          <w:sz w:val="16"/>
          <w:szCs w:val="16"/>
        </w:rPr>
        <w:t>ήμος Κω</w:t>
      </w:r>
    </w:p>
    <w:p w:rsidR="00B15974" w:rsidRPr="00D21F4D" w:rsidRDefault="00B15974" w:rsidP="00B15974">
      <w:pPr>
        <w:jc w:val="both"/>
        <w:rPr>
          <w:rFonts w:ascii="Times New Roman" w:hAnsi="Times New Roman"/>
          <w:color w:val="auto"/>
          <w:sz w:val="4"/>
          <w:szCs w:val="16"/>
        </w:rPr>
      </w:pPr>
    </w:p>
    <w:p w:rsidR="00B15974" w:rsidRPr="00A111DF" w:rsidRDefault="00B15974" w:rsidP="00B15974">
      <w:pPr>
        <w:pStyle w:val="11"/>
        <w:tabs>
          <w:tab w:val="clear" w:pos="487"/>
          <w:tab w:val="clear" w:pos="770"/>
          <w:tab w:val="clear" w:pos="1304"/>
          <w:tab w:val="clear" w:pos="4819"/>
          <w:tab w:val="clear" w:pos="5046"/>
          <w:tab w:val="clear" w:pos="5329"/>
          <w:tab w:val="clear" w:pos="5646"/>
          <w:tab w:val="clear" w:pos="6066"/>
          <w:tab w:val="clear" w:pos="6519"/>
        </w:tabs>
        <w:spacing w:after="120"/>
        <w:rPr>
          <w:rFonts w:ascii="Monotype Corsiva" w:hAnsi="Monotype Corsiva"/>
          <w:bCs/>
          <w:i/>
          <w:color w:val="auto"/>
          <w:sz w:val="26"/>
          <w:szCs w:val="26"/>
          <w:u w:val="single"/>
        </w:rPr>
      </w:pPr>
      <w:r>
        <w:rPr>
          <w:rFonts w:ascii="Monotype Corsiva" w:hAnsi="Monotype Corsiva"/>
          <w:bCs/>
          <w:i/>
          <w:color w:val="auto"/>
          <w:sz w:val="26"/>
          <w:szCs w:val="26"/>
          <w:u w:val="single"/>
        </w:rPr>
        <w:t>Απόφαση</w:t>
      </w:r>
      <w:r w:rsidR="00062AC6">
        <w:rPr>
          <w:rFonts w:ascii="Monotype Corsiva" w:hAnsi="Monotype Corsiva"/>
          <w:bCs/>
          <w:i/>
          <w:color w:val="auto"/>
          <w:sz w:val="26"/>
          <w:szCs w:val="26"/>
          <w:u w:val="single"/>
        </w:rPr>
        <w:t xml:space="preserve"> 92</w:t>
      </w:r>
    </w:p>
    <w:p w:rsidR="00B15974" w:rsidRDefault="00B15974" w:rsidP="00B15974">
      <w:pPr>
        <w:jc w:val="both"/>
        <w:rPr>
          <w:rFonts w:ascii="Lucida Sans Unicode" w:hAnsi="Lucida Sans Unicode"/>
          <w:b/>
          <w:color w:val="auto"/>
          <w:sz w:val="18"/>
        </w:rPr>
      </w:pPr>
      <w:r>
        <w:rPr>
          <w:rFonts w:ascii="Lucida Sans Unicode" w:hAnsi="Lucida Sans Unicode"/>
          <w:b/>
          <w:color w:val="auto"/>
          <w:sz w:val="18"/>
        </w:rPr>
        <w:t>Που έχει καταχωρηθεί στο</w:t>
      </w:r>
      <w:r w:rsidRPr="009E06D9">
        <w:rPr>
          <w:rFonts w:ascii="Lucida Sans Unicode" w:hAnsi="Lucida Sans Unicode"/>
          <w:b/>
          <w:color w:val="auto"/>
          <w:sz w:val="18"/>
        </w:rPr>
        <w:t xml:space="preserve"> </w:t>
      </w:r>
      <w:r>
        <w:rPr>
          <w:rFonts w:ascii="Lucida Sans Unicode" w:hAnsi="Lucida Sans Unicode"/>
          <w:b/>
          <w:color w:val="auto"/>
          <w:sz w:val="18"/>
        </w:rPr>
        <w:t xml:space="preserve"> </w:t>
      </w:r>
      <w:r w:rsidRPr="00115D2C">
        <w:rPr>
          <w:rFonts w:ascii="Lucida Sans Unicode" w:hAnsi="Lucida Sans Unicode"/>
          <w:b/>
          <w:color w:val="auto"/>
          <w:sz w:val="18"/>
        </w:rPr>
        <w:t xml:space="preserve">10ο  </w:t>
      </w:r>
      <w:r>
        <w:rPr>
          <w:rFonts w:ascii="Lucida Sans Unicode" w:hAnsi="Lucida Sans Unicode"/>
          <w:b/>
          <w:color w:val="auto"/>
          <w:sz w:val="18"/>
        </w:rPr>
        <w:t>Πρακτικό</w:t>
      </w:r>
      <w:r w:rsidRPr="00115D2C">
        <w:rPr>
          <w:rFonts w:ascii="Lucida Sans Unicode" w:hAnsi="Lucida Sans Unicode"/>
          <w:b/>
          <w:color w:val="auto"/>
          <w:sz w:val="18"/>
        </w:rPr>
        <w:t xml:space="preserve">  </w:t>
      </w:r>
      <w:r>
        <w:rPr>
          <w:rFonts w:ascii="Lucida Sans Unicode" w:hAnsi="Lucida Sans Unicode"/>
          <w:b/>
          <w:color w:val="auto"/>
          <w:sz w:val="18"/>
        </w:rPr>
        <w:t xml:space="preserve">της  </w:t>
      </w:r>
      <w:r w:rsidRPr="00115D2C">
        <w:rPr>
          <w:rFonts w:ascii="Lucida Sans Unicode" w:hAnsi="Lucida Sans Unicode"/>
          <w:b/>
          <w:color w:val="auto"/>
          <w:sz w:val="18"/>
        </w:rPr>
        <w:t xml:space="preserve">από </w:t>
      </w:r>
      <w:r w:rsidR="007659AC" w:rsidRPr="00115D2C">
        <w:rPr>
          <w:rFonts w:ascii="Lucida Sans Unicode" w:hAnsi="Lucida Sans Unicode"/>
          <w:b/>
          <w:color w:val="auto"/>
          <w:sz w:val="18"/>
        </w:rPr>
        <w:t>23</w:t>
      </w:r>
      <w:r w:rsidRPr="00115D2C">
        <w:rPr>
          <w:rFonts w:ascii="Lucida Sans Unicode" w:hAnsi="Lucida Sans Unicode"/>
          <w:b/>
          <w:color w:val="auto"/>
          <w:sz w:val="18"/>
        </w:rPr>
        <w:t>-</w:t>
      </w:r>
      <w:r w:rsidR="007659AC" w:rsidRPr="00115D2C">
        <w:rPr>
          <w:rFonts w:ascii="Lucida Sans Unicode" w:hAnsi="Lucida Sans Unicode"/>
          <w:b/>
          <w:color w:val="auto"/>
          <w:sz w:val="18"/>
        </w:rPr>
        <w:t>0</w:t>
      </w:r>
      <w:r w:rsidRPr="00115D2C">
        <w:rPr>
          <w:rFonts w:ascii="Lucida Sans Unicode" w:hAnsi="Lucida Sans Unicode"/>
          <w:b/>
          <w:color w:val="auto"/>
          <w:sz w:val="18"/>
        </w:rPr>
        <w:t xml:space="preserve">6-2025 </w:t>
      </w:r>
      <w:r w:rsidR="00E90EDA" w:rsidRPr="00115D2C">
        <w:rPr>
          <w:rFonts w:ascii="Lucida Sans Unicode" w:hAnsi="Lucida Sans Unicode"/>
          <w:b/>
          <w:color w:val="auto"/>
          <w:sz w:val="18"/>
        </w:rPr>
        <w:t xml:space="preserve"> </w:t>
      </w:r>
      <w:r w:rsidRPr="00115D2C">
        <w:rPr>
          <w:rFonts w:ascii="Lucida Sans Unicode" w:hAnsi="Lucida Sans Unicode"/>
          <w:b/>
          <w:color w:val="auto"/>
          <w:sz w:val="18"/>
        </w:rPr>
        <w:t>κατεπείγουσα</w:t>
      </w:r>
      <w:r>
        <w:rPr>
          <w:rFonts w:ascii="Lucida Sans Unicode" w:hAnsi="Lucida Sans Unicode"/>
          <w:b/>
          <w:color w:val="auto"/>
          <w:sz w:val="18"/>
        </w:rPr>
        <w:t xml:space="preserve">  δια περιφοράς μέσω τηλεφώνου και ηλεκτρονικού ταχυδρομείου συνεδρίασης του  Δημοτικού Συμβουλίου Κω, απόσπασμα του οποίου παρατίθεται, ως ακολούθως:</w:t>
      </w:r>
    </w:p>
    <w:p w:rsidR="00B15974" w:rsidRPr="0093681E" w:rsidRDefault="00B15974" w:rsidP="00B15974">
      <w:pPr>
        <w:jc w:val="both"/>
        <w:rPr>
          <w:rFonts w:ascii="Lucida Sans Unicode" w:hAnsi="Lucida Sans Unicode"/>
          <w:b/>
          <w:color w:val="auto"/>
          <w:sz w:val="4"/>
        </w:rPr>
      </w:pPr>
    </w:p>
    <w:p w:rsidR="00B15974" w:rsidRPr="009B2CE9" w:rsidRDefault="00B15974" w:rsidP="00B15974">
      <w:pPr>
        <w:spacing w:after="120"/>
        <w:jc w:val="both"/>
        <w:rPr>
          <w:rFonts w:ascii="Lucida Sans Unicode" w:hAnsi="Lucida Sans Unicode"/>
          <w:b/>
          <w:color w:val="auto"/>
          <w:sz w:val="2"/>
        </w:rPr>
      </w:pPr>
    </w:p>
    <w:p w:rsidR="00B15974" w:rsidRPr="00E20B1C" w:rsidRDefault="00B15974" w:rsidP="00B15974">
      <w:pPr>
        <w:tabs>
          <w:tab w:val="left" w:pos="284"/>
        </w:tabs>
        <w:ind w:left="57" w:firstLine="227"/>
        <w:jc w:val="both"/>
        <w:rPr>
          <w:rFonts w:ascii="Calibri" w:hAnsi="Calibri" w:cs="Calibri"/>
          <w:color w:val="auto"/>
          <w:sz w:val="20"/>
          <w:szCs w:val="20"/>
        </w:rPr>
      </w:pPr>
      <w:r w:rsidRPr="00E20B1C">
        <w:rPr>
          <w:rFonts w:ascii="Calibri" w:hAnsi="Calibri" w:cs="Calibri"/>
          <w:color w:val="auto"/>
          <w:sz w:val="20"/>
          <w:szCs w:val="20"/>
        </w:rPr>
        <w:t>Σήμερα</w:t>
      </w:r>
      <w:r>
        <w:rPr>
          <w:rFonts w:ascii="Calibri" w:hAnsi="Calibri" w:cs="Calibri"/>
          <w:color w:val="auto"/>
          <w:sz w:val="20"/>
          <w:szCs w:val="20"/>
        </w:rPr>
        <w:t xml:space="preserve"> </w:t>
      </w:r>
      <w:r w:rsidRPr="00E20B1C">
        <w:rPr>
          <w:rFonts w:ascii="Calibri" w:hAnsi="Calibri" w:cs="Calibri"/>
          <w:color w:val="auto"/>
          <w:sz w:val="20"/>
          <w:szCs w:val="20"/>
        </w:rPr>
        <w:t xml:space="preserve"> </w:t>
      </w:r>
      <w:r>
        <w:rPr>
          <w:rFonts w:ascii="Calibri" w:hAnsi="Calibri" w:cs="Calibri"/>
          <w:color w:val="auto"/>
          <w:sz w:val="20"/>
          <w:szCs w:val="20"/>
        </w:rPr>
        <w:t xml:space="preserve">την  εικοστή  τρίτη  (23η)  Ιουνίου </w:t>
      </w:r>
      <w:r w:rsidRPr="00E20B1C">
        <w:rPr>
          <w:rFonts w:ascii="Calibri" w:hAnsi="Calibri" w:cs="Calibri"/>
          <w:color w:val="auto"/>
          <w:sz w:val="20"/>
          <w:szCs w:val="20"/>
        </w:rPr>
        <w:t xml:space="preserve"> του </w:t>
      </w:r>
      <w:r>
        <w:rPr>
          <w:rFonts w:ascii="Calibri" w:hAnsi="Calibri" w:cs="Calibri"/>
          <w:color w:val="auto"/>
          <w:sz w:val="20"/>
          <w:szCs w:val="20"/>
        </w:rPr>
        <w:t xml:space="preserve"> </w:t>
      </w:r>
      <w:r w:rsidRPr="00E20B1C">
        <w:rPr>
          <w:rFonts w:ascii="Calibri" w:hAnsi="Calibri" w:cs="Calibri"/>
          <w:color w:val="auto"/>
          <w:sz w:val="20"/>
          <w:szCs w:val="20"/>
        </w:rPr>
        <w:t xml:space="preserve">έτους </w:t>
      </w:r>
      <w:r>
        <w:rPr>
          <w:rFonts w:ascii="Calibri" w:hAnsi="Calibri" w:cs="Calibri"/>
          <w:color w:val="auto"/>
          <w:sz w:val="20"/>
          <w:szCs w:val="20"/>
        </w:rPr>
        <w:t xml:space="preserve"> </w:t>
      </w:r>
      <w:r w:rsidRPr="00E20B1C">
        <w:rPr>
          <w:rFonts w:ascii="Calibri" w:hAnsi="Calibri" w:cs="Calibri"/>
          <w:color w:val="auto"/>
          <w:sz w:val="20"/>
          <w:szCs w:val="20"/>
        </w:rPr>
        <w:t>202</w:t>
      </w:r>
      <w:r>
        <w:rPr>
          <w:rFonts w:ascii="Calibri" w:hAnsi="Calibri" w:cs="Calibri"/>
          <w:color w:val="auto"/>
          <w:sz w:val="20"/>
          <w:szCs w:val="20"/>
        </w:rPr>
        <w:t xml:space="preserve">5 </w:t>
      </w:r>
      <w:r w:rsidRPr="00E20B1C">
        <w:rPr>
          <w:rFonts w:ascii="Calibri" w:hAnsi="Calibri" w:cs="Calibri"/>
          <w:color w:val="auto"/>
          <w:sz w:val="20"/>
          <w:szCs w:val="20"/>
        </w:rPr>
        <w:t xml:space="preserve"> ημέρα </w:t>
      </w:r>
      <w:r>
        <w:rPr>
          <w:rFonts w:ascii="Calibri" w:hAnsi="Calibri" w:cs="Calibri"/>
          <w:color w:val="auto"/>
          <w:sz w:val="20"/>
          <w:szCs w:val="20"/>
        </w:rPr>
        <w:t xml:space="preserve"> Δευτέρα</w:t>
      </w:r>
      <w:r w:rsidR="00062AC6">
        <w:rPr>
          <w:rFonts w:ascii="Calibri" w:hAnsi="Calibri" w:cs="Calibri"/>
          <w:color w:val="auto"/>
          <w:sz w:val="20"/>
          <w:szCs w:val="20"/>
        </w:rPr>
        <w:t xml:space="preserve"> και ώρες </w:t>
      </w:r>
      <w:r>
        <w:rPr>
          <w:rFonts w:ascii="Calibri" w:hAnsi="Calibri" w:cs="Calibri"/>
          <w:color w:val="auto"/>
          <w:sz w:val="20"/>
          <w:szCs w:val="20"/>
        </w:rPr>
        <w:t>από</w:t>
      </w:r>
      <w:r w:rsidRPr="00E20B1C">
        <w:rPr>
          <w:rFonts w:ascii="Calibri" w:hAnsi="Calibri" w:cs="Calibri"/>
          <w:color w:val="auto"/>
          <w:sz w:val="20"/>
          <w:szCs w:val="20"/>
        </w:rPr>
        <w:t xml:space="preserve"> </w:t>
      </w:r>
      <w:r>
        <w:rPr>
          <w:rFonts w:ascii="Calibri" w:hAnsi="Calibri" w:cs="Calibri"/>
          <w:color w:val="auto"/>
          <w:sz w:val="20"/>
          <w:szCs w:val="20"/>
        </w:rPr>
        <w:t>09</w:t>
      </w:r>
      <w:r w:rsidRPr="00E20B1C">
        <w:rPr>
          <w:rFonts w:ascii="Calibri" w:hAnsi="Calibri" w:cs="Calibri"/>
          <w:color w:val="auto"/>
          <w:sz w:val="20"/>
          <w:szCs w:val="20"/>
        </w:rPr>
        <w:t>:</w:t>
      </w:r>
      <w:r>
        <w:rPr>
          <w:rFonts w:ascii="Calibri" w:hAnsi="Calibri" w:cs="Calibri"/>
          <w:color w:val="auto"/>
          <w:sz w:val="20"/>
          <w:szCs w:val="20"/>
        </w:rPr>
        <w:t>3</w:t>
      </w:r>
      <w:r w:rsidRPr="00E20B1C">
        <w:rPr>
          <w:rFonts w:ascii="Calibri" w:hAnsi="Calibri" w:cs="Calibri"/>
          <w:color w:val="auto"/>
          <w:sz w:val="20"/>
          <w:szCs w:val="20"/>
        </w:rPr>
        <w:t>0</w:t>
      </w:r>
      <w:r>
        <w:rPr>
          <w:rFonts w:ascii="Calibri" w:hAnsi="Calibri" w:cs="Calibri"/>
          <w:color w:val="auto"/>
          <w:sz w:val="20"/>
          <w:szCs w:val="20"/>
        </w:rPr>
        <w:t xml:space="preserve"> έως 10:00 π.μ., </w:t>
      </w:r>
      <w:r w:rsidRPr="00E20B1C">
        <w:rPr>
          <w:rFonts w:ascii="Calibri" w:hAnsi="Calibri" w:cs="Calibri"/>
          <w:color w:val="auto"/>
          <w:sz w:val="20"/>
          <w:szCs w:val="20"/>
        </w:rPr>
        <w:t xml:space="preserve"> το Δημοτικό Συμβούλιο Κω, συνήλθε σε </w:t>
      </w:r>
      <w:r>
        <w:rPr>
          <w:rFonts w:ascii="Calibri" w:hAnsi="Calibri" w:cs="Calibri"/>
          <w:color w:val="auto"/>
          <w:sz w:val="20"/>
          <w:szCs w:val="20"/>
        </w:rPr>
        <w:t>κατεπείγουσα συνεδρίαση δια περιφοράς μέσω τηλεφώνου και ηλεκτρονικού ταχυδρομείου</w:t>
      </w:r>
      <w:r w:rsidRPr="00E20B1C">
        <w:rPr>
          <w:rFonts w:ascii="Calibri" w:hAnsi="Calibri" w:cs="Calibri"/>
          <w:color w:val="auto"/>
          <w:sz w:val="20"/>
          <w:szCs w:val="20"/>
        </w:rPr>
        <w:t>, ύ</w:t>
      </w:r>
      <w:r>
        <w:rPr>
          <w:rFonts w:ascii="Calibri" w:hAnsi="Calibri" w:cs="Calibri"/>
          <w:color w:val="auto"/>
          <w:sz w:val="20"/>
          <w:szCs w:val="20"/>
        </w:rPr>
        <w:t>στερα από την με αριθμό πρωτ.: 15576/23-06-2025</w:t>
      </w:r>
      <w:r w:rsidRPr="00E20B1C">
        <w:rPr>
          <w:rFonts w:ascii="Calibri" w:hAnsi="Calibri" w:cs="Calibri"/>
          <w:color w:val="auto"/>
          <w:sz w:val="20"/>
          <w:szCs w:val="20"/>
        </w:rPr>
        <w:t xml:space="preserve"> πρόσκληση που εκδόθηκε από την Πρόεδρο και επιδόθηκε με αποδεικτικό στους Δημοτικούς Συμβούλους και τον Δήμαρχο αυθημερόν, </w:t>
      </w:r>
      <w:hyperlink r:id="rId9" w:tgtFrame="_blank" w:history="1">
        <w:r w:rsidRPr="00E20B1C">
          <w:rPr>
            <w:rFonts w:ascii="Calibri" w:hAnsi="Calibri" w:cs="Calibri"/>
            <w:color w:val="auto"/>
            <w:sz w:val="20"/>
            <w:szCs w:val="20"/>
          </w:rPr>
          <w:t xml:space="preserve">σύμφωνα με τις διατάξεις του άρθρου 67 </w:t>
        </w:r>
        <w:r>
          <w:rPr>
            <w:rFonts w:ascii="Calibri" w:hAnsi="Calibri" w:cs="Calibri"/>
            <w:color w:val="auto"/>
            <w:sz w:val="20"/>
            <w:szCs w:val="20"/>
          </w:rPr>
          <w:t xml:space="preserve">παρ. 5 </w:t>
        </w:r>
        <w:r w:rsidRPr="00E20B1C">
          <w:rPr>
            <w:rFonts w:ascii="Calibri" w:hAnsi="Calibri" w:cs="Calibri"/>
            <w:color w:val="auto"/>
            <w:sz w:val="20"/>
            <w:szCs w:val="20"/>
          </w:rPr>
          <w:t>του Ν. 3852/2010 «Νέα Αρχιτεκτονική της Αυτοδιοίκησης και της Αποκεντρωμένης Διοίκησης - Πρόγραμμα Καλλικράτης» (ΦΕΚ 87/7-6-2010, Τεύχος Πρώτο),  όπως αντικαταστάθηκε και συμπληρώθηκε από το </w:t>
        </w:r>
        <w:hyperlink r:id="rId10" w:tgtFrame="_blank" w:history="1">
          <w:r w:rsidRPr="00E20B1C">
            <w:rPr>
              <w:rFonts w:ascii="Calibri" w:hAnsi="Calibri" w:cs="Calibri"/>
              <w:color w:val="auto"/>
              <w:sz w:val="20"/>
              <w:szCs w:val="20"/>
            </w:rPr>
            <w:t>άρθρο 6 του Ν. 5056/2023</w:t>
          </w:r>
        </w:hyperlink>
        <w:r w:rsidRPr="00E20B1C">
          <w:rPr>
            <w:rFonts w:ascii="Calibri" w:hAnsi="Calibri" w:cs="Calibri"/>
            <w:color w:val="auto"/>
            <w:sz w:val="20"/>
            <w:szCs w:val="20"/>
          </w:rPr>
          <w:t xml:space="preserve"> (ΦΕΚ 163/6-10-2023, Τεύχος Πρώτο), </w:t>
        </w:r>
      </w:hyperlink>
      <w:r w:rsidRPr="00882544">
        <w:rPr>
          <w:rFonts w:ascii="Calibri" w:hAnsi="Calibri" w:cs="Calibri"/>
          <w:color w:val="auto"/>
          <w:sz w:val="20"/>
          <w:szCs w:val="20"/>
        </w:rPr>
        <w:t xml:space="preserve"> </w:t>
      </w:r>
      <w:r>
        <w:rPr>
          <w:rFonts w:ascii="Calibri" w:hAnsi="Calibri" w:cs="Calibri"/>
          <w:color w:val="auto"/>
          <w:sz w:val="20"/>
          <w:szCs w:val="20"/>
        </w:rPr>
        <w:t>«</w:t>
      </w:r>
      <w:r w:rsidRPr="00E20B1C">
        <w:rPr>
          <w:rFonts w:ascii="Calibri" w:hAnsi="Calibri" w:cs="Calibri"/>
          <w:color w:val="auto"/>
          <w:sz w:val="20"/>
          <w:szCs w:val="20"/>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r>
        <w:rPr>
          <w:rFonts w:ascii="Calibri" w:hAnsi="Calibri" w:cs="Calibri"/>
          <w:color w:val="auto"/>
          <w:sz w:val="20"/>
          <w:szCs w:val="20"/>
        </w:rPr>
        <w:t xml:space="preserve"> </w:t>
      </w:r>
      <w:r w:rsidRPr="00E20B1C">
        <w:rPr>
          <w:rFonts w:ascii="Calibri" w:hAnsi="Calibri" w:cs="Calibri"/>
          <w:color w:val="auto"/>
          <w:sz w:val="20"/>
          <w:szCs w:val="20"/>
        </w:rPr>
        <w:t>(ΦΕΚ 163/6-10-2023, Τεύχος Πρώτο)</w:t>
      </w:r>
      <w:r>
        <w:rPr>
          <w:rFonts w:ascii="Calibri" w:hAnsi="Calibri" w:cs="Calibri"/>
          <w:color w:val="auto"/>
          <w:sz w:val="20"/>
          <w:szCs w:val="20"/>
        </w:rPr>
        <w:t xml:space="preserve"> </w:t>
      </w:r>
      <w:r w:rsidRPr="007A7B26">
        <w:rPr>
          <w:rFonts w:ascii="Calibri" w:hAnsi="Calibri" w:cs="Calibri"/>
          <w:color w:val="auto"/>
          <w:sz w:val="20"/>
          <w:szCs w:val="20"/>
        </w:rPr>
        <w:t>για συζήτηση και λήψη απόφασης στο μοναδικό θέμα της ημερήσιας διάταξης.</w:t>
      </w:r>
    </w:p>
    <w:p w:rsidR="00B15974" w:rsidRPr="00E20B1C" w:rsidRDefault="00B15974" w:rsidP="00B15974">
      <w:pPr>
        <w:tabs>
          <w:tab w:val="left" w:pos="284"/>
        </w:tabs>
        <w:ind w:left="57" w:firstLine="227"/>
        <w:jc w:val="both"/>
        <w:rPr>
          <w:rFonts w:ascii="Calibri" w:hAnsi="Calibri" w:cs="Calibri"/>
          <w:color w:val="auto"/>
          <w:sz w:val="20"/>
          <w:szCs w:val="20"/>
        </w:rPr>
      </w:pPr>
      <w:r w:rsidRPr="00E20B1C">
        <w:rPr>
          <w:rFonts w:ascii="Calibri" w:hAnsi="Calibri" w:cs="Calibri"/>
          <w:color w:val="auto"/>
          <w:sz w:val="20"/>
          <w:szCs w:val="20"/>
        </w:rPr>
        <w:t xml:space="preserve">Στη συνεδρίαση </w:t>
      </w:r>
      <w:r>
        <w:rPr>
          <w:rFonts w:ascii="Calibri" w:hAnsi="Calibri" w:cs="Calibri"/>
          <w:color w:val="auto"/>
          <w:sz w:val="20"/>
          <w:szCs w:val="20"/>
        </w:rPr>
        <w:t xml:space="preserve">συμμετείχε </w:t>
      </w:r>
      <w:r w:rsidRPr="00E20B1C">
        <w:rPr>
          <w:rFonts w:ascii="Calibri" w:hAnsi="Calibri" w:cs="Calibri"/>
          <w:color w:val="auto"/>
          <w:sz w:val="20"/>
          <w:szCs w:val="20"/>
        </w:rPr>
        <w:t>η δημοτική υπάλληλος, κα Σούλη Στυλιανή</w:t>
      </w:r>
      <w:r>
        <w:rPr>
          <w:rFonts w:ascii="Calibri" w:hAnsi="Calibri" w:cs="Calibri"/>
          <w:color w:val="auto"/>
          <w:sz w:val="20"/>
          <w:szCs w:val="20"/>
        </w:rPr>
        <w:t>, κλάδου ΠΕ Διοικητικού - Οικονομικού</w:t>
      </w:r>
      <w:r w:rsidRPr="00E20B1C">
        <w:rPr>
          <w:rFonts w:ascii="Calibri" w:hAnsi="Calibri" w:cs="Calibri"/>
          <w:color w:val="auto"/>
          <w:sz w:val="20"/>
          <w:szCs w:val="20"/>
        </w:rPr>
        <w:t xml:space="preserve"> για την ορθή τήρηση των πρακτικών, όπως προβλέπεται στις διατάξεις του άρθρου 97 του Ν. 3463/2006 «Κύρωση του Κώδικα Δήμων και Κοινοτήτων (ΦΕΚ 114/8-6-2006, Τεύχος Πρώτο). </w:t>
      </w:r>
    </w:p>
    <w:p w:rsidR="00B15974" w:rsidRPr="00E20B1C" w:rsidRDefault="00B15974" w:rsidP="00B15974">
      <w:pPr>
        <w:tabs>
          <w:tab w:val="left" w:pos="284"/>
        </w:tabs>
        <w:spacing w:line="276" w:lineRule="auto"/>
        <w:ind w:left="57" w:firstLine="227"/>
        <w:jc w:val="both"/>
        <w:rPr>
          <w:rFonts w:ascii="Calibri" w:hAnsi="Calibri" w:cs="Calibri"/>
          <w:color w:val="auto"/>
          <w:sz w:val="20"/>
          <w:szCs w:val="20"/>
        </w:rPr>
      </w:pPr>
      <w:r w:rsidRPr="00E20B1C">
        <w:rPr>
          <w:rFonts w:ascii="Calibri" w:hAnsi="Calibri" w:cs="Calibri"/>
          <w:color w:val="auto"/>
          <w:sz w:val="20"/>
          <w:szCs w:val="20"/>
        </w:rPr>
        <w:t xml:space="preserve">Πριν από την έναρξη της συνεδρίασης, η </w:t>
      </w:r>
      <w:r>
        <w:rPr>
          <w:rFonts w:ascii="Calibri" w:hAnsi="Calibri" w:cs="Calibri"/>
          <w:color w:val="auto"/>
          <w:sz w:val="20"/>
          <w:szCs w:val="20"/>
        </w:rPr>
        <w:t>Πρόεδρος</w:t>
      </w:r>
      <w:r w:rsidRPr="00E20B1C">
        <w:rPr>
          <w:rFonts w:ascii="Calibri" w:hAnsi="Calibri" w:cs="Calibri"/>
          <w:color w:val="auto"/>
          <w:sz w:val="20"/>
          <w:szCs w:val="20"/>
        </w:rPr>
        <w:t xml:space="preserve">, διαπίστωσε ότι από τα είκοσι εννέα (29) μέλη του Δημοτικού Συμβουλίου ήταν: </w:t>
      </w:r>
    </w:p>
    <w:p w:rsidR="00B15974" w:rsidRPr="00923755" w:rsidRDefault="00B15974" w:rsidP="00B15974">
      <w:pPr>
        <w:spacing w:after="120"/>
        <w:ind w:right="-142" w:firstLine="425"/>
        <w:jc w:val="both"/>
        <w:rPr>
          <w:rFonts w:ascii="Calibri" w:hAnsi="Calibri" w:cs="Calibri"/>
          <w:b/>
          <w:color w:val="auto"/>
          <w:sz w:val="18"/>
          <w:szCs w:val="18"/>
          <w:u w:val="single"/>
        </w:rPr>
      </w:pPr>
      <w:r>
        <w:rPr>
          <w:rFonts w:ascii="Calibri" w:hAnsi="Calibri" w:cs="Calibri"/>
          <w:color w:val="auto"/>
          <w:sz w:val="18"/>
          <w:szCs w:val="18"/>
        </w:rPr>
        <w:t xml:space="preserve">                           </w:t>
      </w:r>
      <w:r w:rsidRPr="00923755">
        <w:rPr>
          <w:rFonts w:ascii="Calibri" w:hAnsi="Calibri" w:cs="Calibri"/>
          <w:b/>
          <w:color w:val="auto"/>
          <w:sz w:val="18"/>
          <w:szCs w:val="18"/>
          <w:u w:val="single"/>
        </w:rPr>
        <w:t>ΠΑΡΟΝΤΕΣ</w:t>
      </w:r>
      <w:r w:rsidRPr="00923755">
        <w:rPr>
          <w:rFonts w:ascii="Calibri" w:hAnsi="Calibri" w:cs="Calibri"/>
          <w:b/>
          <w:color w:val="auto"/>
          <w:sz w:val="18"/>
          <w:szCs w:val="18"/>
        </w:rPr>
        <w:t xml:space="preserve">                                                                              </w:t>
      </w:r>
      <w:r>
        <w:rPr>
          <w:rFonts w:ascii="Calibri" w:hAnsi="Calibri" w:cs="Calibri"/>
          <w:b/>
          <w:color w:val="auto"/>
          <w:sz w:val="18"/>
          <w:szCs w:val="18"/>
        </w:rPr>
        <w:t xml:space="preserve">          </w:t>
      </w:r>
      <w:r w:rsidRPr="00923755">
        <w:rPr>
          <w:rFonts w:ascii="Calibri" w:hAnsi="Calibri" w:cs="Calibri"/>
          <w:b/>
          <w:color w:val="auto"/>
          <w:sz w:val="18"/>
          <w:szCs w:val="18"/>
        </w:rPr>
        <w:t xml:space="preserve"> </w:t>
      </w:r>
      <w:r>
        <w:rPr>
          <w:rFonts w:ascii="Calibri" w:hAnsi="Calibri" w:cs="Calibri"/>
          <w:b/>
          <w:color w:val="auto"/>
          <w:sz w:val="18"/>
          <w:szCs w:val="18"/>
        </w:rPr>
        <w:t xml:space="preserve"> </w:t>
      </w:r>
      <w:r>
        <w:rPr>
          <w:rFonts w:ascii="Calibri" w:hAnsi="Calibri" w:cs="Calibri"/>
          <w:b/>
          <w:color w:val="auto"/>
          <w:sz w:val="18"/>
          <w:szCs w:val="18"/>
        </w:rPr>
        <w:tab/>
        <w:t xml:space="preserve">        </w:t>
      </w:r>
      <w:r w:rsidRPr="00690654">
        <w:rPr>
          <w:rFonts w:ascii="Calibri" w:hAnsi="Calibri" w:cs="Calibri"/>
          <w:b/>
          <w:color w:val="auto"/>
          <w:sz w:val="18"/>
          <w:szCs w:val="18"/>
          <w:u w:val="single"/>
        </w:rPr>
        <w:t>ΑΠ</w:t>
      </w:r>
      <w:r>
        <w:rPr>
          <w:rFonts w:ascii="Calibri" w:hAnsi="Calibri" w:cs="Calibri"/>
          <w:b/>
          <w:color w:val="auto"/>
          <w:sz w:val="18"/>
          <w:szCs w:val="18"/>
          <w:u w:val="single"/>
        </w:rPr>
        <w:t>ΟΝΤΕΣ</w:t>
      </w:r>
    </w:p>
    <w:tbl>
      <w:tblPr>
        <w:tblW w:w="9781" w:type="dxa"/>
        <w:tblInd w:w="250" w:type="dxa"/>
        <w:tblLayout w:type="fixed"/>
        <w:tblLook w:val="01E0"/>
      </w:tblPr>
      <w:tblGrid>
        <w:gridCol w:w="5245"/>
        <w:gridCol w:w="4536"/>
      </w:tblGrid>
      <w:tr w:rsidR="00B15974" w:rsidRPr="008920BA" w:rsidTr="00062AC6">
        <w:trPr>
          <w:trHeight w:val="238"/>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lang w:eastAsia="en-US"/>
              </w:rPr>
            </w:pPr>
            <w:r w:rsidRPr="007F4D75">
              <w:rPr>
                <w:rFonts w:ascii="Calibri" w:hAnsi="Calibri" w:cs="Calibri"/>
                <w:color w:val="auto"/>
                <w:sz w:val="18"/>
                <w:szCs w:val="18"/>
                <w:lang w:eastAsia="en-US"/>
              </w:rPr>
              <w:t>Τελλή – Τσιμισίρη Διονυσία</w:t>
            </w:r>
            <w:r>
              <w:rPr>
                <w:rFonts w:ascii="Calibri" w:hAnsi="Calibri" w:cs="Calibri"/>
                <w:color w:val="auto"/>
                <w:sz w:val="18"/>
                <w:szCs w:val="18"/>
                <w:lang w:eastAsia="en-US"/>
              </w:rPr>
              <w:t xml:space="preserve"> (Πρόεδρος)</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r>
              <w:rPr>
                <w:rFonts w:ascii="Calibri" w:hAnsi="Calibri" w:cs="Calibri"/>
                <w:color w:val="auto"/>
                <w:sz w:val="18"/>
                <w:szCs w:val="18"/>
              </w:rPr>
              <w:t xml:space="preserve">        Ουδείς</w:t>
            </w: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lang w:eastAsia="en-US"/>
              </w:rPr>
            </w:pPr>
            <w:r>
              <w:rPr>
                <w:rFonts w:ascii="Calibri" w:hAnsi="Calibri" w:cs="Calibri"/>
                <w:color w:val="auto"/>
                <w:sz w:val="18"/>
                <w:szCs w:val="18"/>
              </w:rPr>
              <w:t>Βλάχου Σεβαστή</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lang w:eastAsia="en-US"/>
              </w:rPr>
            </w:pPr>
            <w:r>
              <w:rPr>
                <w:rFonts w:ascii="Calibri" w:hAnsi="Calibri" w:cs="Calibri"/>
                <w:color w:val="auto"/>
                <w:sz w:val="18"/>
                <w:szCs w:val="18"/>
              </w:rPr>
              <w:t>Βουκελάτου – Χριστοδουλίδη Σταμάτα - Ελένη</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Γιαννούλη Διονυσία (Γραμματέας)</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Δουδούς Σοφοκλής</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r>
              <w:rPr>
                <w:rFonts w:ascii="Calibri" w:hAnsi="Calibri" w:cs="Calibri"/>
                <w:color w:val="auto"/>
                <w:sz w:val="18"/>
                <w:szCs w:val="18"/>
              </w:rPr>
              <w:t xml:space="preserve">  </w:t>
            </w:r>
          </w:p>
        </w:tc>
      </w:tr>
      <w:tr w:rsidR="00B15974" w:rsidRPr="008920BA" w:rsidTr="00062AC6">
        <w:trPr>
          <w:trHeight w:val="70"/>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Ζαχαρός Κωνσταντίνος</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Καλέργης Ιωάννης</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Καμπουράκης Σταμάτιος</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Κανταρζή Σταματία</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Κασσιώτη Γεωργία</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Μαραγκός Αριστείδης</w:t>
            </w:r>
          </w:p>
        </w:tc>
        <w:tc>
          <w:tcPr>
            <w:tcW w:w="4536" w:type="dxa"/>
            <w:hideMark/>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66"/>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Πης Σταμάτιος</w:t>
            </w:r>
          </w:p>
        </w:tc>
        <w:tc>
          <w:tcPr>
            <w:tcW w:w="4536" w:type="dxa"/>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55"/>
        </w:trPr>
        <w:tc>
          <w:tcPr>
            <w:tcW w:w="5245" w:type="dxa"/>
            <w:hideMark/>
          </w:tcPr>
          <w:p w:rsidR="00B15974" w:rsidRPr="007F4D75"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Χατζηθωμά-Κυπραίου Αικατερίνη</w:t>
            </w:r>
          </w:p>
        </w:tc>
        <w:tc>
          <w:tcPr>
            <w:tcW w:w="4536" w:type="dxa"/>
          </w:tcPr>
          <w:p w:rsidR="00B15974" w:rsidRPr="00CD4303" w:rsidRDefault="00B15974" w:rsidP="00062AC6">
            <w:pPr>
              <w:suppressAutoHyphens w:val="0"/>
              <w:spacing w:line="160" w:lineRule="atLeast"/>
              <w:ind w:left="992"/>
              <w:rPr>
                <w:rFonts w:ascii="Calibri" w:hAnsi="Calibri" w:cs="Calibri"/>
                <w:color w:val="auto"/>
                <w:sz w:val="18"/>
                <w:szCs w:val="18"/>
              </w:rPr>
            </w:pPr>
          </w:p>
        </w:tc>
      </w:tr>
      <w:tr w:rsidR="00B15974" w:rsidRPr="008920BA" w:rsidTr="00062AC6">
        <w:trPr>
          <w:trHeight w:val="55"/>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Χατζηχριστοφής Παναγιώτης</w:t>
            </w:r>
          </w:p>
        </w:tc>
        <w:tc>
          <w:tcPr>
            <w:tcW w:w="4536" w:type="dxa"/>
          </w:tcPr>
          <w:p w:rsidR="00B15974" w:rsidRPr="008920BA" w:rsidRDefault="00B15974" w:rsidP="00062AC6">
            <w:pPr>
              <w:pStyle w:val="a3"/>
              <w:suppressAutoHyphens w:val="0"/>
              <w:spacing w:line="160" w:lineRule="atLeast"/>
              <w:ind w:left="1065"/>
              <w:rPr>
                <w:rFonts w:ascii="Calibri" w:hAnsi="Calibri" w:cs="Calibri"/>
                <w:color w:val="auto"/>
                <w:sz w:val="18"/>
                <w:szCs w:val="18"/>
              </w:rPr>
            </w:pPr>
          </w:p>
        </w:tc>
      </w:tr>
      <w:tr w:rsidR="00B15974" w:rsidRPr="008920BA" w:rsidTr="00062AC6">
        <w:trPr>
          <w:trHeight w:val="70"/>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Χόνδρος Κωνσταντίνος</w:t>
            </w:r>
          </w:p>
        </w:tc>
        <w:tc>
          <w:tcPr>
            <w:tcW w:w="4536" w:type="dxa"/>
          </w:tcPr>
          <w:p w:rsidR="00B15974" w:rsidRPr="008920BA" w:rsidRDefault="00B15974" w:rsidP="00062AC6">
            <w:pPr>
              <w:pStyle w:val="a3"/>
              <w:suppressAutoHyphens w:val="0"/>
              <w:spacing w:line="160" w:lineRule="atLeast"/>
              <w:rPr>
                <w:rFonts w:ascii="Calibri" w:hAnsi="Calibri" w:cs="Calibri"/>
                <w:b/>
                <w:color w:val="auto"/>
                <w:sz w:val="18"/>
                <w:szCs w:val="18"/>
              </w:rPr>
            </w:pPr>
            <w:r w:rsidRPr="008920BA">
              <w:rPr>
                <w:rFonts w:ascii="Calibri" w:hAnsi="Calibri" w:cs="Calibri"/>
                <w:b/>
                <w:color w:val="auto"/>
                <w:sz w:val="18"/>
                <w:szCs w:val="18"/>
              </w:rPr>
              <w:t>Παρόντες Πρόεδροι Δημοτικών Κοινοτήτων</w:t>
            </w:r>
          </w:p>
        </w:tc>
      </w:tr>
      <w:tr w:rsidR="00B15974" w:rsidRPr="008920BA" w:rsidTr="00062AC6">
        <w:trPr>
          <w:trHeight w:val="55"/>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Χρυσόπουλος Αλέξανδρος</w:t>
            </w:r>
          </w:p>
        </w:tc>
        <w:tc>
          <w:tcPr>
            <w:tcW w:w="4536" w:type="dxa"/>
            <w:hideMark/>
          </w:tcPr>
          <w:p w:rsidR="00B15974" w:rsidRPr="008920BA" w:rsidRDefault="00B15974" w:rsidP="00062AC6">
            <w:pPr>
              <w:pStyle w:val="a3"/>
              <w:suppressAutoHyphens w:val="0"/>
              <w:spacing w:line="160" w:lineRule="atLeast"/>
              <w:ind w:left="1185"/>
              <w:rPr>
                <w:rFonts w:ascii="Calibri" w:hAnsi="Calibri" w:cs="Calibri"/>
                <w:color w:val="auto"/>
                <w:sz w:val="18"/>
                <w:szCs w:val="18"/>
              </w:rPr>
            </w:pPr>
            <w:r>
              <w:rPr>
                <w:rFonts w:ascii="Calibri" w:hAnsi="Calibri" w:cs="Calibri"/>
                <w:color w:val="auto"/>
                <w:sz w:val="18"/>
                <w:szCs w:val="18"/>
              </w:rPr>
              <w:t xml:space="preserve">           Ουδείς</w:t>
            </w:r>
          </w:p>
        </w:tc>
      </w:tr>
      <w:tr w:rsidR="00B15974" w:rsidRPr="008920BA" w:rsidTr="00062AC6">
        <w:trPr>
          <w:trHeight w:val="42"/>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Σιφάκης Ηλίας</w:t>
            </w:r>
          </w:p>
        </w:tc>
        <w:tc>
          <w:tcPr>
            <w:tcW w:w="4536" w:type="dxa"/>
            <w:hideMark/>
          </w:tcPr>
          <w:p w:rsidR="00B15974" w:rsidRPr="00BD6D6A" w:rsidRDefault="00B15974" w:rsidP="00062AC6">
            <w:pPr>
              <w:pStyle w:val="a3"/>
              <w:suppressAutoHyphens w:val="0"/>
              <w:spacing w:line="160" w:lineRule="atLeast"/>
              <w:ind w:left="1185"/>
              <w:rPr>
                <w:rFonts w:ascii="Calibri" w:hAnsi="Calibri" w:cs="Calibri"/>
                <w:color w:val="auto"/>
                <w:sz w:val="18"/>
                <w:szCs w:val="18"/>
              </w:rPr>
            </w:pPr>
          </w:p>
        </w:tc>
      </w:tr>
      <w:tr w:rsidR="00B15974" w:rsidRPr="008920BA" w:rsidTr="00062AC6">
        <w:trPr>
          <w:trHeight w:val="90"/>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Βαβλά – Μουζουράκη Μαριέττα</w:t>
            </w:r>
          </w:p>
        </w:tc>
        <w:tc>
          <w:tcPr>
            <w:tcW w:w="4536" w:type="dxa"/>
            <w:hideMark/>
          </w:tcPr>
          <w:p w:rsidR="00B15974" w:rsidRPr="008920BA" w:rsidRDefault="00B15974" w:rsidP="00062AC6">
            <w:pPr>
              <w:pStyle w:val="a3"/>
              <w:suppressAutoHyphens w:val="0"/>
              <w:spacing w:line="160" w:lineRule="atLeast"/>
              <w:ind w:left="1185"/>
              <w:rPr>
                <w:rFonts w:ascii="Calibri" w:hAnsi="Calibri" w:cs="Calibri"/>
                <w:color w:val="auto"/>
                <w:sz w:val="18"/>
                <w:szCs w:val="18"/>
              </w:rPr>
            </w:pPr>
          </w:p>
        </w:tc>
      </w:tr>
      <w:tr w:rsidR="00B15974" w:rsidRPr="008920BA" w:rsidTr="00062AC6">
        <w:trPr>
          <w:trHeight w:val="55"/>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Ζερβός Εμμανουήλ</w:t>
            </w:r>
          </w:p>
        </w:tc>
        <w:tc>
          <w:tcPr>
            <w:tcW w:w="4536" w:type="dxa"/>
            <w:hideMark/>
          </w:tcPr>
          <w:p w:rsidR="00B15974" w:rsidRPr="001C054D" w:rsidRDefault="00B15974" w:rsidP="00062AC6">
            <w:pPr>
              <w:pStyle w:val="a3"/>
              <w:suppressAutoHyphens w:val="0"/>
              <w:spacing w:line="160" w:lineRule="atLeast"/>
              <w:ind w:left="1185"/>
              <w:rPr>
                <w:rFonts w:ascii="Calibri" w:hAnsi="Calibri" w:cs="Calibri"/>
                <w:color w:val="auto"/>
                <w:sz w:val="18"/>
                <w:szCs w:val="18"/>
              </w:rPr>
            </w:pPr>
          </w:p>
        </w:tc>
      </w:tr>
      <w:tr w:rsidR="00B15974" w:rsidRPr="008920BA" w:rsidTr="00062AC6">
        <w:trPr>
          <w:trHeight w:val="48"/>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Κιαπόκα Καλλιόπη (Πόπη)</w:t>
            </w:r>
          </w:p>
        </w:tc>
        <w:tc>
          <w:tcPr>
            <w:tcW w:w="4536" w:type="dxa"/>
          </w:tcPr>
          <w:p w:rsidR="00B15974" w:rsidRPr="008920BA" w:rsidRDefault="00B15974" w:rsidP="00062AC6">
            <w:pPr>
              <w:pStyle w:val="a3"/>
              <w:suppressAutoHyphens w:val="0"/>
              <w:spacing w:line="160" w:lineRule="atLeast"/>
              <w:ind w:left="1185"/>
              <w:rPr>
                <w:rFonts w:ascii="Calibri" w:hAnsi="Calibri" w:cs="Calibri"/>
                <w:color w:val="auto"/>
                <w:sz w:val="18"/>
                <w:szCs w:val="18"/>
              </w:rPr>
            </w:pPr>
          </w:p>
        </w:tc>
      </w:tr>
      <w:tr w:rsidR="00B15974" w:rsidRPr="008920BA" w:rsidTr="00062AC6">
        <w:trPr>
          <w:trHeight w:val="80"/>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Καματερός Ιωάννης</w:t>
            </w:r>
          </w:p>
        </w:tc>
        <w:tc>
          <w:tcPr>
            <w:tcW w:w="4536" w:type="dxa"/>
          </w:tcPr>
          <w:p w:rsidR="00B15974" w:rsidRPr="00BD6D6A" w:rsidRDefault="00B15974" w:rsidP="00062AC6">
            <w:pPr>
              <w:pStyle w:val="a3"/>
              <w:suppressAutoHyphens w:val="0"/>
              <w:spacing w:line="160" w:lineRule="atLeast"/>
              <w:ind w:left="1185"/>
              <w:rPr>
                <w:rFonts w:ascii="Calibri" w:hAnsi="Calibri" w:cs="Calibri"/>
                <w:color w:val="auto"/>
                <w:sz w:val="18"/>
                <w:szCs w:val="18"/>
              </w:rPr>
            </w:pPr>
          </w:p>
        </w:tc>
      </w:tr>
      <w:tr w:rsidR="00B15974" w:rsidRPr="008920BA" w:rsidTr="00062AC6">
        <w:trPr>
          <w:trHeight w:val="55"/>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Κοκαλάκης Γεώργιος</w:t>
            </w:r>
          </w:p>
        </w:tc>
        <w:tc>
          <w:tcPr>
            <w:tcW w:w="4536" w:type="dxa"/>
          </w:tcPr>
          <w:p w:rsidR="00B15974" w:rsidRPr="008920BA" w:rsidRDefault="00B15974" w:rsidP="00062AC6">
            <w:pPr>
              <w:pStyle w:val="a3"/>
              <w:suppressAutoHyphens w:val="0"/>
              <w:spacing w:line="160" w:lineRule="atLeast"/>
              <w:ind w:left="1185"/>
              <w:rPr>
                <w:rFonts w:ascii="Calibri" w:hAnsi="Calibri" w:cs="Calibri"/>
                <w:color w:val="auto"/>
                <w:sz w:val="18"/>
                <w:szCs w:val="18"/>
              </w:rPr>
            </w:pPr>
          </w:p>
        </w:tc>
      </w:tr>
      <w:tr w:rsidR="00B15974" w:rsidRPr="008920BA" w:rsidTr="00062AC6">
        <w:trPr>
          <w:trHeight w:val="40"/>
        </w:trPr>
        <w:tc>
          <w:tcPr>
            <w:tcW w:w="5245" w:type="dxa"/>
            <w:hideMark/>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Λοΐζος Σταμάτιος</w:t>
            </w:r>
          </w:p>
        </w:tc>
        <w:tc>
          <w:tcPr>
            <w:tcW w:w="4536" w:type="dxa"/>
          </w:tcPr>
          <w:p w:rsidR="00B15974" w:rsidRPr="00BD6D6A" w:rsidRDefault="00B15974" w:rsidP="00062AC6">
            <w:pPr>
              <w:pStyle w:val="a3"/>
              <w:suppressAutoHyphens w:val="0"/>
              <w:spacing w:line="160" w:lineRule="atLeast"/>
              <w:ind w:left="1185"/>
              <w:rPr>
                <w:rFonts w:ascii="Calibri" w:hAnsi="Calibri" w:cs="Calibri"/>
                <w:color w:val="auto"/>
                <w:sz w:val="18"/>
                <w:szCs w:val="18"/>
              </w:rPr>
            </w:pPr>
          </w:p>
        </w:tc>
      </w:tr>
      <w:tr w:rsidR="00B15974" w:rsidRPr="00077A84" w:rsidTr="00062AC6">
        <w:trPr>
          <w:trHeight w:val="55"/>
        </w:trPr>
        <w:tc>
          <w:tcPr>
            <w:tcW w:w="5245" w:type="dxa"/>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Παπαχρήστου – Ψύρη Ευτέρπη</w:t>
            </w:r>
          </w:p>
        </w:tc>
        <w:tc>
          <w:tcPr>
            <w:tcW w:w="4536" w:type="dxa"/>
          </w:tcPr>
          <w:p w:rsidR="00B15974" w:rsidRPr="008920BA" w:rsidRDefault="00B15974" w:rsidP="00062AC6">
            <w:pPr>
              <w:pStyle w:val="a3"/>
              <w:suppressAutoHyphens w:val="0"/>
              <w:spacing w:line="160" w:lineRule="atLeast"/>
              <w:ind w:left="1185"/>
              <w:rPr>
                <w:rFonts w:ascii="Calibri" w:hAnsi="Calibri" w:cs="Calibri"/>
                <w:color w:val="auto"/>
                <w:sz w:val="18"/>
                <w:szCs w:val="18"/>
              </w:rPr>
            </w:pPr>
          </w:p>
        </w:tc>
      </w:tr>
      <w:tr w:rsidR="00B15974" w:rsidRPr="00077A84" w:rsidTr="00062AC6">
        <w:trPr>
          <w:trHeight w:val="193"/>
        </w:trPr>
        <w:tc>
          <w:tcPr>
            <w:tcW w:w="5245" w:type="dxa"/>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Πη Βασιλεία</w:t>
            </w:r>
          </w:p>
        </w:tc>
        <w:tc>
          <w:tcPr>
            <w:tcW w:w="4536" w:type="dxa"/>
          </w:tcPr>
          <w:p w:rsidR="00B15974" w:rsidRPr="001C054D" w:rsidRDefault="00B15974" w:rsidP="00062AC6">
            <w:pPr>
              <w:pStyle w:val="a3"/>
              <w:suppressAutoHyphens w:val="0"/>
              <w:spacing w:line="160" w:lineRule="atLeast"/>
              <w:ind w:left="1185"/>
              <w:rPr>
                <w:rFonts w:ascii="Calibri" w:hAnsi="Calibri" w:cs="Calibri"/>
                <w:color w:val="auto"/>
                <w:sz w:val="18"/>
                <w:szCs w:val="18"/>
              </w:rPr>
            </w:pPr>
          </w:p>
        </w:tc>
      </w:tr>
      <w:tr w:rsidR="00B15974" w:rsidRPr="00077A84" w:rsidTr="00062AC6">
        <w:trPr>
          <w:trHeight w:val="55"/>
        </w:trPr>
        <w:tc>
          <w:tcPr>
            <w:tcW w:w="5245" w:type="dxa"/>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Χατζηχριστοφή Ειρήνη (Αντιπρόεδρος)</w:t>
            </w:r>
          </w:p>
        </w:tc>
        <w:tc>
          <w:tcPr>
            <w:tcW w:w="4536" w:type="dxa"/>
          </w:tcPr>
          <w:p w:rsidR="00B15974" w:rsidRPr="008920BA" w:rsidRDefault="00B15974" w:rsidP="00062AC6">
            <w:pPr>
              <w:pStyle w:val="a3"/>
              <w:suppressAutoHyphens w:val="0"/>
              <w:spacing w:line="160" w:lineRule="atLeast"/>
              <w:ind w:left="1185"/>
              <w:rPr>
                <w:rFonts w:ascii="Calibri" w:hAnsi="Calibri" w:cs="Calibri"/>
                <w:color w:val="auto"/>
                <w:sz w:val="18"/>
                <w:szCs w:val="18"/>
              </w:rPr>
            </w:pPr>
          </w:p>
        </w:tc>
      </w:tr>
      <w:tr w:rsidR="00B15974" w:rsidRPr="00077A84" w:rsidTr="00062AC6">
        <w:trPr>
          <w:trHeight w:val="63"/>
        </w:trPr>
        <w:tc>
          <w:tcPr>
            <w:tcW w:w="5245" w:type="dxa"/>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Μακρή Κυριακή</w:t>
            </w:r>
          </w:p>
        </w:tc>
        <w:tc>
          <w:tcPr>
            <w:tcW w:w="4536" w:type="dxa"/>
          </w:tcPr>
          <w:p w:rsidR="00B15974" w:rsidRPr="00BD6D6A" w:rsidRDefault="00B15974" w:rsidP="00062AC6">
            <w:pPr>
              <w:pStyle w:val="a3"/>
              <w:suppressAutoHyphens w:val="0"/>
              <w:spacing w:line="160" w:lineRule="atLeast"/>
              <w:ind w:left="1185"/>
              <w:rPr>
                <w:rFonts w:ascii="Calibri" w:hAnsi="Calibri" w:cs="Calibri"/>
                <w:color w:val="auto"/>
                <w:sz w:val="18"/>
                <w:szCs w:val="18"/>
              </w:rPr>
            </w:pPr>
          </w:p>
        </w:tc>
      </w:tr>
      <w:tr w:rsidR="00B15974" w:rsidRPr="00077A84" w:rsidTr="00062AC6">
        <w:trPr>
          <w:trHeight w:val="55"/>
        </w:trPr>
        <w:tc>
          <w:tcPr>
            <w:tcW w:w="5245" w:type="dxa"/>
          </w:tcPr>
          <w:p w:rsidR="00B15974" w:rsidRPr="008920BA"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Αβρίθης Παναγιώτης</w:t>
            </w:r>
          </w:p>
        </w:tc>
        <w:tc>
          <w:tcPr>
            <w:tcW w:w="4536" w:type="dxa"/>
          </w:tcPr>
          <w:p w:rsidR="00B15974" w:rsidRPr="00BD6D6A" w:rsidRDefault="00B15974" w:rsidP="00062AC6">
            <w:pPr>
              <w:suppressAutoHyphens w:val="0"/>
              <w:spacing w:line="160" w:lineRule="atLeast"/>
              <w:rPr>
                <w:rFonts w:ascii="Calibri" w:hAnsi="Calibri" w:cs="Calibri"/>
                <w:color w:val="auto"/>
                <w:sz w:val="18"/>
                <w:szCs w:val="18"/>
              </w:rPr>
            </w:pPr>
          </w:p>
        </w:tc>
      </w:tr>
      <w:tr w:rsidR="00B15974" w:rsidRPr="00077A84" w:rsidTr="00062AC6">
        <w:trPr>
          <w:trHeight w:val="55"/>
        </w:trPr>
        <w:tc>
          <w:tcPr>
            <w:tcW w:w="5245" w:type="dxa"/>
          </w:tcPr>
          <w:p w:rsidR="00B15974" w:rsidRDefault="00B15974" w:rsidP="00062AC6">
            <w:pPr>
              <w:pStyle w:val="a3"/>
              <w:widowControl w:val="0"/>
              <w:numPr>
                <w:ilvl w:val="0"/>
                <w:numId w:val="1"/>
              </w:numPr>
              <w:tabs>
                <w:tab w:val="left" w:pos="900"/>
              </w:tabs>
              <w:spacing w:line="160" w:lineRule="atLeast"/>
              <w:rPr>
                <w:rFonts w:ascii="Calibri" w:hAnsi="Calibri" w:cs="Calibri"/>
                <w:color w:val="auto"/>
                <w:sz w:val="18"/>
                <w:szCs w:val="18"/>
              </w:rPr>
            </w:pPr>
            <w:r>
              <w:rPr>
                <w:rFonts w:ascii="Calibri" w:hAnsi="Calibri" w:cs="Calibri"/>
                <w:color w:val="auto"/>
                <w:sz w:val="18"/>
                <w:szCs w:val="18"/>
              </w:rPr>
              <w:t>Κιάρης Μηνάς</w:t>
            </w:r>
          </w:p>
        </w:tc>
        <w:tc>
          <w:tcPr>
            <w:tcW w:w="4536" w:type="dxa"/>
          </w:tcPr>
          <w:p w:rsidR="00B15974" w:rsidRPr="00BD6D6A" w:rsidRDefault="00B15974" w:rsidP="00062AC6">
            <w:pPr>
              <w:suppressAutoHyphens w:val="0"/>
              <w:spacing w:line="160" w:lineRule="atLeast"/>
              <w:rPr>
                <w:rFonts w:ascii="Calibri" w:hAnsi="Calibri" w:cs="Calibri"/>
                <w:color w:val="auto"/>
                <w:sz w:val="18"/>
                <w:szCs w:val="18"/>
              </w:rPr>
            </w:pPr>
          </w:p>
        </w:tc>
      </w:tr>
    </w:tbl>
    <w:p w:rsidR="00B15974" w:rsidRPr="00062AC6" w:rsidRDefault="00B15974" w:rsidP="00B15974">
      <w:pPr>
        <w:tabs>
          <w:tab w:val="left" w:pos="8505"/>
        </w:tabs>
        <w:spacing w:line="276" w:lineRule="auto"/>
        <w:ind w:left="142"/>
        <w:jc w:val="both"/>
        <w:rPr>
          <w:rFonts w:ascii="Cambria" w:hAnsi="Cambria"/>
          <w:b/>
          <w:color w:val="auto"/>
          <w:sz w:val="8"/>
          <w:u w:val="single"/>
        </w:rPr>
      </w:pPr>
    </w:p>
    <w:p w:rsidR="00B15974" w:rsidRPr="00062AC6" w:rsidRDefault="00B15974" w:rsidP="00B15974">
      <w:pPr>
        <w:tabs>
          <w:tab w:val="left" w:pos="8505"/>
        </w:tabs>
        <w:spacing w:line="276" w:lineRule="auto"/>
        <w:ind w:left="142"/>
        <w:jc w:val="both"/>
        <w:rPr>
          <w:rFonts w:asciiTheme="minorHAnsi" w:hAnsiTheme="minorHAnsi" w:cstheme="minorHAnsi"/>
          <w:b/>
          <w:color w:val="auto"/>
          <w:u w:val="single"/>
        </w:rPr>
      </w:pPr>
      <w:r w:rsidRPr="004E4967">
        <w:rPr>
          <w:rFonts w:ascii="Cambria" w:hAnsi="Cambria"/>
          <w:b/>
          <w:color w:val="auto"/>
          <w:u w:val="single"/>
        </w:rPr>
        <w:t xml:space="preserve">ΘΕΜΑ </w:t>
      </w:r>
      <w:r w:rsidR="00062AC6">
        <w:rPr>
          <w:rFonts w:ascii="Cambria" w:hAnsi="Cambria"/>
          <w:b/>
          <w:color w:val="auto"/>
          <w:u w:val="single"/>
        </w:rPr>
        <w:t>ΜΟΝΑΔΙΚΟ</w:t>
      </w:r>
      <w:r w:rsidR="00062AC6" w:rsidRPr="00062AC6">
        <w:rPr>
          <w:rFonts w:ascii="Cambria" w:hAnsi="Cambria"/>
          <w:b/>
          <w:color w:val="auto"/>
        </w:rPr>
        <w:t>: “</w:t>
      </w:r>
      <w:r w:rsidR="00062AC6" w:rsidRPr="00062AC6">
        <w:rPr>
          <w:rFonts w:asciiTheme="minorHAnsi" w:hAnsiTheme="minorHAnsi" w:cstheme="minorHAnsi"/>
          <w:color w:val="auto"/>
          <w:sz w:val="24"/>
        </w:rPr>
        <w:t xml:space="preserve">Λήψη απόφασης για την </w:t>
      </w:r>
      <w:r w:rsidR="00062AC6" w:rsidRPr="00062AC6">
        <w:rPr>
          <w:rFonts w:asciiTheme="minorHAnsi" w:hAnsiTheme="minorHAnsi" w:cstheme="minorHAnsi"/>
          <w:b/>
          <w:shadow/>
          <w:color w:val="auto"/>
          <w:sz w:val="24"/>
        </w:rPr>
        <w:t>έκδοση ψηφίσματος του Δημοτικού Συμβουλίου Κω</w:t>
      </w:r>
      <w:r w:rsidR="00062AC6" w:rsidRPr="00062AC6">
        <w:rPr>
          <w:rFonts w:asciiTheme="minorHAnsi" w:hAnsiTheme="minorHAnsi" w:cstheme="minorHAnsi"/>
          <w:color w:val="auto"/>
          <w:sz w:val="24"/>
        </w:rPr>
        <w:t>, από σεβασμό λόγω της εκδημίας του συμπατριώτη μας Σεβασμιωτάτου Μητροπολίτου Αγκύρας προηγουμένως Γαλλίας και Ελβετίας, κυρού Ιερεμίου.”</w:t>
      </w:r>
    </w:p>
    <w:p w:rsidR="00062AC6" w:rsidRDefault="00062AC6" w:rsidP="00B15974">
      <w:pPr>
        <w:tabs>
          <w:tab w:val="left" w:pos="8505"/>
        </w:tabs>
        <w:spacing w:line="276" w:lineRule="auto"/>
        <w:ind w:left="142"/>
        <w:jc w:val="both"/>
        <w:rPr>
          <w:rFonts w:ascii="Cambria" w:hAnsi="Cambria"/>
          <w:b/>
          <w:color w:val="auto"/>
          <w:u w:val="single"/>
        </w:rPr>
      </w:pPr>
    </w:p>
    <w:p w:rsidR="00D0415D" w:rsidRDefault="00062AC6" w:rsidP="00D0415D">
      <w:pPr>
        <w:tabs>
          <w:tab w:val="left" w:pos="284"/>
        </w:tabs>
        <w:spacing w:line="360" w:lineRule="auto"/>
        <w:jc w:val="both"/>
        <w:rPr>
          <w:rFonts w:ascii="Calibri" w:hAnsi="Calibri" w:cs="Calibri"/>
          <w:bCs/>
          <w:iCs/>
          <w:color w:val="auto"/>
          <w:sz w:val="24"/>
          <w:szCs w:val="22"/>
          <w:lang w:eastAsia="en-US" w:bidi="en-US"/>
        </w:rPr>
      </w:pPr>
      <w:r w:rsidRPr="00584F05">
        <w:rPr>
          <w:rFonts w:ascii="Calibri" w:hAnsi="Calibri" w:cs="Calibri"/>
          <w:bCs/>
          <w:iCs/>
          <w:color w:val="auto"/>
          <w:sz w:val="24"/>
          <w:szCs w:val="22"/>
          <w:lang w:eastAsia="en-US" w:bidi="en-US"/>
        </w:rPr>
        <w:lastRenderedPageBreak/>
        <w:tab/>
      </w:r>
      <w:r w:rsidR="00B15974" w:rsidRPr="00C119A8">
        <w:rPr>
          <w:rFonts w:ascii="Calibri" w:hAnsi="Calibri" w:cs="Calibri"/>
          <w:bCs/>
          <w:iCs/>
          <w:color w:val="auto"/>
          <w:sz w:val="24"/>
          <w:szCs w:val="22"/>
          <w:lang w:eastAsia="en-US" w:bidi="en-US"/>
        </w:rPr>
        <w:t xml:space="preserve">Ο </w:t>
      </w:r>
      <w:r w:rsidR="00B15974" w:rsidRPr="00531B35">
        <w:rPr>
          <w:rFonts w:ascii="Calibri" w:hAnsi="Calibri" w:cs="Calibri"/>
          <w:b/>
          <w:bCs/>
          <w:iCs/>
          <w:color w:val="auto"/>
          <w:sz w:val="24"/>
          <w:szCs w:val="22"/>
          <w:lang w:eastAsia="en-US" w:bidi="en-US"/>
        </w:rPr>
        <w:t>Δήμαρχος, κ. Νικηταράς Θεοδόσης</w:t>
      </w:r>
      <w:r w:rsidR="00B15974" w:rsidRPr="00C119A8">
        <w:rPr>
          <w:rFonts w:ascii="Calibri" w:hAnsi="Calibri" w:cs="Calibri"/>
          <w:bCs/>
          <w:iCs/>
          <w:color w:val="auto"/>
          <w:sz w:val="24"/>
          <w:szCs w:val="22"/>
          <w:lang w:eastAsia="en-US" w:bidi="en-US"/>
        </w:rPr>
        <w:t>, προσκλήθηκε στη συνεδρίαση.</w:t>
      </w:r>
    </w:p>
    <w:p w:rsidR="00D0415D" w:rsidRDefault="00D0415D" w:rsidP="00D0415D">
      <w:pPr>
        <w:tabs>
          <w:tab w:val="left" w:pos="284"/>
        </w:tabs>
        <w:spacing w:line="360" w:lineRule="auto"/>
        <w:jc w:val="both"/>
        <w:rPr>
          <w:rFonts w:ascii="Calibri" w:hAnsi="Calibri" w:cs="Calibri"/>
          <w:bCs/>
          <w:iCs/>
          <w:color w:val="auto"/>
          <w:sz w:val="24"/>
          <w:szCs w:val="22"/>
          <w:lang w:eastAsia="en-US" w:bidi="en-US"/>
        </w:rPr>
      </w:pPr>
      <w:r>
        <w:rPr>
          <w:rFonts w:ascii="Calibri" w:hAnsi="Calibri" w:cs="Calibri"/>
          <w:bCs/>
          <w:iCs/>
          <w:color w:val="auto"/>
          <w:sz w:val="24"/>
          <w:szCs w:val="22"/>
          <w:lang w:eastAsia="en-US" w:bidi="en-US"/>
        </w:rPr>
        <w:tab/>
        <w:t>Με αφορμή την εκδημία του αοιδίμου Μ</w:t>
      </w:r>
      <w:r w:rsidR="00531B35">
        <w:rPr>
          <w:rFonts w:ascii="Calibri" w:hAnsi="Calibri" w:cs="Calibri"/>
          <w:bCs/>
          <w:iCs/>
          <w:color w:val="auto"/>
          <w:sz w:val="24"/>
          <w:szCs w:val="22"/>
          <w:lang w:eastAsia="en-US" w:bidi="en-US"/>
        </w:rPr>
        <w:t>ητροπολίτη Αγκύρας, προηγουμένως</w:t>
      </w:r>
      <w:r>
        <w:rPr>
          <w:rFonts w:ascii="Calibri" w:hAnsi="Calibri" w:cs="Calibri"/>
          <w:bCs/>
          <w:iCs/>
          <w:color w:val="auto"/>
          <w:sz w:val="24"/>
          <w:szCs w:val="22"/>
          <w:lang w:eastAsia="en-US" w:bidi="en-US"/>
        </w:rPr>
        <w:t xml:space="preserve"> Γαλλίας και Ελβετίας κυρού Ιερεμίου, με βαθύ σεβασμό προτ</w:t>
      </w:r>
      <w:r w:rsidR="00531B35">
        <w:rPr>
          <w:rFonts w:ascii="Calibri" w:hAnsi="Calibri" w:cs="Calibri"/>
          <w:bCs/>
          <w:iCs/>
          <w:color w:val="auto"/>
          <w:sz w:val="24"/>
          <w:szCs w:val="22"/>
          <w:lang w:eastAsia="en-US" w:bidi="en-US"/>
        </w:rPr>
        <w:t>άθηκε στα μέλη του δημοτικού συμβουλίου  κατά την έκτακτη σύγκλησή του, να εκδοθεί το παρακάτω ψήφισμα.</w:t>
      </w:r>
    </w:p>
    <w:p w:rsidR="00D0415D" w:rsidRDefault="00D0415D" w:rsidP="00D0415D">
      <w:pPr>
        <w:tabs>
          <w:tab w:val="left" w:pos="284"/>
        </w:tabs>
        <w:spacing w:line="360" w:lineRule="auto"/>
        <w:jc w:val="both"/>
        <w:rPr>
          <w:rFonts w:ascii="Calibri" w:hAnsi="Calibri" w:cs="Calibri"/>
          <w:bCs/>
          <w:iCs/>
          <w:color w:val="auto"/>
          <w:sz w:val="24"/>
          <w:szCs w:val="22"/>
          <w:lang w:eastAsia="en-US" w:bidi="en-US"/>
        </w:rPr>
      </w:pPr>
      <w:r>
        <w:rPr>
          <w:rFonts w:ascii="Calibri" w:hAnsi="Calibri" w:cs="Calibri"/>
          <w:bCs/>
          <w:iCs/>
          <w:color w:val="auto"/>
          <w:sz w:val="24"/>
          <w:szCs w:val="22"/>
          <w:lang w:eastAsia="en-US" w:bidi="en-US"/>
        </w:rPr>
        <w:tab/>
        <w:t>Η σύγκληση πραγματοποιήθηκε δια περιφοράς και μέσω ηλεκτρονικού ταχυδρομείου. Τα μέλη του δημοτικού συμβουλίου εξέφρασαν τη σύμφωνη γνώμη</w:t>
      </w:r>
      <w:r w:rsidR="00531B35">
        <w:rPr>
          <w:rFonts w:ascii="Calibri" w:hAnsi="Calibri" w:cs="Calibri"/>
          <w:bCs/>
          <w:iCs/>
          <w:color w:val="auto"/>
          <w:sz w:val="24"/>
          <w:szCs w:val="22"/>
          <w:lang w:eastAsia="en-US" w:bidi="en-US"/>
        </w:rPr>
        <w:t xml:space="preserve"> τους</w:t>
      </w:r>
      <w:r>
        <w:rPr>
          <w:rFonts w:ascii="Calibri" w:hAnsi="Calibri" w:cs="Calibri"/>
          <w:bCs/>
          <w:iCs/>
          <w:color w:val="auto"/>
          <w:sz w:val="24"/>
          <w:szCs w:val="22"/>
          <w:lang w:eastAsia="en-US" w:bidi="en-US"/>
        </w:rPr>
        <w:t xml:space="preserve"> για την έκδοση του σχετικού ψηφίσματος, πλην της επικεφαλής της ελάσσονος μειοψηφίας, κας Μακρή Κυριακή η οποία δήλωσε τηλεφωνικά πως ψηφίζει «λευκό».</w:t>
      </w:r>
    </w:p>
    <w:p w:rsidR="00B15974" w:rsidRPr="00EE69B0" w:rsidRDefault="00B15974" w:rsidP="00B15974">
      <w:pPr>
        <w:tabs>
          <w:tab w:val="left" w:pos="284"/>
        </w:tabs>
        <w:spacing w:before="240" w:after="240"/>
        <w:jc w:val="center"/>
        <w:rPr>
          <w:rFonts w:asciiTheme="minorHAnsi" w:hAnsiTheme="minorHAnsi"/>
          <w:b/>
          <w:bCs/>
          <w:iCs/>
          <w:color w:val="auto"/>
          <w:sz w:val="24"/>
          <w:szCs w:val="22"/>
          <w:lang w:eastAsia="en-US" w:bidi="en-US"/>
        </w:rPr>
      </w:pPr>
      <w:r w:rsidRPr="00EE69B0">
        <w:rPr>
          <w:rFonts w:asciiTheme="minorHAnsi" w:hAnsiTheme="minorHAnsi"/>
          <w:b/>
          <w:bCs/>
          <w:iCs/>
          <w:color w:val="auto"/>
          <w:sz w:val="24"/>
          <w:szCs w:val="22"/>
          <w:lang w:eastAsia="en-US" w:bidi="en-US"/>
        </w:rPr>
        <w:t>ΤΟ ΔΗΜΟΤΙΚΟ ΣΥΜΒΟΥΛΙΟ</w:t>
      </w:r>
    </w:p>
    <w:p w:rsidR="00B15974" w:rsidRPr="00475C3D" w:rsidRDefault="00B15974" w:rsidP="00B15974">
      <w:pPr>
        <w:tabs>
          <w:tab w:val="left" w:pos="284"/>
        </w:tabs>
        <w:spacing w:line="360" w:lineRule="auto"/>
        <w:jc w:val="both"/>
        <w:rPr>
          <w:rFonts w:asciiTheme="minorHAnsi" w:hAnsiTheme="minorHAnsi"/>
          <w:bCs/>
          <w:iCs/>
          <w:color w:val="auto"/>
          <w:sz w:val="24"/>
          <w:lang w:eastAsia="en-US" w:bidi="en-US"/>
        </w:rPr>
      </w:pPr>
      <w:r w:rsidRPr="00475C3D">
        <w:rPr>
          <w:rFonts w:asciiTheme="minorHAnsi" w:hAnsiTheme="minorHAnsi"/>
          <w:bCs/>
          <w:iCs/>
          <w:color w:val="auto"/>
          <w:sz w:val="24"/>
          <w:lang w:eastAsia="en-US" w:bidi="en-US"/>
        </w:rPr>
        <w:t xml:space="preserve">   </w:t>
      </w:r>
      <w:r>
        <w:rPr>
          <w:rFonts w:asciiTheme="minorHAnsi" w:hAnsiTheme="minorHAnsi"/>
          <w:bCs/>
          <w:iCs/>
          <w:color w:val="auto"/>
          <w:sz w:val="24"/>
          <w:lang w:eastAsia="en-US" w:bidi="en-US"/>
        </w:rPr>
        <w:t xml:space="preserve">        </w:t>
      </w:r>
      <w:r w:rsidRPr="00475C3D">
        <w:rPr>
          <w:rFonts w:asciiTheme="minorHAnsi" w:hAnsiTheme="minorHAnsi"/>
          <w:bCs/>
          <w:iCs/>
          <w:color w:val="auto"/>
          <w:sz w:val="24"/>
          <w:lang w:eastAsia="en-US" w:bidi="en-US"/>
        </w:rPr>
        <w:t xml:space="preserve">  Μετά το πέρας της ανωτέρω διαδικασίας και αφού έλαβε υπόψη του: </w:t>
      </w:r>
    </w:p>
    <w:p w:rsidR="00B15974" w:rsidRDefault="00B15974" w:rsidP="00B15974">
      <w:pPr>
        <w:pStyle w:val="a3"/>
        <w:numPr>
          <w:ilvl w:val="3"/>
          <w:numId w:val="2"/>
        </w:numPr>
        <w:suppressAutoHyphens w:val="0"/>
        <w:spacing w:line="360" w:lineRule="auto"/>
        <w:ind w:left="426" w:hanging="284"/>
        <w:jc w:val="both"/>
        <w:rPr>
          <w:rFonts w:ascii="Calibri" w:hAnsi="Calibri" w:cs="Calibri"/>
          <w:color w:val="auto"/>
          <w:sz w:val="24"/>
        </w:rPr>
      </w:pPr>
      <w:r w:rsidRPr="00090C9E">
        <w:rPr>
          <w:rFonts w:ascii="Calibri" w:hAnsi="Calibri" w:cs="Calibri"/>
          <w:color w:val="auto"/>
          <w:sz w:val="24"/>
        </w:rPr>
        <w:t>Τις διατάξεις των άρθρων 65 και 67 του Ν. 3852/2010 «Νέα Αρχιτεκτονική της Αυτοδιοίκησης και της Αποκεντρωμένης Διοίκησης - Πρόγραμμα Καλλικράτης» (ΦΕΚ 87/7-6-2010, Τεύχος Πρώτο), όπως τροποποιήθηκαν και συμπληρώθηκαν με τις διατάξεις της περ</w:t>
      </w:r>
      <w:r>
        <w:rPr>
          <w:rFonts w:ascii="Calibri" w:hAnsi="Calibri" w:cs="Calibri"/>
          <w:color w:val="auto"/>
          <w:sz w:val="24"/>
        </w:rPr>
        <w:t xml:space="preserve">ίπτωσης </w:t>
      </w:r>
      <w:r w:rsidRPr="00090C9E">
        <w:rPr>
          <w:rFonts w:ascii="Calibri" w:hAnsi="Calibri" w:cs="Calibri"/>
          <w:color w:val="auto"/>
          <w:sz w:val="24"/>
        </w:rPr>
        <w:t xml:space="preserve">β' της παρ. 1 του άρθρου 53 και του άρθρου 6 </w:t>
      </w:r>
      <w:r>
        <w:rPr>
          <w:rFonts w:ascii="Calibri" w:hAnsi="Calibri" w:cs="Calibri"/>
          <w:color w:val="auto"/>
          <w:sz w:val="24"/>
        </w:rPr>
        <w:t xml:space="preserve">αντίστοιχα </w:t>
      </w:r>
      <w:r w:rsidRPr="00090C9E">
        <w:rPr>
          <w:rFonts w:ascii="Calibri" w:hAnsi="Calibri" w:cs="Calibri"/>
          <w:color w:val="auto"/>
          <w:sz w:val="24"/>
        </w:rPr>
        <w:t xml:space="preserve">του Ν. 5056/2023 </w:t>
      </w:r>
      <w:r>
        <w:rPr>
          <w:rFonts w:ascii="Calibri" w:hAnsi="Calibri" w:cs="Calibri"/>
          <w:color w:val="auto"/>
          <w:sz w:val="24"/>
        </w:rPr>
        <w:t>«</w:t>
      </w:r>
      <w:r w:rsidRPr="00090C9E">
        <w:rPr>
          <w:rFonts w:ascii="Calibri" w:hAnsi="Calibri" w:cs="Calibri"/>
          <w:color w:val="auto"/>
          <w:sz w:val="24"/>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 (ΦΕ</w:t>
      </w:r>
      <w:r>
        <w:rPr>
          <w:rFonts w:ascii="Calibri" w:hAnsi="Calibri" w:cs="Calibri"/>
          <w:color w:val="auto"/>
          <w:sz w:val="24"/>
        </w:rPr>
        <w:t>Κ 163/6-10-2023, Τεύχος Πρώτο).</w:t>
      </w:r>
    </w:p>
    <w:p w:rsidR="00B15974" w:rsidRPr="009A58F3" w:rsidRDefault="00B15974" w:rsidP="00B15974">
      <w:pPr>
        <w:pStyle w:val="a3"/>
        <w:numPr>
          <w:ilvl w:val="3"/>
          <w:numId w:val="2"/>
        </w:numPr>
        <w:suppressAutoHyphens w:val="0"/>
        <w:spacing w:line="360" w:lineRule="auto"/>
        <w:ind w:left="426" w:hanging="284"/>
        <w:jc w:val="both"/>
        <w:rPr>
          <w:rFonts w:ascii="Calibri" w:hAnsi="Calibri" w:cs="Calibri"/>
          <w:color w:val="auto"/>
          <w:sz w:val="24"/>
        </w:rPr>
      </w:pPr>
      <w:r w:rsidRPr="00802FF2">
        <w:rPr>
          <w:rFonts w:asciiTheme="minorHAnsi" w:hAnsiTheme="minorHAnsi" w:cstheme="minorHAnsi"/>
          <w:color w:val="auto"/>
          <w:sz w:val="24"/>
        </w:rPr>
        <w:t>Τις διατάξεις του Ν. 3463/2006 «Κύρωση του Κώδικα Δήμων και Κοινοτήτων» (ΦΕΚ 114/8-6-2006, Τεύχος Πρώτο), όπως τροποποιήθηκε και ισχύει.</w:t>
      </w:r>
    </w:p>
    <w:p w:rsidR="00B15974" w:rsidRPr="009A58F3" w:rsidRDefault="00B15974" w:rsidP="00B15974">
      <w:pPr>
        <w:pStyle w:val="a3"/>
        <w:numPr>
          <w:ilvl w:val="3"/>
          <w:numId w:val="2"/>
        </w:numPr>
        <w:suppressAutoHyphens w:val="0"/>
        <w:spacing w:line="360" w:lineRule="auto"/>
        <w:ind w:left="426" w:hanging="284"/>
        <w:jc w:val="both"/>
        <w:rPr>
          <w:rFonts w:asciiTheme="minorHAnsi" w:hAnsiTheme="minorHAnsi" w:cstheme="minorHAnsi"/>
          <w:color w:val="auto"/>
          <w:sz w:val="24"/>
        </w:rPr>
      </w:pPr>
      <w:r w:rsidRPr="009A58F3">
        <w:rPr>
          <w:rFonts w:asciiTheme="minorHAnsi" w:hAnsiTheme="minorHAnsi" w:cstheme="minorHAnsi"/>
          <w:color w:val="auto"/>
          <w:sz w:val="24"/>
        </w:rPr>
        <w:t>Τον Πρότυπο Κανονισμό Λειτουργίας του Δημοτικού Συμβουλίου, (ΦΕΚ 109/21-1-2025, Τεύχος Δεύτερο).</w:t>
      </w:r>
    </w:p>
    <w:p w:rsidR="00B15974" w:rsidRDefault="00B15974" w:rsidP="00B15974">
      <w:pPr>
        <w:pStyle w:val="a3"/>
        <w:numPr>
          <w:ilvl w:val="3"/>
          <w:numId w:val="2"/>
        </w:numPr>
        <w:suppressAutoHyphens w:val="0"/>
        <w:spacing w:line="360" w:lineRule="auto"/>
        <w:ind w:left="426" w:hanging="284"/>
        <w:jc w:val="both"/>
        <w:rPr>
          <w:rFonts w:ascii="Calibri" w:hAnsi="Calibri" w:cs="Calibri"/>
          <w:color w:val="auto"/>
          <w:sz w:val="24"/>
        </w:rPr>
      </w:pPr>
      <w:r w:rsidRPr="00916851">
        <w:rPr>
          <w:rFonts w:ascii="Calibri" w:hAnsi="Calibri" w:cs="Calibri"/>
          <w:color w:val="auto"/>
          <w:sz w:val="24"/>
        </w:rPr>
        <w:t xml:space="preserve">Το αποτέλεσμα της ψηφοφορίας κατά την οποία προέκυψε ότι επί </w:t>
      </w:r>
      <w:r w:rsidR="00D0415D">
        <w:rPr>
          <w:rFonts w:ascii="Calibri" w:hAnsi="Calibri" w:cs="Calibri"/>
          <w:color w:val="auto"/>
          <w:sz w:val="24"/>
        </w:rPr>
        <w:t>είκοσι οκτώ</w:t>
      </w:r>
      <w:r w:rsidRPr="00916851">
        <w:rPr>
          <w:rFonts w:ascii="Calibri" w:hAnsi="Calibri" w:cs="Calibri"/>
          <w:color w:val="auto"/>
          <w:sz w:val="24"/>
        </w:rPr>
        <w:t xml:space="preserve"> (</w:t>
      </w:r>
      <w:r w:rsidR="00D0415D">
        <w:rPr>
          <w:rFonts w:ascii="Calibri" w:hAnsi="Calibri" w:cs="Calibri"/>
          <w:color w:val="auto"/>
          <w:sz w:val="24"/>
        </w:rPr>
        <w:t>28</w:t>
      </w:r>
      <w:r w:rsidRPr="00916851">
        <w:rPr>
          <w:rFonts w:ascii="Calibri" w:hAnsi="Calibri" w:cs="Calibri"/>
          <w:color w:val="auto"/>
          <w:sz w:val="24"/>
        </w:rPr>
        <w:t>) συμμετεχόντων μελών, ΥΠΕΡ</w:t>
      </w:r>
      <w:r>
        <w:rPr>
          <w:rFonts w:ascii="Calibri" w:hAnsi="Calibri" w:cs="Calibri"/>
          <w:color w:val="auto"/>
          <w:sz w:val="24"/>
        </w:rPr>
        <w:t xml:space="preserve"> </w:t>
      </w:r>
      <w:r w:rsidRPr="00916851">
        <w:rPr>
          <w:rFonts w:ascii="Calibri" w:hAnsi="Calibri" w:cs="Calibri"/>
          <w:color w:val="auto"/>
          <w:sz w:val="24"/>
        </w:rPr>
        <w:t xml:space="preserve">της προτάσεως ψήφισαν </w:t>
      </w:r>
      <w:r w:rsidR="00D0415D">
        <w:rPr>
          <w:rFonts w:ascii="Calibri" w:hAnsi="Calibri" w:cs="Calibri"/>
          <w:color w:val="auto"/>
          <w:sz w:val="24"/>
        </w:rPr>
        <w:t>είκοσι οκτώ (28) συμμετέχοντα μέλη. (Γίνεται μνεία ότι η δημοτική σύμβουλος, κα Μακρή Κυριακή δήλωσε «λευκό» και ως εκ τούτου δεν προσμετράται στην ψηφοφορία).</w:t>
      </w:r>
    </w:p>
    <w:p w:rsidR="00D0415D" w:rsidRDefault="00D0415D" w:rsidP="00062AC6">
      <w:pPr>
        <w:suppressAutoHyphens w:val="0"/>
        <w:spacing w:line="360" w:lineRule="auto"/>
        <w:jc w:val="center"/>
        <w:rPr>
          <w:rFonts w:ascii="Calibri" w:hAnsi="Calibri" w:cs="Calibri"/>
          <w:b/>
          <w:color w:val="auto"/>
          <w:sz w:val="24"/>
        </w:rPr>
      </w:pPr>
    </w:p>
    <w:p w:rsidR="00D0415D" w:rsidRDefault="00D0415D" w:rsidP="00062AC6">
      <w:pPr>
        <w:suppressAutoHyphens w:val="0"/>
        <w:spacing w:line="360" w:lineRule="auto"/>
        <w:jc w:val="center"/>
        <w:rPr>
          <w:rFonts w:ascii="Calibri" w:hAnsi="Calibri" w:cs="Calibri"/>
          <w:b/>
          <w:color w:val="auto"/>
          <w:sz w:val="24"/>
        </w:rPr>
      </w:pPr>
    </w:p>
    <w:p w:rsidR="00D0415D" w:rsidRDefault="00D0415D" w:rsidP="00062AC6">
      <w:pPr>
        <w:suppressAutoHyphens w:val="0"/>
        <w:spacing w:line="360" w:lineRule="auto"/>
        <w:jc w:val="center"/>
        <w:rPr>
          <w:rFonts w:ascii="Calibri" w:hAnsi="Calibri" w:cs="Calibri"/>
          <w:b/>
          <w:color w:val="auto"/>
          <w:sz w:val="24"/>
        </w:rPr>
      </w:pPr>
    </w:p>
    <w:p w:rsidR="00062AC6" w:rsidRPr="00062AC6" w:rsidRDefault="00062AC6" w:rsidP="00062AC6">
      <w:pPr>
        <w:suppressAutoHyphens w:val="0"/>
        <w:spacing w:line="360" w:lineRule="auto"/>
        <w:jc w:val="center"/>
        <w:rPr>
          <w:rFonts w:ascii="Calibri" w:hAnsi="Calibri" w:cs="Calibri"/>
          <w:b/>
          <w:color w:val="auto"/>
          <w:sz w:val="24"/>
        </w:rPr>
      </w:pPr>
      <w:r w:rsidRPr="00062AC6">
        <w:rPr>
          <w:rFonts w:ascii="Calibri" w:hAnsi="Calibri" w:cs="Calibri"/>
          <w:b/>
          <w:color w:val="auto"/>
          <w:sz w:val="24"/>
        </w:rPr>
        <w:lastRenderedPageBreak/>
        <w:t>ΑΠΟΦΑΣΙΖΕΙ ΟΜΟΦΩΝΑ</w:t>
      </w:r>
    </w:p>
    <w:p w:rsidR="00062AC6" w:rsidRPr="00062AC6" w:rsidRDefault="00062AC6" w:rsidP="00062AC6">
      <w:pPr>
        <w:suppressAutoHyphens w:val="0"/>
        <w:spacing w:line="360" w:lineRule="auto"/>
        <w:jc w:val="center"/>
        <w:rPr>
          <w:rFonts w:ascii="Calibri" w:hAnsi="Calibri" w:cs="Calibri"/>
          <w:b/>
          <w:color w:val="auto"/>
          <w:sz w:val="24"/>
        </w:rPr>
      </w:pPr>
      <w:r w:rsidRPr="00062AC6">
        <w:rPr>
          <w:rFonts w:ascii="Calibri" w:hAnsi="Calibri" w:cs="Calibri"/>
          <w:b/>
          <w:color w:val="auto"/>
          <w:sz w:val="24"/>
        </w:rPr>
        <w:t>Μετά την καταμέτρηση</w:t>
      </w:r>
    </w:p>
    <w:p w:rsidR="00D0415D" w:rsidRPr="00D0415D" w:rsidRDefault="00E73A1A" w:rsidP="00D0415D">
      <w:pPr>
        <w:numPr>
          <w:ilvl w:val="0"/>
          <w:numId w:val="4"/>
        </w:numPr>
        <w:suppressAutoHyphens w:val="0"/>
        <w:spacing w:line="360" w:lineRule="auto"/>
        <w:ind w:hanging="357"/>
        <w:jc w:val="both"/>
        <w:rPr>
          <w:rFonts w:asciiTheme="minorHAnsi" w:hAnsiTheme="minorHAnsi" w:cstheme="minorHAnsi"/>
          <w:color w:val="auto"/>
          <w:sz w:val="24"/>
        </w:rPr>
      </w:pPr>
      <w:r>
        <w:rPr>
          <w:rFonts w:asciiTheme="minorHAnsi" w:hAnsiTheme="minorHAnsi" w:cstheme="minorHAnsi"/>
          <w:color w:val="auto"/>
          <w:sz w:val="24"/>
        </w:rPr>
        <w:t>Εκφράζ</w:t>
      </w:r>
      <w:r w:rsidR="00D0415D" w:rsidRPr="00D0415D">
        <w:rPr>
          <w:rFonts w:asciiTheme="minorHAnsi" w:hAnsiTheme="minorHAnsi" w:cstheme="minorHAnsi"/>
          <w:color w:val="auto"/>
          <w:sz w:val="24"/>
        </w:rPr>
        <w:t>ει τη βαθιά του λύπη και τα ειλικρινή συλλυπητήρια του στο Οικουμενικό Πατριαρχείο Κωνσταντινουπόλεως, στα πνευματικά του τέκνα και στη μεγάλη οικογένεια του Μακαριστού</w:t>
      </w:r>
      <w:r>
        <w:rPr>
          <w:rFonts w:asciiTheme="minorHAnsi" w:hAnsiTheme="minorHAnsi" w:cstheme="minorHAnsi"/>
          <w:color w:val="auto"/>
          <w:sz w:val="24"/>
        </w:rPr>
        <w:t xml:space="preserve"> Μητροπολίτου Αγκύρας προηγουμένως Γαλλίας και Ελβετίας,</w:t>
      </w:r>
      <w:r w:rsidR="00D0415D" w:rsidRPr="00D0415D">
        <w:rPr>
          <w:rFonts w:asciiTheme="minorHAnsi" w:hAnsiTheme="minorHAnsi" w:cstheme="minorHAnsi"/>
          <w:color w:val="auto"/>
          <w:sz w:val="24"/>
        </w:rPr>
        <w:t xml:space="preserve"> Κυρού Ιερεμίου.</w:t>
      </w:r>
    </w:p>
    <w:p w:rsidR="00D0415D" w:rsidRPr="00D0415D" w:rsidRDefault="00E73A1A" w:rsidP="00D0415D">
      <w:pPr>
        <w:numPr>
          <w:ilvl w:val="0"/>
          <w:numId w:val="4"/>
        </w:numPr>
        <w:suppressAutoHyphens w:val="0"/>
        <w:spacing w:line="360" w:lineRule="auto"/>
        <w:ind w:hanging="357"/>
        <w:jc w:val="both"/>
        <w:rPr>
          <w:rFonts w:asciiTheme="minorHAnsi" w:hAnsiTheme="minorHAnsi" w:cstheme="minorHAnsi"/>
          <w:color w:val="auto"/>
          <w:sz w:val="24"/>
        </w:rPr>
      </w:pPr>
      <w:r>
        <w:rPr>
          <w:rFonts w:asciiTheme="minorHAnsi" w:hAnsiTheme="minorHAnsi" w:cstheme="minorHAnsi"/>
          <w:color w:val="auto"/>
          <w:sz w:val="24"/>
        </w:rPr>
        <w:t>Αναγνωρίζει</w:t>
      </w:r>
      <w:r w:rsidR="00D0415D" w:rsidRPr="00D0415D">
        <w:rPr>
          <w:rFonts w:asciiTheme="minorHAnsi" w:hAnsiTheme="minorHAnsi" w:cstheme="minorHAnsi"/>
          <w:color w:val="auto"/>
          <w:sz w:val="24"/>
        </w:rPr>
        <w:t xml:space="preserve"> και </w:t>
      </w:r>
      <w:r>
        <w:rPr>
          <w:rFonts w:asciiTheme="minorHAnsi" w:hAnsiTheme="minorHAnsi" w:cstheme="minorHAnsi"/>
          <w:color w:val="auto"/>
          <w:sz w:val="24"/>
        </w:rPr>
        <w:t>τιμά</w:t>
      </w:r>
      <w:r w:rsidR="00D0415D" w:rsidRPr="00D0415D">
        <w:rPr>
          <w:rFonts w:asciiTheme="minorHAnsi" w:hAnsiTheme="minorHAnsi" w:cstheme="minorHAnsi"/>
          <w:color w:val="auto"/>
          <w:sz w:val="24"/>
        </w:rPr>
        <w:t xml:space="preserve"> τη σημαντική του προσφορά στην Εκκλησία και στην κοινωνία, τόσο στην Ελλάδα - όσο και στο εξωτερικό, ως:</w:t>
      </w:r>
    </w:p>
    <w:p w:rsidR="00D0415D" w:rsidRPr="00D0415D" w:rsidRDefault="00D0415D" w:rsidP="00D0415D">
      <w:pPr>
        <w:numPr>
          <w:ilvl w:val="1"/>
          <w:numId w:val="4"/>
        </w:numPr>
        <w:suppressAutoHyphens w:val="0"/>
        <w:spacing w:line="360" w:lineRule="auto"/>
        <w:ind w:hanging="357"/>
        <w:rPr>
          <w:rFonts w:asciiTheme="minorHAnsi" w:hAnsiTheme="minorHAnsi" w:cstheme="minorHAnsi"/>
          <w:color w:val="auto"/>
          <w:sz w:val="24"/>
        </w:rPr>
      </w:pPr>
      <w:r w:rsidRPr="00D0415D">
        <w:rPr>
          <w:rFonts w:asciiTheme="minorHAnsi" w:hAnsiTheme="minorHAnsi" w:cstheme="minorHAnsi"/>
          <w:color w:val="auto"/>
          <w:sz w:val="24"/>
        </w:rPr>
        <w:t>Θεολόγος με πλούσια μόρφωση (Θεολογική Σχολή Χάλκης, Σεμινάριο Πάτμου, σπουδές στο Παρίσι – Σορβόννη),</w:t>
      </w:r>
    </w:p>
    <w:p w:rsidR="00D0415D" w:rsidRPr="00D0415D" w:rsidRDefault="00D0415D" w:rsidP="00D0415D">
      <w:pPr>
        <w:numPr>
          <w:ilvl w:val="1"/>
          <w:numId w:val="4"/>
        </w:numPr>
        <w:suppressAutoHyphens w:val="0"/>
        <w:spacing w:line="360" w:lineRule="auto"/>
        <w:ind w:hanging="357"/>
        <w:jc w:val="both"/>
        <w:rPr>
          <w:rFonts w:asciiTheme="minorHAnsi" w:hAnsiTheme="minorHAnsi" w:cstheme="minorHAnsi"/>
          <w:color w:val="auto"/>
          <w:sz w:val="24"/>
        </w:rPr>
      </w:pPr>
      <w:r w:rsidRPr="00D0415D">
        <w:rPr>
          <w:rFonts w:asciiTheme="minorHAnsi" w:hAnsiTheme="minorHAnsi" w:cstheme="minorHAnsi"/>
          <w:color w:val="auto"/>
          <w:sz w:val="24"/>
        </w:rPr>
        <w:t xml:space="preserve">Διακονητής στην Ορθοδοξία σε Γαλλία [(Επίσκοπος </w:t>
      </w:r>
      <w:proofErr w:type="spellStart"/>
      <w:r w:rsidRPr="00D0415D">
        <w:rPr>
          <w:rFonts w:asciiTheme="minorHAnsi" w:hAnsiTheme="minorHAnsi" w:cstheme="minorHAnsi"/>
          <w:color w:val="auto"/>
          <w:sz w:val="24"/>
        </w:rPr>
        <w:t>Σασίμων</w:t>
      </w:r>
      <w:proofErr w:type="spellEnd"/>
      <w:r w:rsidRPr="00D0415D">
        <w:rPr>
          <w:rFonts w:asciiTheme="minorHAnsi" w:hAnsiTheme="minorHAnsi" w:cstheme="minorHAnsi"/>
          <w:color w:val="auto"/>
          <w:sz w:val="24"/>
        </w:rPr>
        <w:t xml:space="preserve">, (1971) Μητροπολίτης Γαλλίας, (1988), Ελβετία (2003) και Άγκυρα (2018)], αναβιώνοντας ιστορικά εκκλησιαστικά θεσμικά κέντρα. </w:t>
      </w:r>
    </w:p>
    <w:p w:rsidR="00D0415D" w:rsidRPr="00D0415D" w:rsidRDefault="00D0415D" w:rsidP="00531B35">
      <w:pPr>
        <w:numPr>
          <w:ilvl w:val="1"/>
          <w:numId w:val="4"/>
        </w:numPr>
        <w:suppressAutoHyphens w:val="0"/>
        <w:spacing w:line="360" w:lineRule="auto"/>
        <w:ind w:hanging="357"/>
        <w:jc w:val="both"/>
        <w:rPr>
          <w:rFonts w:asciiTheme="minorHAnsi" w:hAnsiTheme="minorHAnsi" w:cstheme="minorHAnsi"/>
          <w:color w:val="auto"/>
          <w:sz w:val="24"/>
        </w:rPr>
      </w:pPr>
      <w:r w:rsidRPr="00D0415D">
        <w:rPr>
          <w:rFonts w:asciiTheme="minorHAnsi" w:hAnsiTheme="minorHAnsi" w:cstheme="minorHAnsi"/>
          <w:color w:val="auto"/>
          <w:sz w:val="24"/>
        </w:rPr>
        <w:t xml:space="preserve">Διεθνής προσωπικότητα ξεχωριστού κύρους, τιμημένος με τη Λεγεώνα της Τιμής. </w:t>
      </w:r>
    </w:p>
    <w:p w:rsidR="00D0415D" w:rsidRPr="00D0415D" w:rsidRDefault="00E73A1A" w:rsidP="00D0415D">
      <w:pPr>
        <w:numPr>
          <w:ilvl w:val="0"/>
          <w:numId w:val="4"/>
        </w:numPr>
        <w:suppressAutoHyphens w:val="0"/>
        <w:spacing w:line="360" w:lineRule="auto"/>
        <w:ind w:hanging="357"/>
        <w:jc w:val="both"/>
        <w:rPr>
          <w:rFonts w:asciiTheme="minorHAnsi" w:hAnsiTheme="minorHAnsi" w:cstheme="minorHAnsi"/>
          <w:color w:val="auto"/>
          <w:sz w:val="24"/>
        </w:rPr>
      </w:pPr>
      <w:r>
        <w:rPr>
          <w:rFonts w:asciiTheme="minorHAnsi" w:hAnsiTheme="minorHAnsi" w:cstheme="minorHAnsi"/>
          <w:color w:val="auto"/>
          <w:sz w:val="24"/>
        </w:rPr>
        <w:t>Υπογραμμίζει</w:t>
      </w:r>
      <w:r w:rsidR="00D0415D" w:rsidRPr="00D0415D">
        <w:rPr>
          <w:rFonts w:asciiTheme="minorHAnsi" w:hAnsiTheme="minorHAnsi" w:cstheme="minorHAnsi"/>
          <w:color w:val="auto"/>
          <w:sz w:val="24"/>
        </w:rPr>
        <w:t xml:space="preserve"> τον ήρεμο χαρακτήρα, την ταπεινότητα και το υψηλό ήθος του, που άφησαν ανεξίτηλο αποτύπωμα και αποτέλεσαν πηγή έμπνευσης. </w:t>
      </w:r>
    </w:p>
    <w:p w:rsidR="00D0415D" w:rsidRPr="00D0415D" w:rsidRDefault="00E73A1A" w:rsidP="00E73A1A">
      <w:pPr>
        <w:numPr>
          <w:ilvl w:val="0"/>
          <w:numId w:val="4"/>
        </w:numPr>
        <w:suppressAutoHyphens w:val="0"/>
        <w:spacing w:line="360" w:lineRule="auto"/>
        <w:ind w:hanging="357"/>
        <w:jc w:val="both"/>
        <w:rPr>
          <w:rFonts w:asciiTheme="minorHAnsi" w:hAnsiTheme="minorHAnsi" w:cstheme="minorHAnsi"/>
          <w:color w:val="auto"/>
          <w:sz w:val="24"/>
        </w:rPr>
      </w:pPr>
      <w:r>
        <w:rPr>
          <w:rFonts w:asciiTheme="minorHAnsi" w:hAnsiTheme="minorHAnsi" w:cstheme="minorHAnsi"/>
          <w:color w:val="auto"/>
          <w:sz w:val="24"/>
        </w:rPr>
        <w:t>Σημειώνει</w:t>
      </w:r>
      <w:r w:rsidR="00D0415D" w:rsidRPr="00D0415D">
        <w:rPr>
          <w:rFonts w:asciiTheme="minorHAnsi" w:hAnsiTheme="minorHAnsi" w:cstheme="minorHAnsi"/>
          <w:color w:val="auto"/>
          <w:sz w:val="24"/>
        </w:rPr>
        <w:t xml:space="preserve"> ότι η εκδημία του συγκλόνισε την πατρίδα του, “πάνδημη θλίψη” στην Κω και ευρύτερα.</w:t>
      </w:r>
    </w:p>
    <w:p w:rsidR="00D0415D" w:rsidRPr="00D0415D" w:rsidRDefault="00D0415D" w:rsidP="00D0415D">
      <w:pPr>
        <w:numPr>
          <w:ilvl w:val="1"/>
          <w:numId w:val="4"/>
        </w:numPr>
        <w:suppressAutoHyphens w:val="0"/>
        <w:spacing w:line="360" w:lineRule="auto"/>
        <w:ind w:hanging="357"/>
        <w:jc w:val="both"/>
        <w:rPr>
          <w:rFonts w:asciiTheme="minorHAnsi" w:hAnsiTheme="minorHAnsi" w:cstheme="minorHAnsi"/>
          <w:color w:val="auto"/>
          <w:sz w:val="24"/>
        </w:rPr>
      </w:pPr>
      <w:r w:rsidRPr="00D0415D">
        <w:rPr>
          <w:rFonts w:asciiTheme="minorHAnsi" w:hAnsiTheme="minorHAnsi" w:cstheme="minorHAnsi"/>
          <w:color w:val="auto"/>
          <w:sz w:val="24"/>
        </w:rPr>
        <w:t>Να κρατηθεί ενός λεπτού σιγή κατά την έναρξη της επόμενης συνεδρίασης του Δημοτικού Συμβουλίου.</w:t>
      </w:r>
    </w:p>
    <w:p w:rsidR="00D0415D" w:rsidRPr="00D0415D" w:rsidRDefault="00D0415D" w:rsidP="00D0415D">
      <w:pPr>
        <w:numPr>
          <w:ilvl w:val="1"/>
          <w:numId w:val="4"/>
        </w:numPr>
        <w:suppressAutoHyphens w:val="0"/>
        <w:spacing w:line="360" w:lineRule="auto"/>
        <w:ind w:hanging="357"/>
        <w:jc w:val="both"/>
        <w:rPr>
          <w:rFonts w:asciiTheme="minorHAnsi" w:hAnsiTheme="minorHAnsi" w:cstheme="minorHAnsi"/>
          <w:color w:val="auto"/>
          <w:sz w:val="24"/>
        </w:rPr>
      </w:pPr>
      <w:r w:rsidRPr="00D0415D">
        <w:rPr>
          <w:rFonts w:asciiTheme="minorHAnsi" w:hAnsiTheme="minorHAnsi" w:cstheme="minorHAnsi"/>
          <w:color w:val="auto"/>
          <w:sz w:val="24"/>
        </w:rPr>
        <w:t>Να σταλεί συλλυπητήριο έγγραφο στην οικογένεια και τους οικείους του.</w:t>
      </w:r>
    </w:p>
    <w:p w:rsidR="00D0415D" w:rsidRPr="00D0415D" w:rsidRDefault="00D0415D" w:rsidP="00D0415D">
      <w:pPr>
        <w:numPr>
          <w:ilvl w:val="1"/>
          <w:numId w:val="4"/>
        </w:numPr>
        <w:suppressAutoHyphens w:val="0"/>
        <w:spacing w:line="360" w:lineRule="auto"/>
        <w:ind w:hanging="357"/>
        <w:jc w:val="both"/>
        <w:rPr>
          <w:rFonts w:asciiTheme="minorHAnsi" w:hAnsiTheme="minorHAnsi" w:cstheme="minorHAnsi"/>
          <w:color w:val="auto"/>
          <w:sz w:val="24"/>
        </w:rPr>
      </w:pPr>
      <w:r w:rsidRPr="00D0415D">
        <w:rPr>
          <w:rFonts w:asciiTheme="minorHAnsi" w:hAnsiTheme="minorHAnsi" w:cstheme="minorHAnsi"/>
          <w:color w:val="auto"/>
          <w:sz w:val="24"/>
        </w:rPr>
        <w:t>Να εκφραστεί δημόσια η ευγνωμοσύνη του προς τον αείμνηστο, που τίμησε με τη ζωή, το έργο και τον χαρακτήρα του την ιδιαίτερη πατρίδα του, την Κω.</w:t>
      </w:r>
    </w:p>
    <w:p w:rsidR="00D0415D" w:rsidRPr="00D0415D" w:rsidRDefault="00D0415D" w:rsidP="00D0415D">
      <w:pPr>
        <w:numPr>
          <w:ilvl w:val="1"/>
          <w:numId w:val="4"/>
        </w:numPr>
        <w:suppressAutoHyphens w:val="0"/>
        <w:spacing w:line="360" w:lineRule="auto"/>
        <w:ind w:hanging="357"/>
        <w:jc w:val="both"/>
        <w:rPr>
          <w:rFonts w:asciiTheme="minorHAnsi" w:hAnsiTheme="minorHAnsi" w:cstheme="minorHAnsi"/>
          <w:color w:val="auto"/>
          <w:sz w:val="24"/>
        </w:rPr>
      </w:pPr>
      <w:r w:rsidRPr="00D0415D">
        <w:rPr>
          <w:rFonts w:asciiTheme="minorHAnsi" w:hAnsiTheme="minorHAnsi" w:cstheme="minorHAnsi"/>
          <w:color w:val="auto"/>
          <w:sz w:val="24"/>
        </w:rPr>
        <w:t>Να αναρτηθεί στην ιστοσελίδα του Δήμου Κω το  ψήφισμα και να δημοσιευθεί στα μέσα μαζικής ενημέρωσης.</w:t>
      </w:r>
    </w:p>
    <w:p w:rsidR="00B15974" w:rsidRPr="00D0415D" w:rsidRDefault="00B15974" w:rsidP="00B15974">
      <w:pPr>
        <w:tabs>
          <w:tab w:val="left" w:pos="284"/>
        </w:tabs>
        <w:spacing w:line="360" w:lineRule="auto"/>
        <w:jc w:val="both"/>
        <w:rPr>
          <w:rFonts w:asciiTheme="minorHAnsi" w:hAnsiTheme="minorHAnsi" w:cstheme="minorHAnsi"/>
          <w:i/>
          <w:color w:val="auto"/>
          <w:sz w:val="8"/>
          <w:szCs w:val="8"/>
        </w:rPr>
      </w:pPr>
    </w:p>
    <w:p w:rsidR="00B15974" w:rsidRDefault="00B15974" w:rsidP="00B15974">
      <w:pPr>
        <w:pBdr>
          <w:top w:val="dotted" w:sz="4" w:space="1" w:color="000000"/>
        </w:pBdr>
        <w:spacing w:after="60"/>
        <w:jc w:val="both"/>
      </w:pPr>
      <w:r>
        <w:rPr>
          <w:rFonts w:ascii="Monotype Corsiva" w:hAnsi="Monotype Corsiva"/>
          <w:color w:val="auto"/>
          <w:sz w:val="20"/>
        </w:rPr>
        <w:t xml:space="preserve">Αφού  συντάχθηκε  &amp;  αναγνώσθηκε  η  απόφαση  αυτή,  η  οποία  έχει  καταχωρηθεί  στο  10ο  πρακτικό  της  από  </w:t>
      </w:r>
      <w:r>
        <w:rPr>
          <w:rFonts w:ascii="Monotype Corsiva" w:hAnsi="Monotype Corsiva"/>
          <w:color w:val="auto"/>
          <w:sz w:val="20"/>
        </w:rPr>
        <w:br/>
        <w:t xml:space="preserve">11-6-2025 κατεπείγουσας δια περιφοράς τηλεφωνικά και μέσω ηλεκτρονικού ταχυδρομείου συνεδρίασης υπογράφεται ως εξής: </w:t>
      </w:r>
    </w:p>
    <w:tbl>
      <w:tblPr>
        <w:tblpPr w:leftFromText="180" w:rightFromText="180" w:vertAnchor="text" w:horzAnchor="margin" w:tblpXSpec="center" w:tblpY="96"/>
        <w:tblW w:w="9497" w:type="dxa"/>
        <w:tblLayout w:type="fixed"/>
        <w:tblLook w:val="01E0"/>
      </w:tblPr>
      <w:tblGrid>
        <w:gridCol w:w="3085"/>
        <w:gridCol w:w="2268"/>
        <w:gridCol w:w="4144"/>
      </w:tblGrid>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r w:rsidRPr="0008644B">
              <w:rPr>
                <w:rFonts w:ascii="Monotype Corsiva" w:hAnsi="Monotype Corsiva"/>
                <w:color w:val="auto"/>
                <w:sz w:val="19"/>
                <w:szCs w:val="19"/>
                <w:lang w:eastAsia="en-US"/>
              </w:rPr>
              <w:t>Η Πρόεδρος του Δημοτικού Συμβουλίου</w:t>
            </w:r>
          </w:p>
        </w:tc>
        <w:tc>
          <w:tcPr>
            <w:tcW w:w="2268" w:type="dxa"/>
            <w:vAlign w:val="center"/>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r w:rsidRPr="0008644B">
              <w:rPr>
                <w:rFonts w:ascii="Monotype Corsiva" w:hAnsi="Monotype Corsiva"/>
                <w:color w:val="auto"/>
                <w:sz w:val="19"/>
                <w:szCs w:val="19"/>
                <w:lang w:eastAsia="en-US"/>
              </w:rPr>
              <w:t>Ο Δήμαρχος Κω</w:t>
            </w:r>
          </w:p>
        </w:tc>
        <w:tc>
          <w:tcPr>
            <w:tcW w:w="4144" w:type="dxa"/>
          </w:tcPr>
          <w:p w:rsidR="00B15974" w:rsidRPr="0008644B" w:rsidRDefault="00B15974" w:rsidP="00062AC6">
            <w:pPr>
              <w:widowControl w:val="0"/>
              <w:tabs>
                <w:tab w:val="left" w:pos="900"/>
              </w:tabs>
              <w:spacing w:line="160" w:lineRule="atLeast"/>
              <w:jc w:val="center"/>
              <w:rPr>
                <w:rFonts w:ascii="Calibri" w:hAnsi="Calibri" w:cs="Calibri"/>
                <w:color w:val="auto"/>
                <w:sz w:val="18"/>
                <w:szCs w:val="18"/>
                <w:lang w:eastAsia="en-US"/>
              </w:rPr>
            </w:pPr>
            <w:r w:rsidRPr="0008644B">
              <w:rPr>
                <w:rFonts w:ascii="Monotype Corsiva" w:hAnsi="Monotype Corsiva"/>
                <w:color w:val="auto"/>
                <w:sz w:val="19"/>
                <w:szCs w:val="19"/>
                <w:lang w:eastAsia="en-US"/>
              </w:rPr>
              <w:t>Τα  Μέλη</w:t>
            </w:r>
          </w:p>
        </w:tc>
      </w:tr>
      <w:tr w:rsidR="00B15974" w:rsidRPr="0008644B" w:rsidTr="00062AC6">
        <w:trPr>
          <w:trHeight w:val="171"/>
        </w:trPr>
        <w:tc>
          <w:tcPr>
            <w:tcW w:w="3085" w:type="dxa"/>
          </w:tcPr>
          <w:p w:rsidR="00B15974" w:rsidRPr="0008644B" w:rsidRDefault="00B15974" w:rsidP="00062AC6">
            <w:pPr>
              <w:widowControl w:val="0"/>
              <w:tabs>
                <w:tab w:val="left" w:pos="900"/>
              </w:tabs>
              <w:spacing w:line="160" w:lineRule="atLeast"/>
              <w:jc w:val="center"/>
              <w:rPr>
                <w:rFonts w:ascii="Calibri" w:hAnsi="Calibri" w:cs="Calibri"/>
                <w:color w:val="auto"/>
                <w:sz w:val="18"/>
                <w:szCs w:val="18"/>
                <w:lang w:eastAsia="en-US"/>
              </w:rPr>
            </w:pPr>
            <w:r w:rsidRPr="0008644B">
              <w:rPr>
                <w:rFonts w:ascii="Calibri" w:hAnsi="Calibri" w:cs="Calibri"/>
                <w:color w:val="auto"/>
                <w:sz w:val="18"/>
                <w:szCs w:val="18"/>
                <w:lang w:eastAsia="en-US"/>
              </w:rPr>
              <w:t>Τελλή – Τσιμισίρη Διονυσία</w:t>
            </w:r>
          </w:p>
        </w:tc>
        <w:tc>
          <w:tcPr>
            <w:tcW w:w="2268" w:type="dxa"/>
            <w:vAlign w:val="center"/>
          </w:tcPr>
          <w:p w:rsidR="00B15974" w:rsidRPr="0008644B" w:rsidRDefault="00B15974" w:rsidP="00062AC6">
            <w:pPr>
              <w:widowControl w:val="0"/>
              <w:tabs>
                <w:tab w:val="left" w:pos="900"/>
              </w:tabs>
              <w:spacing w:line="160" w:lineRule="atLeast"/>
              <w:jc w:val="center"/>
              <w:rPr>
                <w:rFonts w:ascii="Calibri" w:hAnsi="Calibri" w:cs="Calibri"/>
                <w:color w:val="auto"/>
                <w:sz w:val="18"/>
                <w:szCs w:val="18"/>
                <w:lang w:eastAsia="en-US"/>
              </w:rPr>
            </w:pPr>
            <w:r w:rsidRPr="0008644B">
              <w:rPr>
                <w:rFonts w:ascii="Calibri" w:hAnsi="Calibri" w:cs="Calibri"/>
                <w:color w:val="auto"/>
                <w:sz w:val="18"/>
                <w:szCs w:val="18"/>
                <w:lang w:eastAsia="en-US"/>
              </w:rPr>
              <w:t>Νικηταράς Θεοδόσιος</w:t>
            </w: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lang w:eastAsia="en-US"/>
              </w:rPr>
            </w:pPr>
            <w:r w:rsidRPr="00115D2C">
              <w:rPr>
                <w:rFonts w:ascii="Calibri" w:hAnsi="Calibri" w:cs="Calibri"/>
                <w:color w:val="auto"/>
                <w:sz w:val="18"/>
                <w:szCs w:val="18"/>
              </w:rPr>
              <w:t>Βλάχου Σεβαστή</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vAlign w:val="center"/>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lang w:eastAsia="en-US"/>
              </w:rPr>
            </w:pPr>
            <w:r w:rsidRPr="00115D2C">
              <w:rPr>
                <w:rFonts w:ascii="Calibri" w:hAnsi="Calibri" w:cs="Calibri"/>
                <w:color w:val="auto"/>
                <w:sz w:val="18"/>
                <w:szCs w:val="18"/>
              </w:rPr>
              <w:t>Βουκελάτου – Χριστοδουλίδη Σταμάτα - Ελένη</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vAlign w:val="center"/>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Γιαννούλη Διονυσία (Γραμματέας)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vAlign w:val="center"/>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Δουδούς Σοφοκλής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vAlign w:val="center"/>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Ζαχαρός Κωνσταντίνος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Καλέργης Ιωάννης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Καμπουράκης Σταμάτιος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Κανταρζή Σταματία</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Κασσιώτη Γεωργία</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Μαραγκός Αριστείδης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Πης Σταμάτιος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Χατζηθωμά-Κυπραίου Αικατερίνη</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Χατζηχριστοφής Παναγιώτης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Χόνδρος Κωνσταντίνος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Χρυσόπουλος Αλέξανδρος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Σιφάκης Ηλίας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Βαβλά – Μουζουράκη Μαριέττα</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Ζερβός Εμμανουήλ</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Κιαπόκα Καλλιόπη (Πόπη)</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Καματερός Ιωάννης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Κοκαλάκης Γεώργιος</w:t>
            </w:r>
          </w:p>
        </w:tc>
      </w:tr>
      <w:tr w:rsidR="00B15974" w:rsidRPr="0008644B"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Λοΐζος Σταμάτιος</w:t>
            </w:r>
          </w:p>
        </w:tc>
      </w:tr>
      <w:tr w:rsidR="00B15974" w:rsidRPr="00E50519"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Παπαχρήστου – Ψύρη Ευτέρπη</w:t>
            </w:r>
          </w:p>
        </w:tc>
      </w:tr>
      <w:tr w:rsidR="00B15974" w:rsidRPr="00E50519"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Πη Βασιλεία</w:t>
            </w:r>
          </w:p>
        </w:tc>
      </w:tr>
      <w:tr w:rsidR="00B15974" w:rsidRPr="00E50519"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B15974"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Χατζηχριστοφή Ειρήνη (Αντιπρόεδρος)</w:t>
            </w:r>
          </w:p>
        </w:tc>
      </w:tr>
      <w:tr w:rsidR="00B15974" w:rsidRPr="00E50519"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531B35"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Αβρίθης Παναγιώτης</w:t>
            </w:r>
          </w:p>
        </w:tc>
      </w:tr>
      <w:tr w:rsidR="00B15974" w:rsidRPr="00E50519"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115D2C" w:rsidRDefault="00531B35" w:rsidP="00115D2C">
            <w:pPr>
              <w:widowControl w:val="0"/>
              <w:tabs>
                <w:tab w:val="left" w:pos="900"/>
              </w:tabs>
              <w:spacing w:line="160" w:lineRule="atLeast"/>
              <w:ind w:left="360"/>
              <w:rPr>
                <w:rFonts w:ascii="Calibri" w:hAnsi="Calibri" w:cs="Calibri"/>
                <w:color w:val="auto"/>
                <w:sz w:val="18"/>
                <w:szCs w:val="18"/>
              </w:rPr>
            </w:pPr>
            <w:r w:rsidRPr="00115D2C">
              <w:rPr>
                <w:rFonts w:ascii="Calibri" w:hAnsi="Calibri" w:cs="Calibri"/>
                <w:color w:val="auto"/>
                <w:sz w:val="18"/>
                <w:szCs w:val="18"/>
              </w:rPr>
              <w:t>Κιάρης Μηνάς</w:t>
            </w:r>
          </w:p>
        </w:tc>
      </w:tr>
      <w:tr w:rsidR="00B15974" w:rsidRPr="00E50519" w:rsidTr="00062AC6">
        <w:tc>
          <w:tcPr>
            <w:tcW w:w="3085"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2268" w:type="dxa"/>
          </w:tcPr>
          <w:p w:rsidR="00B15974" w:rsidRPr="0008644B" w:rsidRDefault="00B15974" w:rsidP="00062AC6">
            <w:pPr>
              <w:widowControl w:val="0"/>
              <w:spacing w:line="276" w:lineRule="auto"/>
              <w:jc w:val="center"/>
              <w:rPr>
                <w:rFonts w:ascii="Monotype Corsiva" w:hAnsi="Monotype Corsiva"/>
                <w:color w:val="auto"/>
                <w:sz w:val="19"/>
                <w:szCs w:val="19"/>
                <w:lang w:eastAsia="en-US"/>
              </w:rPr>
            </w:pPr>
          </w:p>
        </w:tc>
        <w:tc>
          <w:tcPr>
            <w:tcW w:w="4144" w:type="dxa"/>
          </w:tcPr>
          <w:p w:rsidR="00B15974" w:rsidRPr="003E2EFA" w:rsidRDefault="00B15974" w:rsidP="00062AC6">
            <w:pPr>
              <w:widowControl w:val="0"/>
              <w:tabs>
                <w:tab w:val="left" w:pos="900"/>
              </w:tabs>
              <w:spacing w:line="160" w:lineRule="atLeast"/>
              <w:ind w:left="360"/>
              <w:rPr>
                <w:rFonts w:ascii="Calibri" w:hAnsi="Calibri" w:cs="Calibri"/>
                <w:color w:val="auto"/>
                <w:sz w:val="18"/>
                <w:szCs w:val="18"/>
              </w:rPr>
            </w:pPr>
          </w:p>
        </w:tc>
      </w:tr>
    </w:tbl>
    <w:p w:rsidR="00B15974" w:rsidRDefault="00B15974" w:rsidP="00B15974"/>
    <w:p w:rsidR="00B15974" w:rsidRDefault="00B15974" w:rsidP="00B15974"/>
    <w:p w:rsidR="00062AC6" w:rsidRDefault="00062AC6"/>
    <w:sectPr w:rsidR="00062AC6" w:rsidSect="00062AC6">
      <w:headerReference w:type="default" r:id="rId11"/>
      <w:footerReference w:type="default" r:id="rId12"/>
      <w:pgSz w:w="11906" w:h="16838"/>
      <w:pgMar w:top="568" w:right="1133" w:bottom="740" w:left="1418" w:header="426" w:footer="387"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5D" w:rsidRDefault="00D0415D" w:rsidP="00062AC6">
      <w:r>
        <w:separator/>
      </w:r>
    </w:p>
  </w:endnote>
  <w:endnote w:type="continuationSeparator" w:id="0">
    <w:p w:rsidR="00D0415D" w:rsidRDefault="00D0415D" w:rsidP="00062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5D" w:rsidRDefault="00D0415D" w:rsidP="00062AC6">
    <w:pPr>
      <w:pStyle w:val="1"/>
      <w:pBdr>
        <w:top w:val="single" w:sz="4" w:space="1" w:color="auto"/>
      </w:pBdr>
      <w:spacing w:before="120"/>
      <w:jc w:val="both"/>
      <w:rPr>
        <w:rFonts w:asciiTheme="minorHAnsi" w:hAnsiTheme="minorHAnsi"/>
      </w:rPr>
    </w:pPr>
    <w:r w:rsidRPr="00062AC6">
      <w:rPr>
        <w:rFonts w:asciiTheme="minorHAnsi" w:hAnsiTheme="minorHAnsi" w:cstheme="minorHAnsi"/>
      </w:rPr>
      <w:t xml:space="preserve">92-2025 </w:t>
    </w:r>
    <w:r>
      <w:rPr>
        <w:rFonts w:asciiTheme="minorHAnsi" w:hAnsiTheme="minorHAnsi" w:cstheme="minorHAnsi"/>
      </w:rPr>
      <w:t xml:space="preserve">Απόφαση Δ.Σ.                                                                                                           Σελίδα </w:t>
    </w:r>
    <w:r w:rsidR="00137941" w:rsidRPr="00137941">
      <w:rPr>
        <w:rFonts w:asciiTheme="minorHAnsi" w:hAnsiTheme="minorHAnsi" w:cstheme="minorHAnsi"/>
      </w:rPr>
      <w:fldChar w:fldCharType="begin"/>
    </w:r>
    <w:r>
      <w:rPr>
        <w:rFonts w:ascii="Calibri" w:hAnsi="Calibri" w:cs="Calibri"/>
      </w:rPr>
      <w:instrText>PAGE</w:instrText>
    </w:r>
    <w:r w:rsidR="00137941">
      <w:rPr>
        <w:rFonts w:ascii="Calibri" w:hAnsi="Calibri" w:cs="Calibri"/>
      </w:rPr>
      <w:fldChar w:fldCharType="separate"/>
    </w:r>
    <w:r w:rsidR="00EF12AC">
      <w:rPr>
        <w:rFonts w:ascii="Calibri" w:hAnsi="Calibri" w:cs="Calibri"/>
        <w:noProof/>
      </w:rPr>
      <w:t>4</w:t>
    </w:r>
    <w:r w:rsidR="00137941">
      <w:rPr>
        <w:rFonts w:ascii="Calibri" w:hAnsi="Calibri" w:cs="Calibri"/>
      </w:rPr>
      <w:fldChar w:fldCharType="end"/>
    </w:r>
    <w:r>
      <w:rPr>
        <w:rFonts w:asciiTheme="minorHAnsi" w:hAnsiTheme="minorHAnsi" w:cstheme="minorHAnsi"/>
      </w:rPr>
      <w:t xml:space="preserve"> από </w:t>
    </w:r>
    <w:r w:rsidR="00137941" w:rsidRPr="00137941">
      <w:rPr>
        <w:rFonts w:asciiTheme="minorHAnsi" w:hAnsiTheme="minorHAnsi" w:cstheme="minorHAnsi"/>
      </w:rPr>
      <w:fldChar w:fldCharType="begin"/>
    </w:r>
    <w:r>
      <w:rPr>
        <w:rFonts w:ascii="Calibri" w:hAnsi="Calibri" w:cs="Calibri"/>
      </w:rPr>
      <w:instrText>NUMPAGES</w:instrText>
    </w:r>
    <w:r w:rsidR="00137941">
      <w:rPr>
        <w:rFonts w:ascii="Calibri" w:hAnsi="Calibri" w:cs="Calibri"/>
      </w:rPr>
      <w:fldChar w:fldCharType="separate"/>
    </w:r>
    <w:r w:rsidR="00EF12AC">
      <w:rPr>
        <w:rFonts w:ascii="Calibri" w:hAnsi="Calibri" w:cs="Calibri"/>
        <w:noProof/>
      </w:rPr>
      <w:t>4</w:t>
    </w:r>
    <w:r w:rsidR="00137941">
      <w:rPr>
        <w:rFonts w:ascii="Calibri" w:hAnsi="Calibri" w:cs="Calibri"/>
      </w:rPr>
      <w:fldChar w:fldCharType="end"/>
    </w:r>
  </w:p>
  <w:p w:rsidR="00D0415D" w:rsidRDefault="00D0415D" w:rsidP="00062AC6">
    <w:pPr>
      <w:pStyle w:val="1"/>
      <w:spacing w:before="120"/>
      <w:jc w:val="both"/>
      <w:rPr>
        <w:rFonts w:asciiTheme="minorHAnsi" w:hAnsiTheme="minorHAnsi" w:cs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5D" w:rsidRDefault="00D0415D" w:rsidP="00062AC6">
      <w:r>
        <w:separator/>
      </w:r>
    </w:p>
  </w:footnote>
  <w:footnote w:type="continuationSeparator" w:id="0">
    <w:p w:rsidR="00D0415D" w:rsidRDefault="00D0415D" w:rsidP="00062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5D" w:rsidRPr="00062AC6" w:rsidRDefault="00D0415D">
    <w:pPr>
      <w:tabs>
        <w:tab w:val="left" w:pos="1853"/>
      </w:tabs>
      <w:spacing w:before="240" w:after="240"/>
      <w:jc w:val="both"/>
      <w:rPr>
        <w:rFonts w:asciiTheme="majorHAnsi" w:hAnsiTheme="majorHAnsi" w:cstheme="minorHAnsi"/>
        <w:b/>
        <w:i/>
        <w:color w:val="auto"/>
        <w:spacing w:val="8"/>
        <w:sz w:val="20"/>
        <w:szCs w:val="20"/>
      </w:rPr>
    </w:pPr>
    <w:r w:rsidRPr="00062AC6">
      <w:rPr>
        <w:rFonts w:asciiTheme="minorHAnsi" w:hAnsiTheme="minorHAnsi" w:cstheme="minorHAnsi"/>
        <w:i/>
        <w:color w:val="auto"/>
        <w:sz w:val="24"/>
      </w:rPr>
      <w:t xml:space="preserve">Λήψη απόφασης για την </w:t>
    </w:r>
    <w:r w:rsidRPr="00062AC6">
      <w:rPr>
        <w:rFonts w:asciiTheme="minorHAnsi" w:hAnsiTheme="minorHAnsi" w:cstheme="minorHAnsi"/>
        <w:b/>
        <w:i/>
        <w:shadow/>
        <w:color w:val="auto"/>
        <w:sz w:val="24"/>
      </w:rPr>
      <w:t>έκδοση ψηφίσματος του Δημοτικού Συμβουλίου Κω</w:t>
    </w:r>
    <w:r w:rsidRPr="00062AC6">
      <w:rPr>
        <w:rFonts w:asciiTheme="minorHAnsi" w:hAnsiTheme="minorHAnsi" w:cstheme="minorHAnsi"/>
        <w:i/>
        <w:color w:val="auto"/>
        <w:sz w:val="24"/>
      </w:rPr>
      <w:t>, από σεβασμό λόγω της εκδημίας του συμπατριώτη μας Σεβασμιωτάτου Μητροπολίτου Αγκύρας προηγουμένως Γαλλίας και Ελβετίας, κυρού Ιερεμίου.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81A"/>
    <w:multiLevelType w:val="hybridMultilevel"/>
    <w:tmpl w:val="928CAA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50B6AD7"/>
    <w:multiLevelType w:val="multilevel"/>
    <w:tmpl w:val="4FFCF81E"/>
    <w:lvl w:ilvl="0">
      <w:start w:val="1"/>
      <w:numFmt w:val="decimal"/>
      <w:lvlText w:val="%1)"/>
      <w:lvlJc w:val="left"/>
      <w:pPr>
        <w:tabs>
          <w:tab w:val="num" w:pos="720"/>
        </w:tabs>
        <w:ind w:left="720" w:hanging="360"/>
      </w:pPr>
      <w:rPr>
        <w:rFonts w:ascii="Calibri" w:eastAsia="Times New Roman" w:hAnsi="Calibri" w:cs="Calibri"/>
        <w:b w:val="0"/>
        <w:i w:val="0"/>
        <w:color w:val="000000"/>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0B55DA0"/>
    <w:multiLevelType w:val="hybridMultilevel"/>
    <w:tmpl w:val="19CCEB8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35FC40CF"/>
    <w:multiLevelType w:val="hybridMultilevel"/>
    <w:tmpl w:val="0EE24BC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63D05C9D"/>
    <w:multiLevelType w:val="multilevel"/>
    <w:tmpl w:val="340AC9B8"/>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F257B3B"/>
    <w:multiLevelType w:val="hybridMultilevel"/>
    <w:tmpl w:val="D2A6C2C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B15974"/>
    <w:rsid w:val="00062AC6"/>
    <w:rsid w:val="000D3717"/>
    <w:rsid w:val="00115D2C"/>
    <w:rsid w:val="00137941"/>
    <w:rsid w:val="00203D70"/>
    <w:rsid w:val="003D7758"/>
    <w:rsid w:val="00531B35"/>
    <w:rsid w:val="00584F05"/>
    <w:rsid w:val="007659AC"/>
    <w:rsid w:val="00B15974"/>
    <w:rsid w:val="00D0415D"/>
    <w:rsid w:val="00E73A1A"/>
    <w:rsid w:val="00E90EDA"/>
    <w:rsid w:val="00EF12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74"/>
    <w:pPr>
      <w:suppressAutoHyphens/>
      <w:spacing w:after="0" w:line="240" w:lineRule="auto"/>
    </w:pPr>
    <w:rPr>
      <w:rFonts w:ascii="Comic Sans MS" w:eastAsia="Times New Roman" w:hAnsi="Comic Sans MS" w:cs="Times New Roman"/>
      <w:color w:val="80808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1Char"/>
    <w:qFormat/>
    <w:rsid w:val="00B15974"/>
    <w:pPr>
      <w:keepNext/>
      <w:tabs>
        <w:tab w:val="left" w:pos="487"/>
        <w:tab w:val="left" w:pos="770"/>
        <w:tab w:val="left" w:pos="1304"/>
        <w:tab w:val="left" w:pos="4819"/>
        <w:tab w:val="left" w:pos="5046"/>
        <w:tab w:val="left" w:pos="5329"/>
        <w:tab w:val="left" w:pos="5646"/>
        <w:tab w:val="left" w:pos="6066"/>
        <w:tab w:val="left" w:pos="6519"/>
      </w:tabs>
      <w:jc w:val="center"/>
      <w:outlineLvl w:val="0"/>
    </w:pPr>
    <w:rPr>
      <w:b/>
    </w:rPr>
  </w:style>
  <w:style w:type="character" w:customStyle="1" w:styleId="1Char">
    <w:name w:val="Επικεφαλίδα 1 Char"/>
    <w:basedOn w:val="a0"/>
    <w:link w:val="11"/>
    <w:qFormat/>
    <w:rsid w:val="00B15974"/>
    <w:rPr>
      <w:rFonts w:ascii="Comic Sans MS" w:eastAsia="Times New Roman" w:hAnsi="Comic Sans MS" w:cs="Times New Roman"/>
      <w:b/>
      <w:color w:val="808080"/>
      <w:szCs w:val="24"/>
      <w:lang w:eastAsia="el-GR"/>
    </w:rPr>
  </w:style>
  <w:style w:type="character" w:customStyle="1" w:styleId="Char">
    <w:name w:val="Σώμα κείμενου με εσοχή Char"/>
    <w:basedOn w:val="a0"/>
    <w:link w:val="1"/>
    <w:qFormat/>
    <w:rsid w:val="00B15974"/>
    <w:rPr>
      <w:rFonts w:ascii="Century Gothic" w:hAnsi="Century Gothic"/>
      <w:color w:val="808080"/>
      <w:szCs w:val="24"/>
    </w:rPr>
  </w:style>
  <w:style w:type="paragraph" w:styleId="a3">
    <w:name w:val="List Paragraph"/>
    <w:aliases w:val="Bullet List,FooterText,numbered,Paragraphe de liste1,Bulletr List Paragraph,列出段落,列出段落1,List Paragraph21,Listeafsnit1,Parágrafo da Lista1,Bullet list,Párrafo de lista1,リスト段落1,List Paragraph11,Foot,Γράφημα,Bullet2,Bullet21,Bullet22,bl11"/>
    <w:basedOn w:val="a"/>
    <w:link w:val="Char0"/>
    <w:uiPriority w:val="34"/>
    <w:qFormat/>
    <w:rsid w:val="00B15974"/>
    <w:pPr>
      <w:ind w:left="720"/>
      <w:contextualSpacing/>
    </w:pPr>
  </w:style>
  <w:style w:type="paragraph" w:customStyle="1" w:styleId="1">
    <w:name w:val="Υποσέλιδο1"/>
    <w:basedOn w:val="a"/>
    <w:link w:val="Char"/>
    <w:rsid w:val="00B15974"/>
    <w:pPr>
      <w:tabs>
        <w:tab w:val="center" w:pos="4153"/>
        <w:tab w:val="right" w:pos="8306"/>
      </w:tabs>
    </w:pPr>
    <w:rPr>
      <w:rFonts w:ascii="Century Gothic" w:eastAsiaTheme="minorHAnsi" w:hAnsi="Century Gothic" w:cstheme="minorBidi"/>
      <w:lang w:eastAsia="en-US"/>
    </w:rPr>
  </w:style>
  <w:style w:type="paragraph" w:customStyle="1" w:styleId="a4">
    <w:name w:val="Περιεχόμενα πλαισίου"/>
    <w:basedOn w:val="a"/>
    <w:qFormat/>
    <w:rsid w:val="00B15974"/>
  </w:style>
  <w:style w:type="character" w:customStyle="1" w:styleId="Char0">
    <w:name w:val="Παράγραφος λίστας Char"/>
    <w:aliases w:val="Bullet List Char,FooterText Char,numbered Char,Paragraphe de liste1 Char,Bulletr List Paragraph Char,列出段落 Char,列出段落1 Char,List Paragraph21 Char,Listeafsnit1 Char,Parágrafo da Lista1 Char,Bullet list Char,Párrafo de lista1 Char"/>
    <w:link w:val="a3"/>
    <w:uiPriority w:val="34"/>
    <w:qFormat/>
    <w:locked/>
    <w:rsid w:val="00B15974"/>
    <w:rPr>
      <w:rFonts w:ascii="Comic Sans MS" w:eastAsia="Times New Roman" w:hAnsi="Comic Sans MS" w:cs="Times New Roman"/>
      <w:color w:val="808080"/>
      <w:szCs w:val="24"/>
      <w:lang w:eastAsia="el-GR"/>
    </w:rPr>
  </w:style>
  <w:style w:type="paragraph" w:styleId="a5">
    <w:name w:val="Balloon Text"/>
    <w:basedOn w:val="a"/>
    <w:link w:val="Char1"/>
    <w:uiPriority w:val="99"/>
    <w:semiHidden/>
    <w:unhideWhenUsed/>
    <w:rsid w:val="00B15974"/>
    <w:rPr>
      <w:rFonts w:ascii="Tahoma" w:hAnsi="Tahoma" w:cs="Tahoma"/>
      <w:sz w:val="16"/>
      <w:szCs w:val="16"/>
    </w:rPr>
  </w:style>
  <w:style w:type="character" w:customStyle="1" w:styleId="Char1">
    <w:name w:val="Κείμενο πλαισίου Char"/>
    <w:basedOn w:val="a0"/>
    <w:link w:val="a5"/>
    <w:uiPriority w:val="99"/>
    <w:semiHidden/>
    <w:rsid w:val="00B15974"/>
    <w:rPr>
      <w:rFonts w:ascii="Tahoma" w:eastAsia="Times New Roman" w:hAnsi="Tahoma" w:cs="Tahoma"/>
      <w:color w:val="808080"/>
      <w:sz w:val="16"/>
      <w:szCs w:val="16"/>
      <w:lang w:eastAsia="el-GR"/>
    </w:rPr>
  </w:style>
  <w:style w:type="paragraph" w:styleId="a6">
    <w:name w:val="header"/>
    <w:basedOn w:val="a"/>
    <w:link w:val="Char2"/>
    <w:uiPriority w:val="99"/>
    <w:semiHidden/>
    <w:unhideWhenUsed/>
    <w:rsid w:val="00062AC6"/>
    <w:pPr>
      <w:tabs>
        <w:tab w:val="center" w:pos="4153"/>
        <w:tab w:val="right" w:pos="8306"/>
      </w:tabs>
    </w:pPr>
  </w:style>
  <w:style w:type="character" w:customStyle="1" w:styleId="Char2">
    <w:name w:val="Κεφαλίδα Char"/>
    <w:basedOn w:val="a0"/>
    <w:link w:val="a6"/>
    <w:uiPriority w:val="99"/>
    <w:semiHidden/>
    <w:rsid w:val="00062AC6"/>
    <w:rPr>
      <w:rFonts w:ascii="Comic Sans MS" w:eastAsia="Times New Roman" w:hAnsi="Comic Sans MS" w:cs="Times New Roman"/>
      <w:color w:val="808080"/>
      <w:szCs w:val="24"/>
      <w:lang w:eastAsia="el-GR"/>
    </w:rPr>
  </w:style>
  <w:style w:type="paragraph" w:styleId="a7">
    <w:name w:val="footer"/>
    <w:basedOn w:val="a"/>
    <w:link w:val="Char3"/>
    <w:uiPriority w:val="99"/>
    <w:semiHidden/>
    <w:unhideWhenUsed/>
    <w:rsid w:val="00062AC6"/>
    <w:pPr>
      <w:tabs>
        <w:tab w:val="center" w:pos="4153"/>
        <w:tab w:val="right" w:pos="8306"/>
      </w:tabs>
    </w:pPr>
  </w:style>
  <w:style w:type="character" w:customStyle="1" w:styleId="Char3">
    <w:name w:val="Υποσέλιδο Char"/>
    <w:basedOn w:val="a0"/>
    <w:link w:val="a7"/>
    <w:uiPriority w:val="99"/>
    <w:semiHidden/>
    <w:rsid w:val="00062AC6"/>
    <w:rPr>
      <w:rFonts w:ascii="Comic Sans MS" w:eastAsia="Times New Roman" w:hAnsi="Comic Sans MS" w:cs="Times New Roman"/>
      <w:color w:val="808080"/>
      <w:szCs w:val="24"/>
      <w:lang w:eastAsia="el-GR"/>
    </w:rPr>
  </w:style>
  <w:style w:type="paragraph" w:customStyle="1" w:styleId="10">
    <w:name w:val="Βασικό1"/>
    <w:basedOn w:val="a"/>
    <w:uiPriority w:val="99"/>
    <w:rsid w:val="00D0415D"/>
    <w:pPr>
      <w:suppressAutoHyphens w:val="0"/>
      <w:spacing w:before="100" w:beforeAutospacing="1" w:after="100" w:afterAutospacing="1" w:line="268" w:lineRule="auto"/>
    </w:pPr>
    <w:rPr>
      <w:rFonts w:ascii="Calibri" w:eastAsiaTheme="minorHAnsi" w:hAnsi="Calibri" w:cs="Calibri"/>
      <w:color w:val="auto"/>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mosnet.gr/blog/laws/%ce%ac%cf%81%ce%b8%cf%81%ce%bf-6-%cf%83%cf%85%ce%bd%ce%b5%ce%b4%cf%81%ce%b9%ce%ac%cf%83%ce%b5%ce%b9%cf%82-%ce%b4%ce%b7%ce%bc%ce%bf%cf%84%ce%b9%ce%ba%ce%bf%cf%8d-%cf%83%cf%85%ce%bc%ce%b2%ce%bf%cf%85/" TargetMode="External"/><Relationship Id="rId4" Type="http://schemas.openxmlformats.org/officeDocument/2006/relationships/webSettings" Target="webSettings.xml"/><Relationship Id="rId9" Type="http://schemas.openxmlformats.org/officeDocument/2006/relationships/hyperlink" Target="https://dimosnet.gr/blog/laws/%ce%ac%cf%81%ce%b8%cf%81%ce%bf-2-%ce%ba%cf%8d%cf%81%cf%89%cf%83%ce%b7-%cf%84%ce%b7%cf%82-%ce%b1%cf%80%cf%8c-11-3-2020-%cf%80%cf%81%ce%ac%ce%be%ce%b7%cf%82-%ce%bd%ce%bf%ce%bc%ce%bf%ce%b8%ce%b5%cf%84/"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1241</Words>
  <Characters>6703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2025-06-23T10:46:00Z</cp:lastPrinted>
  <dcterms:created xsi:type="dcterms:W3CDTF">2025-06-23T09:29:00Z</dcterms:created>
  <dcterms:modified xsi:type="dcterms:W3CDTF">2025-06-23T10:46:00Z</dcterms:modified>
</cp:coreProperties>
</file>