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4E656689">
                <wp:simplePos x="0" y="0"/>
                <wp:positionH relativeFrom="column">
                  <wp:posOffset>-405765</wp:posOffset>
                </wp:positionH>
                <wp:positionV relativeFrom="paragraph">
                  <wp:posOffset>12066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Δ/νση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D5308D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D5308D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δ/νση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.95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Δ/νση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D5308D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Τηλ.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D5308D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δ/νση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09CBFC8D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5C7518">
        <w:rPr>
          <w:rFonts w:asciiTheme="minorHAnsi" w:hAnsiTheme="minorHAnsi"/>
          <w:sz w:val="24"/>
          <w:szCs w:val="24"/>
        </w:rPr>
        <w:t xml:space="preserve">27 – 02 – 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71D69E" w14:textId="29A00338" w:rsidR="00337FA0" w:rsidRPr="00D5308D" w:rsidRDefault="00D5308D" w:rsidP="00D5308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308D">
        <w:rPr>
          <w:rFonts w:ascii="Times New Roman" w:hAnsi="Times New Roman"/>
          <w:b/>
          <w:bCs/>
          <w:sz w:val="24"/>
          <w:szCs w:val="24"/>
        </w:rPr>
        <w:t>Σεμινάριο Δημιουργικής Γραφής</w:t>
      </w:r>
    </w:p>
    <w:p w14:paraId="602FC353" w14:textId="77777777" w:rsidR="00D5308D" w:rsidRDefault="00D5308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3E58D91" w14:textId="7561ECE8" w:rsidR="00200832" w:rsidRPr="00200832" w:rsidRDefault="00C31541" w:rsidP="00E33E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1541">
        <w:rPr>
          <w:rFonts w:ascii="Times New Roman" w:hAnsi="Times New Roman"/>
          <w:sz w:val="24"/>
          <w:szCs w:val="24"/>
        </w:rPr>
        <w:t>Σεμινάριο Δημιουργικής Γραφής</w:t>
      </w:r>
      <w:r>
        <w:rPr>
          <w:rFonts w:ascii="Times New Roman" w:hAnsi="Times New Roman"/>
          <w:sz w:val="24"/>
          <w:szCs w:val="24"/>
        </w:rPr>
        <w:t xml:space="preserve"> </w:t>
      </w:r>
      <w:r w:rsidR="000B1D1D">
        <w:rPr>
          <w:rFonts w:ascii="Times New Roman" w:hAnsi="Times New Roman"/>
          <w:sz w:val="24"/>
          <w:szCs w:val="24"/>
        </w:rPr>
        <w:t xml:space="preserve">διοργανώνει ο Δήμος Κω, με τη Φιλόλογο κα Βασιλική Οικονόμου, καθηγήτρια στο Εσπερινό Γυμνάσιο – Λύκειο Κω, </w:t>
      </w:r>
      <w:r w:rsidR="00200832" w:rsidRPr="00200832">
        <w:rPr>
          <w:rFonts w:ascii="Times New Roman" w:hAnsi="Times New Roman"/>
          <w:sz w:val="24"/>
          <w:szCs w:val="24"/>
        </w:rPr>
        <w:t>από τις 10 Μαρτίου έως τις 18 Μαΐου 2025.</w:t>
      </w:r>
    </w:p>
    <w:p w14:paraId="2874E592" w14:textId="77777777" w:rsidR="00200832" w:rsidRPr="00200832" w:rsidRDefault="00200832" w:rsidP="0020083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97C91D" w14:textId="77777777" w:rsidR="00200832" w:rsidRPr="008E78D4" w:rsidRDefault="00200832" w:rsidP="00200832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E78D4">
        <w:rPr>
          <w:rFonts w:ascii="Times New Roman" w:hAnsi="Times New Roman"/>
          <w:b/>
          <w:bCs/>
          <w:sz w:val="24"/>
          <w:szCs w:val="24"/>
        </w:rPr>
        <w:t xml:space="preserve">Το Σεμινάριο:  </w:t>
      </w:r>
    </w:p>
    <w:p w14:paraId="76FC7D4A" w14:textId="77777777" w:rsidR="003F03F4" w:rsidRDefault="00200832" w:rsidP="00200832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03F4">
        <w:rPr>
          <w:rFonts w:ascii="Times New Roman" w:hAnsi="Times New Roman"/>
          <w:sz w:val="24"/>
          <w:szCs w:val="24"/>
        </w:rPr>
        <w:t>Αφορά θεωρητικές γνώσεις, αλλά και βασικές πρακτικές της δημιουργικής γραφής.</w:t>
      </w:r>
    </w:p>
    <w:p w14:paraId="1780F045" w14:textId="3391AF3D" w:rsidR="00200832" w:rsidRPr="003F03F4" w:rsidRDefault="00200832" w:rsidP="00200832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03F4">
        <w:rPr>
          <w:rFonts w:ascii="Times New Roman" w:hAnsi="Times New Roman"/>
          <w:sz w:val="24"/>
          <w:szCs w:val="24"/>
        </w:rPr>
        <w:t xml:space="preserve">Περιλαμβάνει δύο θεματικές ενότητες: </w:t>
      </w:r>
      <w:r w:rsidRPr="003F03F4">
        <w:rPr>
          <w:rFonts w:ascii="Times New Roman" w:hAnsi="Times New Roman"/>
          <w:b/>
          <w:bCs/>
          <w:sz w:val="24"/>
          <w:szCs w:val="24"/>
        </w:rPr>
        <w:t xml:space="preserve">Διήγημα </w:t>
      </w:r>
      <w:r w:rsidRPr="003F03F4">
        <w:rPr>
          <w:rFonts w:ascii="Times New Roman" w:hAnsi="Times New Roman"/>
          <w:sz w:val="24"/>
          <w:szCs w:val="24"/>
        </w:rPr>
        <w:t>&amp;</w:t>
      </w:r>
      <w:r w:rsidRPr="003F03F4">
        <w:rPr>
          <w:rFonts w:ascii="Times New Roman" w:hAnsi="Times New Roman"/>
          <w:b/>
          <w:bCs/>
          <w:sz w:val="24"/>
          <w:szCs w:val="24"/>
        </w:rPr>
        <w:t xml:space="preserve"> Θεατρικό Κείμενο</w:t>
      </w:r>
      <w:r w:rsidRPr="003F03F4">
        <w:rPr>
          <w:rFonts w:ascii="Times New Roman" w:hAnsi="Times New Roman"/>
          <w:sz w:val="24"/>
          <w:szCs w:val="24"/>
        </w:rPr>
        <w:t>.</w:t>
      </w:r>
    </w:p>
    <w:p w14:paraId="58CABA14" w14:textId="77777777" w:rsidR="00485579" w:rsidRDefault="00200832" w:rsidP="00200832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E5123">
        <w:rPr>
          <w:rFonts w:ascii="Times New Roman" w:hAnsi="Times New Roman"/>
          <w:b/>
          <w:bCs/>
          <w:sz w:val="24"/>
          <w:szCs w:val="24"/>
        </w:rPr>
        <w:t>Διήγημα</w:t>
      </w:r>
      <w:r w:rsidRPr="00485579">
        <w:rPr>
          <w:rFonts w:ascii="Times New Roman" w:hAnsi="Times New Roman"/>
          <w:sz w:val="24"/>
          <w:szCs w:val="24"/>
        </w:rPr>
        <w:t>: Πλάθοντας ενδιαφέροντες Χαρακτήρες, τα βασικά Κλειδιά της μικρής φόρμας, Δομή, Πλοκή και Ατμόσφαιρα στο διήγημα.</w:t>
      </w:r>
    </w:p>
    <w:p w14:paraId="145D0D2E" w14:textId="7C76132E" w:rsidR="00200832" w:rsidRPr="00485579" w:rsidRDefault="00200832" w:rsidP="00200832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E5123">
        <w:rPr>
          <w:rFonts w:ascii="Times New Roman" w:hAnsi="Times New Roman"/>
          <w:b/>
          <w:bCs/>
          <w:sz w:val="24"/>
          <w:szCs w:val="24"/>
        </w:rPr>
        <w:t>Θεατρικό Κείμενο</w:t>
      </w:r>
      <w:r w:rsidRPr="00485579">
        <w:rPr>
          <w:rFonts w:ascii="Times New Roman" w:hAnsi="Times New Roman"/>
          <w:sz w:val="24"/>
          <w:szCs w:val="24"/>
        </w:rPr>
        <w:t>: Πρακτικές αρχές και συμβουλές για τη συγγραφή ενός θεατρικού κειμένου.</w:t>
      </w:r>
    </w:p>
    <w:p w14:paraId="50CF4BB7" w14:textId="0E3C511A" w:rsidR="00200832" w:rsidRPr="008E78D4" w:rsidRDefault="00200832" w:rsidP="008E78D4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E78D4">
        <w:rPr>
          <w:rFonts w:ascii="Times New Roman" w:hAnsi="Times New Roman"/>
          <w:sz w:val="24"/>
          <w:szCs w:val="24"/>
        </w:rPr>
        <w:t xml:space="preserve">Έχει τη μορφή </w:t>
      </w:r>
      <w:r w:rsidRPr="008E78D4">
        <w:rPr>
          <w:rFonts w:ascii="Times New Roman" w:hAnsi="Times New Roman"/>
          <w:b/>
          <w:bCs/>
          <w:sz w:val="24"/>
          <w:szCs w:val="24"/>
        </w:rPr>
        <w:t>Εργαστηρίου</w:t>
      </w:r>
      <w:r w:rsidRPr="008E78D4">
        <w:rPr>
          <w:rFonts w:ascii="Times New Roman" w:hAnsi="Times New Roman"/>
          <w:sz w:val="24"/>
          <w:szCs w:val="24"/>
        </w:rPr>
        <w:t>: Μέσα από ασκήσεις δημιουργικής γραφής οι συμμετέχοντες συνθέτουν δικά τους πρωτότυπα λογοτεχνικά κείμενα.</w:t>
      </w:r>
    </w:p>
    <w:p w14:paraId="3B98998D" w14:textId="77777777" w:rsidR="00200832" w:rsidRPr="00200832" w:rsidRDefault="00200832" w:rsidP="0020083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847898A" w14:textId="7959788D" w:rsidR="00200832" w:rsidRPr="003B7135" w:rsidRDefault="00200832" w:rsidP="00200832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B7135">
        <w:rPr>
          <w:rFonts w:ascii="Times New Roman" w:hAnsi="Times New Roman"/>
          <w:b/>
          <w:bCs/>
          <w:sz w:val="24"/>
          <w:szCs w:val="24"/>
        </w:rPr>
        <w:t>Το Σεμινάριο θα διεξαχθεί σε αίθουσα του Εσπερινού Γυμνασίου-Λυκείου Κω</w:t>
      </w:r>
    </w:p>
    <w:p w14:paraId="1B7472BD" w14:textId="77777777" w:rsidR="00200832" w:rsidRPr="00200832" w:rsidRDefault="00200832" w:rsidP="0020083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0832">
        <w:rPr>
          <w:rFonts w:ascii="Times New Roman" w:hAnsi="Times New Roman"/>
          <w:sz w:val="24"/>
          <w:szCs w:val="24"/>
        </w:rPr>
        <w:t>(Οδός Εθνικής Αντιστάσεως / Συστεγάζεται με το 2ο ΓΕΛ)</w:t>
      </w:r>
    </w:p>
    <w:p w14:paraId="5D627CF2" w14:textId="77777777" w:rsidR="00200832" w:rsidRPr="003B7135" w:rsidRDefault="00200832" w:rsidP="00200832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B7135">
        <w:rPr>
          <w:rFonts w:ascii="Times New Roman" w:hAnsi="Times New Roman"/>
          <w:b/>
          <w:bCs/>
          <w:sz w:val="24"/>
          <w:szCs w:val="24"/>
        </w:rPr>
        <w:t>4 ώρες την εβδομάδα (2 απογευματινά δίωρα)</w:t>
      </w:r>
    </w:p>
    <w:p w14:paraId="26604A46" w14:textId="77777777" w:rsidR="00200832" w:rsidRPr="00200832" w:rsidRDefault="00200832" w:rsidP="0020083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0832">
        <w:rPr>
          <w:rFonts w:ascii="Times New Roman" w:hAnsi="Times New Roman"/>
          <w:sz w:val="24"/>
          <w:szCs w:val="24"/>
        </w:rPr>
        <w:t>(Οι ώρες και ημέρες θα προγραμματιστούν σε συνεννόηση με τους συμμετέχοντες).</w:t>
      </w:r>
    </w:p>
    <w:p w14:paraId="558756F5" w14:textId="77777777" w:rsidR="00200832" w:rsidRPr="00200832" w:rsidRDefault="00200832" w:rsidP="0020083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F02A69" w14:textId="42D0D9F5" w:rsidR="00200832" w:rsidRDefault="006A4428" w:rsidP="0020083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Οι ενδιαφερόμενοι για π</w:t>
      </w:r>
      <w:r w:rsidR="00200832" w:rsidRPr="00200832">
        <w:rPr>
          <w:rFonts w:ascii="Times New Roman" w:hAnsi="Times New Roman"/>
          <w:sz w:val="24"/>
          <w:szCs w:val="24"/>
        </w:rPr>
        <w:t>ληροφορίες</w:t>
      </w:r>
      <w:r>
        <w:rPr>
          <w:rFonts w:ascii="Times New Roman" w:hAnsi="Times New Roman"/>
          <w:sz w:val="24"/>
          <w:szCs w:val="24"/>
        </w:rPr>
        <w:t xml:space="preserve"> και δηλώσεις σ</w:t>
      </w:r>
      <w:r w:rsidR="00200832" w:rsidRPr="00200832">
        <w:rPr>
          <w:rFonts w:ascii="Times New Roman" w:hAnsi="Times New Roman"/>
          <w:sz w:val="24"/>
          <w:szCs w:val="24"/>
        </w:rPr>
        <w:t>υμμετοχής</w:t>
      </w:r>
      <w:r>
        <w:rPr>
          <w:rFonts w:ascii="Times New Roman" w:hAnsi="Times New Roman"/>
          <w:sz w:val="24"/>
          <w:szCs w:val="24"/>
        </w:rPr>
        <w:t xml:space="preserve"> μπορούν να απευθύνονται στην κα Βασιλική Οικονόμου, με τηλέφωνο επικοινωνίας: </w:t>
      </w:r>
      <w:r w:rsidR="00200832" w:rsidRPr="00200832">
        <w:rPr>
          <w:rFonts w:ascii="Times New Roman" w:hAnsi="Times New Roman"/>
          <w:sz w:val="24"/>
          <w:szCs w:val="24"/>
        </w:rPr>
        <w:t>690 7073117</w:t>
      </w:r>
      <w:r>
        <w:rPr>
          <w:rFonts w:ascii="Times New Roman" w:hAnsi="Times New Roman"/>
          <w:sz w:val="24"/>
          <w:szCs w:val="24"/>
        </w:rPr>
        <w:t>.</w:t>
      </w:r>
    </w:p>
    <w:p w14:paraId="624E1D34" w14:textId="77777777" w:rsidR="006A4428" w:rsidRPr="00200832" w:rsidRDefault="006A4428" w:rsidP="0020083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096A5" w14:textId="77777777" w:rsidR="00254298" w:rsidRDefault="00254298" w:rsidP="005229B1">
      <w:pPr>
        <w:spacing w:after="0" w:line="240" w:lineRule="auto"/>
      </w:pPr>
      <w:r>
        <w:separator/>
      </w:r>
    </w:p>
  </w:endnote>
  <w:endnote w:type="continuationSeparator" w:id="0">
    <w:p w14:paraId="74C1CAAB" w14:textId="77777777" w:rsidR="00254298" w:rsidRDefault="00254298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7F7B4" w14:textId="77777777" w:rsidR="00254298" w:rsidRDefault="00254298" w:rsidP="005229B1">
      <w:pPr>
        <w:spacing w:after="0" w:line="240" w:lineRule="auto"/>
      </w:pPr>
      <w:r>
        <w:separator/>
      </w:r>
    </w:p>
  </w:footnote>
  <w:footnote w:type="continuationSeparator" w:id="0">
    <w:p w14:paraId="61188057" w14:textId="77777777" w:rsidR="00254298" w:rsidRDefault="00254298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27FF3A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11.25pt;height:11.25pt;visibility:visible;mso-wrap-style:square">
            <v:imagedata r:id="rId1" o:title="mso3B1B"/>
          </v:shape>
        </w:pict>
      </mc:Choice>
      <mc:Fallback>
        <w:drawing>
          <wp:inline distT="0" distB="0" distL="0" distR="0" wp14:anchorId="4B64DAB3" wp14:editId="7726ECF3">
            <wp:extent cx="142875" cy="142875"/>
            <wp:effectExtent l="0" t="0" r="9525" b="9525"/>
            <wp:docPr id="1527571584" name="Εικόνα 1" descr="C:\Users\user\AppData\Local\Temp\mso3B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783660" name="Εικόνα 1960783660" descr="C:\Users\user\AppData\Local\Temp\mso3B1B.tmp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8E02BC"/>
    <w:multiLevelType w:val="hybridMultilevel"/>
    <w:tmpl w:val="2C0E773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FD06E6"/>
    <w:multiLevelType w:val="hybridMultilevel"/>
    <w:tmpl w:val="9EDA9F58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E40FE9"/>
    <w:multiLevelType w:val="hybridMultilevel"/>
    <w:tmpl w:val="2A24263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A01F6"/>
    <w:multiLevelType w:val="hybridMultilevel"/>
    <w:tmpl w:val="B74094C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6379B"/>
    <w:multiLevelType w:val="hybridMultilevel"/>
    <w:tmpl w:val="DC02EA6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6"/>
  </w:num>
  <w:num w:numId="2" w16cid:durableId="1179345209">
    <w:abstractNumId w:val="4"/>
  </w:num>
  <w:num w:numId="3" w16cid:durableId="123891330">
    <w:abstractNumId w:val="8"/>
  </w:num>
  <w:num w:numId="4" w16cid:durableId="1108233529">
    <w:abstractNumId w:val="3"/>
  </w:num>
  <w:num w:numId="5" w16cid:durableId="1132940145">
    <w:abstractNumId w:val="7"/>
  </w:num>
  <w:num w:numId="6" w16cid:durableId="2070809944">
    <w:abstractNumId w:val="1"/>
  </w:num>
  <w:num w:numId="7" w16cid:durableId="1300502300">
    <w:abstractNumId w:val="2"/>
  </w:num>
  <w:num w:numId="8" w16cid:durableId="173766073">
    <w:abstractNumId w:val="0"/>
  </w:num>
  <w:num w:numId="9" w16cid:durableId="1223446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04D4"/>
    <w:rsid w:val="00001002"/>
    <w:rsid w:val="00014232"/>
    <w:rsid w:val="00016247"/>
    <w:rsid w:val="00026E49"/>
    <w:rsid w:val="00042F06"/>
    <w:rsid w:val="00044F4D"/>
    <w:rsid w:val="00057234"/>
    <w:rsid w:val="0009156A"/>
    <w:rsid w:val="000B1D1D"/>
    <w:rsid w:val="000B2B8D"/>
    <w:rsid w:val="000E00B0"/>
    <w:rsid w:val="000E5E8C"/>
    <w:rsid w:val="000F20C9"/>
    <w:rsid w:val="00112F99"/>
    <w:rsid w:val="00141597"/>
    <w:rsid w:val="00164008"/>
    <w:rsid w:val="0016522D"/>
    <w:rsid w:val="00186658"/>
    <w:rsid w:val="00187D1C"/>
    <w:rsid w:val="00192B03"/>
    <w:rsid w:val="001A2507"/>
    <w:rsid w:val="001B567D"/>
    <w:rsid w:val="001D21A0"/>
    <w:rsid w:val="00200832"/>
    <w:rsid w:val="00203E74"/>
    <w:rsid w:val="00206068"/>
    <w:rsid w:val="00213569"/>
    <w:rsid w:val="00214D94"/>
    <w:rsid w:val="00215739"/>
    <w:rsid w:val="00221844"/>
    <w:rsid w:val="00254298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E5123"/>
    <w:rsid w:val="002E77EE"/>
    <w:rsid w:val="00313EFE"/>
    <w:rsid w:val="003210ED"/>
    <w:rsid w:val="003266CA"/>
    <w:rsid w:val="0033096A"/>
    <w:rsid w:val="00337FA0"/>
    <w:rsid w:val="0034481E"/>
    <w:rsid w:val="0034491A"/>
    <w:rsid w:val="00376905"/>
    <w:rsid w:val="00394F45"/>
    <w:rsid w:val="003B371B"/>
    <w:rsid w:val="003B7135"/>
    <w:rsid w:val="003F03F4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85579"/>
    <w:rsid w:val="004B1208"/>
    <w:rsid w:val="004C0025"/>
    <w:rsid w:val="004D3A7F"/>
    <w:rsid w:val="004D4F7C"/>
    <w:rsid w:val="004E22C4"/>
    <w:rsid w:val="004E4536"/>
    <w:rsid w:val="004E6BB1"/>
    <w:rsid w:val="004F1042"/>
    <w:rsid w:val="004F29DC"/>
    <w:rsid w:val="005229B1"/>
    <w:rsid w:val="005715A8"/>
    <w:rsid w:val="00574006"/>
    <w:rsid w:val="005966BC"/>
    <w:rsid w:val="005C7518"/>
    <w:rsid w:val="00613D82"/>
    <w:rsid w:val="00680134"/>
    <w:rsid w:val="006852EA"/>
    <w:rsid w:val="006901C0"/>
    <w:rsid w:val="00697518"/>
    <w:rsid w:val="006A1D7A"/>
    <w:rsid w:val="006A4428"/>
    <w:rsid w:val="006A5AD8"/>
    <w:rsid w:val="006A5B74"/>
    <w:rsid w:val="006D15FF"/>
    <w:rsid w:val="006D56C3"/>
    <w:rsid w:val="006D608B"/>
    <w:rsid w:val="006E0501"/>
    <w:rsid w:val="006F6F3A"/>
    <w:rsid w:val="00724B5F"/>
    <w:rsid w:val="007846A8"/>
    <w:rsid w:val="007A6A6E"/>
    <w:rsid w:val="007D4CBB"/>
    <w:rsid w:val="007E722F"/>
    <w:rsid w:val="007F2BF0"/>
    <w:rsid w:val="00840BF1"/>
    <w:rsid w:val="008549F8"/>
    <w:rsid w:val="00871CCB"/>
    <w:rsid w:val="008734BE"/>
    <w:rsid w:val="008858DD"/>
    <w:rsid w:val="008A6E9C"/>
    <w:rsid w:val="008B235A"/>
    <w:rsid w:val="008C03BD"/>
    <w:rsid w:val="008C2F25"/>
    <w:rsid w:val="008E78D4"/>
    <w:rsid w:val="0090068F"/>
    <w:rsid w:val="00914A99"/>
    <w:rsid w:val="009356F9"/>
    <w:rsid w:val="0097570D"/>
    <w:rsid w:val="009B7723"/>
    <w:rsid w:val="009D08BD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C4936"/>
    <w:rsid w:val="00AD3ECE"/>
    <w:rsid w:val="00AE1723"/>
    <w:rsid w:val="00AE5C10"/>
    <w:rsid w:val="00B32D46"/>
    <w:rsid w:val="00B809F3"/>
    <w:rsid w:val="00BD1314"/>
    <w:rsid w:val="00BD3E3C"/>
    <w:rsid w:val="00C17213"/>
    <w:rsid w:val="00C22EEC"/>
    <w:rsid w:val="00C31541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44586"/>
    <w:rsid w:val="00D5308D"/>
    <w:rsid w:val="00D643FA"/>
    <w:rsid w:val="00D931FD"/>
    <w:rsid w:val="00DA2D98"/>
    <w:rsid w:val="00DA3935"/>
    <w:rsid w:val="00DA5D72"/>
    <w:rsid w:val="00DD780B"/>
    <w:rsid w:val="00DF437B"/>
    <w:rsid w:val="00DF7782"/>
    <w:rsid w:val="00E1595E"/>
    <w:rsid w:val="00E27AF6"/>
    <w:rsid w:val="00E33E45"/>
    <w:rsid w:val="00E34FA5"/>
    <w:rsid w:val="00E80541"/>
    <w:rsid w:val="00E80FBA"/>
    <w:rsid w:val="00EA6342"/>
    <w:rsid w:val="00EB7A48"/>
    <w:rsid w:val="00ED1B29"/>
    <w:rsid w:val="00EE7844"/>
    <w:rsid w:val="00F026D5"/>
    <w:rsid w:val="00F044E2"/>
    <w:rsid w:val="00F05574"/>
    <w:rsid w:val="00F130A1"/>
    <w:rsid w:val="00F51683"/>
    <w:rsid w:val="00F802DF"/>
    <w:rsid w:val="00F8645C"/>
    <w:rsid w:val="00FA1A48"/>
    <w:rsid w:val="00FA4449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35</cp:revision>
  <cp:lastPrinted>2020-07-28T11:36:00Z</cp:lastPrinted>
  <dcterms:created xsi:type="dcterms:W3CDTF">2025-02-27T12:51:00Z</dcterms:created>
  <dcterms:modified xsi:type="dcterms:W3CDTF">2025-02-27T13:20:00Z</dcterms:modified>
</cp:coreProperties>
</file>