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C7" w:rsidRDefault="00B77974" w:rsidP="009F0638">
      <w:pPr>
        <w:ind w:right="6520"/>
        <w:jc w:val="center"/>
        <w:rPr>
          <w:rFonts w:ascii="Calibri" w:eastAsia="MS Mincho" w:hAnsi="Calibri"/>
          <w:b/>
          <w:color w:val="000000"/>
          <w:sz w:val="22"/>
          <w:szCs w:val="22"/>
        </w:rPr>
      </w:pPr>
      <w:r w:rsidRPr="00AC00A5">
        <w:rPr>
          <w:noProof/>
        </w:rPr>
        <w:drawing>
          <wp:inline distT="0" distB="0" distL="0" distR="0">
            <wp:extent cx="807085" cy="674081"/>
            <wp:effectExtent l="0" t="0" r="0"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rotWithShape="1">
                    <a:blip r:embed="rId8" r:link="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 b="12864"/>
                    <a:stretch/>
                  </pic:blipFill>
                  <pic:spPr bwMode="auto">
                    <a:xfrm>
                      <a:off x="0" y="0"/>
                      <a:ext cx="811347" cy="67764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C0736" w:rsidRPr="007C0736" w:rsidRDefault="007C0736" w:rsidP="007C0736">
      <w:pPr>
        <w:rPr>
          <w:rFonts w:ascii="Calibri" w:eastAsia="MS Mincho" w:hAnsi="Calibri"/>
          <w:b/>
          <w:color w:val="000000"/>
          <w:sz w:val="22"/>
          <w:szCs w:val="22"/>
        </w:rPr>
      </w:pPr>
      <w:bookmarkStart w:id="0" w:name="_Hlk490737910"/>
      <w:r w:rsidRPr="007C0736">
        <w:rPr>
          <w:rFonts w:ascii="Calibri" w:eastAsia="MS Mincho" w:hAnsi="Calibri"/>
          <w:b/>
          <w:color w:val="000000"/>
          <w:sz w:val="22"/>
          <w:szCs w:val="22"/>
        </w:rPr>
        <w:t>ΕΛΛΗΝΙΚΗ ΔΗΜΟΚΡΑΤΙΑ</w:t>
      </w:r>
    </w:p>
    <w:p w:rsidR="007C0736" w:rsidRPr="007C0736" w:rsidRDefault="007C0736" w:rsidP="007C0736">
      <w:pPr>
        <w:rPr>
          <w:rFonts w:ascii="Calibri" w:eastAsia="MS Mincho" w:hAnsi="Calibri"/>
          <w:b/>
          <w:color w:val="000000"/>
          <w:sz w:val="22"/>
          <w:szCs w:val="22"/>
        </w:rPr>
      </w:pPr>
      <w:r w:rsidRPr="007C0736">
        <w:rPr>
          <w:rFonts w:ascii="Calibri" w:eastAsia="MS Mincho" w:hAnsi="Calibri"/>
          <w:b/>
          <w:color w:val="000000"/>
          <w:sz w:val="22"/>
          <w:szCs w:val="22"/>
        </w:rPr>
        <w:t>ΝΟΜΟΣ ΔΩΔΕΚΑΝΗΣΟΥ</w:t>
      </w:r>
    </w:p>
    <w:p w:rsidR="007C0736" w:rsidRDefault="00D952E1" w:rsidP="007C0736">
      <w:pPr>
        <w:rPr>
          <w:rFonts w:ascii="Calibri" w:eastAsia="MS Mincho" w:hAnsi="Calibri"/>
          <w:b/>
          <w:color w:val="000000"/>
          <w:sz w:val="22"/>
          <w:szCs w:val="22"/>
        </w:rPr>
      </w:pPr>
      <w:r>
        <w:rPr>
          <w:rFonts w:ascii="Calibri" w:eastAsia="MS Mincho" w:hAnsi="Calibri"/>
          <w:b/>
          <w:color w:val="000000"/>
          <w:sz w:val="22"/>
          <w:szCs w:val="22"/>
          <w:lang w:val="en-US"/>
        </w:rPr>
        <w:t xml:space="preserve">     </w:t>
      </w:r>
      <w:r w:rsidR="007C0736" w:rsidRPr="007C0736">
        <w:rPr>
          <w:rFonts w:ascii="Calibri" w:eastAsia="MS Mincho" w:hAnsi="Calibri"/>
          <w:b/>
          <w:color w:val="000000"/>
          <w:sz w:val="22"/>
          <w:szCs w:val="22"/>
        </w:rPr>
        <w:t xml:space="preserve">ΔΗΜΟΣ </w:t>
      </w:r>
      <w:r>
        <w:rPr>
          <w:rFonts w:ascii="Calibri" w:eastAsia="MS Mincho" w:hAnsi="Calibri"/>
          <w:b/>
          <w:color w:val="000000"/>
          <w:sz w:val="22"/>
          <w:szCs w:val="22"/>
          <w:lang w:val="en-US"/>
        </w:rPr>
        <w:t xml:space="preserve">  </w:t>
      </w:r>
      <w:r w:rsidR="007C0736" w:rsidRPr="007C0736">
        <w:rPr>
          <w:rFonts w:ascii="Calibri" w:eastAsia="MS Mincho" w:hAnsi="Calibri"/>
          <w:b/>
          <w:color w:val="000000"/>
          <w:sz w:val="22"/>
          <w:szCs w:val="22"/>
        </w:rPr>
        <w:t xml:space="preserve">ΚΩ </w:t>
      </w:r>
    </w:p>
    <w:p w:rsidR="00EB3676" w:rsidRPr="007C0736" w:rsidRDefault="00EB3676" w:rsidP="007C0736">
      <w:pPr>
        <w:rPr>
          <w:rFonts w:ascii="Calibri" w:eastAsia="MS Mincho" w:hAnsi="Calibri"/>
          <w:b/>
          <w:color w:val="000000"/>
          <w:sz w:val="22"/>
          <w:szCs w:val="22"/>
        </w:rPr>
      </w:pPr>
      <w:r>
        <w:rPr>
          <w:rFonts w:ascii="Calibri" w:eastAsia="MS Mincho" w:hAnsi="Calibri"/>
          <w:b/>
          <w:color w:val="000000"/>
          <w:sz w:val="22"/>
          <w:szCs w:val="22"/>
        </w:rPr>
        <w:t>Δ/ΝΣΗ ΟΙΚΟΝΟΜΙΚΩΝ ΥΠΗΡΕΣΙΩΝ</w:t>
      </w:r>
    </w:p>
    <w:p w:rsidR="00635485" w:rsidRPr="007C0736" w:rsidRDefault="007C0736" w:rsidP="007C0736">
      <w:pPr>
        <w:pBdr>
          <w:bottom w:val="single" w:sz="12" w:space="1" w:color="2E74B5" w:themeColor="accent5" w:themeShade="BF"/>
        </w:pBdr>
        <w:rPr>
          <w:rFonts w:ascii="Calibri" w:eastAsia="MS Mincho" w:hAnsi="Calibri"/>
          <w:b/>
          <w:color w:val="000000"/>
          <w:sz w:val="22"/>
          <w:szCs w:val="22"/>
        </w:rPr>
      </w:pPr>
      <w:r w:rsidRPr="007C0736">
        <w:rPr>
          <w:rFonts w:ascii="Calibri" w:eastAsia="MS Mincho" w:hAnsi="Calibri"/>
          <w:b/>
          <w:color w:val="000000"/>
          <w:sz w:val="22"/>
          <w:szCs w:val="22"/>
        </w:rPr>
        <w:t xml:space="preserve">ΓΡΑΦΕΙΟ ΠΡΟΜΗΘΕΙΩΝ </w:t>
      </w:r>
    </w:p>
    <w:p w:rsidR="008434A9" w:rsidRPr="002F5C29" w:rsidRDefault="008434A9" w:rsidP="003464F0">
      <w:pPr>
        <w:rPr>
          <w:rFonts w:ascii="Calibri" w:hAnsi="Calibri"/>
          <w:b/>
          <w:color w:val="000000"/>
          <w:sz w:val="14"/>
          <w:szCs w:val="14"/>
        </w:rPr>
      </w:pPr>
    </w:p>
    <w:bookmarkEnd w:id="0"/>
    <w:p w:rsidR="003E758C" w:rsidRPr="00FB730F" w:rsidRDefault="003E758C" w:rsidP="00FB730F">
      <w:pPr>
        <w:spacing w:before="240" w:line="360" w:lineRule="auto"/>
        <w:jc w:val="center"/>
        <w:rPr>
          <w:rFonts w:ascii="Calibri" w:hAnsi="Calibri"/>
          <w:b/>
          <w:color w:val="000000"/>
          <w:u w:val="single"/>
        </w:rPr>
      </w:pPr>
      <w:r w:rsidRPr="00FB730F">
        <w:rPr>
          <w:rFonts w:ascii="Calibri" w:hAnsi="Calibri"/>
          <w:b/>
          <w:color w:val="000000"/>
          <w:u w:val="single"/>
        </w:rPr>
        <w:t>ΠΕΡΙΛΗΨΗ ΔΙΑΚΗΡΥΞΗΣ</w:t>
      </w:r>
    </w:p>
    <w:p w:rsidR="003464F0" w:rsidRPr="00E60BD2" w:rsidRDefault="003464F0" w:rsidP="00FB730F">
      <w:pPr>
        <w:spacing w:before="240" w:line="360" w:lineRule="auto"/>
        <w:jc w:val="center"/>
        <w:rPr>
          <w:rFonts w:ascii="Calibri" w:hAnsi="Calibri"/>
          <w:b/>
        </w:rPr>
      </w:pPr>
      <w:r w:rsidRPr="00E60BD2">
        <w:rPr>
          <w:rFonts w:ascii="Calibri" w:hAnsi="Calibri"/>
          <w:b/>
        </w:rPr>
        <w:t>Ο ΔΗΜΑΡΧΟΣ</w:t>
      </w:r>
      <w:r w:rsidRPr="00E60BD2">
        <w:rPr>
          <w:rFonts w:ascii="Calibri" w:hAnsi="Calibri"/>
        </w:rPr>
        <w:t xml:space="preserve"> </w:t>
      </w:r>
      <w:r w:rsidRPr="00E60BD2">
        <w:rPr>
          <w:rFonts w:ascii="Calibri" w:hAnsi="Calibri"/>
          <w:b/>
        </w:rPr>
        <w:t>ΚΩ</w:t>
      </w:r>
    </w:p>
    <w:p w:rsidR="00E60BD2" w:rsidRPr="0065225D" w:rsidRDefault="00772D91" w:rsidP="003F6168">
      <w:pPr>
        <w:spacing w:line="276" w:lineRule="auto"/>
        <w:jc w:val="both"/>
        <w:rPr>
          <w:rFonts w:ascii="Calibri" w:hAnsi="Calibri"/>
          <w:color w:val="000000"/>
        </w:rPr>
      </w:pPr>
      <w:r w:rsidRPr="0065225D">
        <w:rPr>
          <w:rFonts w:ascii="Calibri" w:hAnsi="Calibri"/>
          <w:color w:val="000000"/>
        </w:rPr>
        <w:t>Π</w:t>
      </w:r>
      <w:r w:rsidR="00722FAE" w:rsidRPr="0065225D">
        <w:rPr>
          <w:rFonts w:ascii="Calibri" w:hAnsi="Calibri"/>
          <w:color w:val="000000"/>
        </w:rPr>
        <w:t xml:space="preserve">ροκηρύσσει </w:t>
      </w:r>
      <w:r w:rsidR="00556FDC" w:rsidRPr="0065225D">
        <w:rPr>
          <w:rFonts w:ascii="Calibri" w:hAnsi="Calibri"/>
          <w:b/>
          <w:color w:val="000000"/>
        </w:rPr>
        <w:t>α</w:t>
      </w:r>
      <w:r w:rsidR="00EB6457" w:rsidRPr="0065225D">
        <w:rPr>
          <w:rFonts w:ascii="Calibri" w:hAnsi="Calibri"/>
          <w:b/>
          <w:color w:val="000000"/>
        </w:rPr>
        <w:t>νοικτό ά</w:t>
      </w:r>
      <w:r w:rsidR="00A14D99" w:rsidRPr="0065225D">
        <w:rPr>
          <w:rFonts w:ascii="Calibri" w:hAnsi="Calibri"/>
          <w:b/>
          <w:color w:val="000000"/>
        </w:rPr>
        <w:t>ν</w:t>
      </w:r>
      <w:r w:rsidR="00EB6457" w:rsidRPr="0065225D">
        <w:rPr>
          <w:rFonts w:ascii="Calibri" w:hAnsi="Calibri"/>
          <w:b/>
          <w:color w:val="000000"/>
        </w:rPr>
        <w:t>ω των ορίων Ηλεκτρονικό Διαγωνισμό</w:t>
      </w:r>
      <w:r w:rsidR="00EB6457" w:rsidRPr="0065225D">
        <w:rPr>
          <w:rFonts w:ascii="Calibri" w:hAnsi="Calibri"/>
          <w:color w:val="000000"/>
        </w:rPr>
        <w:t xml:space="preserve">, σύμφωνα με τις διατάξεις του </w:t>
      </w:r>
      <w:r w:rsidR="002D630D" w:rsidRPr="0065225D">
        <w:rPr>
          <w:rFonts w:ascii="Calibri" w:hAnsi="Calibri"/>
          <w:color w:val="000000"/>
        </w:rPr>
        <w:t>ν</w:t>
      </w:r>
      <w:r w:rsidR="00EB6457" w:rsidRPr="0065225D">
        <w:rPr>
          <w:rFonts w:ascii="Calibri" w:hAnsi="Calibri"/>
          <w:color w:val="000000"/>
        </w:rPr>
        <w:t xml:space="preserve">.4412/2016, </w:t>
      </w:r>
      <w:r w:rsidR="00C13DBC" w:rsidRPr="0065225D">
        <w:rPr>
          <w:rFonts w:ascii="Calibri" w:hAnsi="Calibri"/>
          <w:color w:val="000000"/>
        </w:rPr>
        <w:t xml:space="preserve">με σφραγισμένες προσφορές </w:t>
      </w:r>
      <w:r w:rsidR="000F5522" w:rsidRPr="0065225D">
        <w:rPr>
          <w:rFonts w:ascii="Calibri" w:hAnsi="Calibri"/>
          <w:color w:val="000000"/>
        </w:rPr>
        <w:t>για την</w:t>
      </w:r>
      <w:r w:rsidR="0023514D" w:rsidRPr="0065225D">
        <w:rPr>
          <w:rFonts w:ascii="Calibri" w:hAnsi="Calibri"/>
          <w:color w:val="000000"/>
        </w:rPr>
        <w:t xml:space="preserve"> </w:t>
      </w:r>
      <w:r w:rsidR="0023514D" w:rsidRPr="0065225D">
        <w:rPr>
          <w:rFonts w:ascii="Calibri" w:hAnsi="Calibri"/>
          <w:b/>
          <w:color w:val="000000"/>
        </w:rPr>
        <w:t>«</w:t>
      </w:r>
      <w:r w:rsidR="0065225D" w:rsidRPr="0065225D">
        <w:rPr>
          <w:rFonts w:ascii="Calibri" w:hAnsi="Calibri"/>
          <w:b/>
          <w:color w:val="000000"/>
        </w:rPr>
        <w:t xml:space="preserve">ΥΠΗΡΕΣΙΕΣ ΟΔΟΣΑΡΩΣΗΣ </w:t>
      </w:r>
      <w:r w:rsidR="00380FBC" w:rsidRPr="0065225D">
        <w:rPr>
          <w:rFonts w:ascii="Calibri" w:hAnsi="Calibri"/>
          <w:b/>
          <w:color w:val="000000"/>
        </w:rPr>
        <w:t>ΔΗΜΟΥ ΚΩ</w:t>
      </w:r>
      <w:r w:rsidR="0023514D" w:rsidRPr="0065225D">
        <w:rPr>
          <w:rFonts w:ascii="Calibri" w:hAnsi="Calibri"/>
          <w:b/>
          <w:color w:val="000000"/>
        </w:rPr>
        <w:t>»</w:t>
      </w:r>
      <w:r w:rsidR="003464F0" w:rsidRPr="0065225D">
        <w:rPr>
          <w:rFonts w:ascii="Calibri" w:hAnsi="Calibri"/>
          <w:b/>
          <w:color w:val="000000"/>
        </w:rPr>
        <w:t xml:space="preserve">, </w:t>
      </w:r>
      <w:r w:rsidR="00EB6457" w:rsidRPr="0065225D">
        <w:rPr>
          <w:rFonts w:ascii="Calibri" w:hAnsi="Calibri"/>
          <w:b/>
          <w:color w:val="000000"/>
        </w:rPr>
        <w:t xml:space="preserve">συνολικού </w:t>
      </w:r>
      <w:r w:rsidR="00C13DBC" w:rsidRPr="0065225D">
        <w:rPr>
          <w:rFonts w:ascii="Calibri" w:hAnsi="Calibri"/>
          <w:b/>
          <w:color w:val="000000"/>
        </w:rPr>
        <w:t xml:space="preserve">προϋπολογισμού </w:t>
      </w:r>
      <w:bookmarkStart w:id="1" w:name="_Hlk490738610"/>
      <w:r w:rsidR="00380FBC" w:rsidRPr="0065225D">
        <w:rPr>
          <w:rFonts w:ascii="Calibri" w:hAnsi="Calibri"/>
          <w:b/>
          <w:color w:val="000000"/>
        </w:rPr>
        <w:t>1.</w:t>
      </w:r>
      <w:r w:rsidR="0065225D" w:rsidRPr="0065225D">
        <w:rPr>
          <w:rFonts w:ascii="Calibri" w:hAnsi="Calibri"/>
          <w:b/>
          <w:color w:val="000000"/>
        </w:rPr>
        <w:t>713.185,43</w:t>
      </w:r>
      <w:r w:rsidR="0041476A" w:rsidRPr="0065225D">
        <w:rPr>
          <w:rFonts w:asciiTheme="minorHAnsi" w:hAnsiTheme="minorHAnsi" w:cstheme="minorHAnsi"/>
          <w:b/>
        </w:rPr>
        <w:t>€</w:t>
      </w:r>
      <w:r w:rsidR="003C03CB" w:rsidRPr="0065225D">
        <w:rPr>
          <w:rFonts w:asciiTheme="minorHAnsi" w:hAnsiTheme="minorHAnsi" w:cstheme="minorHAnsi"/>
          <w:b/>
        </w:rPr>
        <w:t>,</w:t>
      </w:r>
      <w:r w:rsidR="003C03CB" w:rsidRPr="0065225D">
        <w:rPr>
          <w:rFonts w:asciiTheme="minorHAnsi" w:hAnsiTheme="minorHAnsi" w:cstheme="minorHAnsi"/>
        </w:rPr>
        <w:t xml:space="preserve"> </w:t>
      </w:r>
      <w:r w:rsidR="007C0736" w:rsidRPr="0065225D">
        <w:rPr>
          <w:rFonts w:ascii="Calibri" w:hAnsi="Calibri"/>
          <w:color w:val="000000"/>
        </w:rPr>
        <w:t>συμπεριλαμβανομένου</w:t>
      </w:r>
      <w:r w:rsidR="00C13DBC" w:rsidRPr="0065225D">
        <w:rPr>
          <w:rFonts w:ascii="Calibri" w:hAnsi="Calibri"/>
          <w:b/>
          <w:color w:val="000000"/>
        </w:rPr>
        <w:t xml:space="preserve"> ΦΠΑ</w:t>
      </w:r>
      <w:r w:rsidR="00D952E1" w:rsidRPr="00D952E1">
        <w:rPr>
          <w:rFonts w:ascii="Calibri" w:hAnsi="Calibri"/>
          <w:b/>
          <w:color w:val="000000"/>
        </w:rPr>
        <w:t xml:space="preserve"> </w:t>
      </w:r>
      <w:r w:rsidR="00380FBC" w:rsidRPr="0065225D">
        <w:rPr>
          <w:rFonts w:ascii="Calibri" w:hAnsi="Calibri"/>
          <w:b/>
          <w:color w:val="000000"/>
        </w:rPr>
        <w:t>17%</w:t>
      </w:r>
      <w:r w:rsidR="001832A6" w:rsidRPr="0065225D">
        <w:rPr>
          <w:rFonts w:ascii="Calibri" w:hAnsi="Calibri"/>
          <w:color w:val="000000"/>
        </w:rPr>
        <w:t>.</w:t>
      </w:r>
      <w:bookmarkEnd w:id="1"/>
    </w:p>
    <w:p w:rsidR="008B2A19" w:rsidRPr="0065225D" w:rsidRDefault="00DA2B00" w:rsidP="003F6168">
      <w:pPr>
        <w:spacing w:before="120" w:after="120" w:line="276" w:lineRule="auto"/>
        <w:jc w:val="both"/>
      </w:pPr>
      <w:r w:rsidRPr="0065225D">
        <w:rPr>
          <w:rFonts w:ascii="Calibri" w:hAnsi="Calibri"/>
          <w:b/>
          <w:color w:val="000000"/>
        </w:rPr>
        <w:t xml:space="preserve">Αναθέτουσα Αρχή - Στοιχεία επικοινωνίας: </w:t>
      </w:r>
      <w:r w:rsidRPr="0065225D">
        <w:rPr>
          <w:rFonts w:ascii="Calibri" w:hAnsi="Calibri"/>
          <w:color w:val="000000"/>
        </w:rPr>
        <w:t xml:space="preserve">Αναθέτουσα αρχή: </w:t>
      </w:r>
      <w:r w:rsidRPr="0065225D">
        <w:rPr>
          <w:rFonts w:ascii="Calibri" w:hAnsi="Calibri"/>
          <w:b/>
          <w:color w:val="000000"/>
        </w:rPr>
        <w:t>ΔΗΜΟΣ ΚΩ</w:t>
      </w:r>
      <w:r w:rsidRPr="0065225D">
        <w:rPr>
          <w:rFonts w:ascii="Calibri" w:hAnsi="Calibri"/>
          <w:color w:val="000000"/>
        </w:rPr>
        <w:t>,</w:t>
      </w:r>
      <w:r w:rsidRPr="0065225D">
        <w:rPr>
          <w:rFonts w:ascii="Calibri" w:hAnsi="Calibri"/>
          <w:b/>
          <w:color w:val="000000"/>
        </w:rPr>
        <w:t xml:space="preserve"> </w:t>
      </w:r>
      <w:r w:rsidRPr="0065225D">
        <w:rPr>
          <w:rFonts w:ascii="Calibri" w:hAnsi="Calibri"/>
          <w:color w:val="000000"/>
        </w:rPr>
        <w:t xml:space="preserve">Οδός: </w:t>
      </w:r>
      <w:r w:rsidRPr="0065225D">
        <w:rPr>
          <w:rFonts w:ascii="Calibri" w:hAnsi="Calibri"/>
          <w:b/>
          <w:color w:val="000000"/>
        </w:rPr>
        <w:t>Ακτή Κουντουριώτη 7</w:t>
      </w:r>
      <w:r w:rsidRPr="0065225D">
        <w:rPr>
          <w:rFonts w:ascii="Calibri" w:hAnsi="Calibri"/>
          <w:color w:val="000000"/>
        </w:rPr>
        <w:t xml:space="preserve">, Τ.Κ.: </w:t>
      </w:r>
      <w:r w:rsidRPr="0065225D">
        <w:rPr>
          <w:rFonts w:ascii="Calibri" w:hAnsi="Calibri"/>
          <w:b/>
          <w:color w:val="000000"/>
        </w:rPr>
        <w:t>85300</w:t>
      </w:r>
      <w:r w:rsidRPr="0065225D">
        <w:rPr>
          <w:rFonts w:ascii="Calibri" w:hAnsi="Calibri"/>
          <w:color w:val="000000"/>
        </w:rPr>
        <w:t xml:space="preserve">, </w:t>
      </w:r>
      <w:bookmarkStart w:id="2" w:name="_Hlk490738769"/>
      <w:r w:rsidRPr="0065225D">
        <w:rPr>
          <w:rFonts w:ascii="Calibri" w:hAnsi="Calibri"/>
          <w:color w:val="000000"/>
        </w:rPr>
        <w:t xml:space="preserve">NUTS 3: </w:t>
      </w:r>
      <w:r w:rsidRPr="0065225D">
        <w:rPr>
          <w:rFonts w:ascii="Calibri" w:hAnsi="Calibri"/>
          <w:b/>
          <w:color w:val="000000"/>
        </w:rPr>
        <w:t>GR421</w:t>
      </w:r>
      <w:r w:rsidRPr="0065225D">
        <w:rPr>
          <w:rFonts w:ascii="Calibri" w:hAnsi="Calibri"/>
          <w:color w:val="000000"/>
        </w:rPr>
        <w:t xml:space="preserve"> (ΔΗΜΟΣ ΚΩ)</w:t>
      </w:r>
      <w:bookmarkEnd w:id="2"/>
      <w:r w:rsidRPr="0065225D">
        <w:rPr>
          <w:rFonts w:ascii="Calibri" w:hAnsi="Calibri"/>
          <w:color w:val="000000"/>
        </w:rPr>
        <w:t xml:space="preserve">, </w:t>
      </w:r>
      <w:proofErr w:type="spellStart"/>
      <w:r w:rsidRPr="0065225D">
        <w:rPr>
          <w:rFonts w:ascii="Calibri" w:hAnsi="Calibri"/>
          <w:color w:val="000000"/>
        </w:rPr>
        <w:t>Τηλ</w:t>
      </w:r>
      <w:proofErr w:type="spellEnd"/>
      <w:r w:rsidRPr="0065225D">
        <w:rPr>
          <w:rFonts w:ascii="Calibri" w:hAnsi="Calibri"/>
          <w:color w:val="000000"/>
        </w:rPr>
        <w:t xml:space="preserve">.: </w:t>
      </w:r>
      <w:r w:rsidRPr="0065225D">
        <w:rPr>
          <w:rFonts w:ascii="Calibri" w:hAnsi="Calibri"/>
          <w:b/>
          <w:color w:val="000000"/>
        </w:rPr>
        <w:t>2242360-4</w:t>
      </w:r>
      <w:r w:rsidR="00380FBC" w:rsidRPr="0065225D">
        <w:rPr>
          <w:rFonts w:ascii="Calibri" w:hAnsi="Calibri"/>
          <w:b/>
          <w:color w:val="000000"/>
        </w:rPr>
        <w:t>85</w:t>
      </w:r>
      <w:r w:rsidRPr="0065225D">
        <w:rPr>
          <w:rFonts w:ascii="Calibri" w:hAnsi="Calibri"/>
          <w:color w:val="000000"/>
        </w:rPr>
        <w:t>. Πληροφορίες–</w:t>
      </w:r>
      <w:r w:rsidR="004E0E49" w:rsidRPr="0065225D">
        <w:rPr>
          <w:rFonts w:ascii="Calibri" w:hAnsi="Calibri"/>
          <w:color w:val="000000"/>
        </w:rPr>
        <w:t xml:space="preserve"> </w:t>
      </w:r>
      <w:r w:rsidRPr="0065225D">
        <w:rPr>
          <w:rFonts w:ascii="Calibri" w:hAnsi="Calibri"/>
          <w:color w:val="000000"/>
        </w:rPr>
        <w:t>αρμόδια</w:t>
      </w:r>
      <w:r w:rsidR="004E0E49" w:rsidRPr="0065225D">
        <w:rPr>
          <w:rFonts w:ascii="Calibri" w:hAnsi="Calibri"/>
          <w:color w:val="000000"/>
        </w:rPr>
        <w:t xml:space="preserve"> </w:t>
      </w:r>
      <w:r w:rsidRPr="0065225D">
        <w:rPr>
          <w:rFonts w:ascii="Calibri" w:hAnsi="Calibri"/>
          <w:color w:val="000000"/>
        </w:rPr>
        <w:t>υπάλληλος:</w:t>
      </w:r>
      <w:r w:rsidR="004E0E49" w:rsidRPr="0065225D">
        <w:rPr>
          <w:rFonts w:ascii="Calibri" w:hAnsi="Calibri"/>
          <w:color w:val="000000"/>
        </w:rPr>
        <w:t xml:space="preserve"> </w:t>
      </w:r>
      <w:r w:rsidR="00380FBC" w:rsidRPr="0065225D">
        <w:rPr>
          <w:rFonts w:ascii="Calibri" w:hAnsi="Calibri"/>
          <w:color w:val="000000"/>
        </w:rPr>
        <w:t>Αγγελική Χατζηπαναγιώτη</w:t>
      </w:r>
      <w:r w:rsidRPr="0065225D">
        <w:rPr>
          <w:rFonts w:ascii="Calibri" w:hAnsi="Calibri"/>
          <w:color w:val="000000"/>
        </w:rPr>
        <w:t>,</w:t>
      </w:r>
      <w:r w:rsidR="00380FBC" w:rsidRPr="0065225D">
        <w:rPr>
          <w:rFonts w:ascii="Calibri" w:hAnsi="Calibri"/>
          <w:color w:val="000000"/>
        </w:rPr>
        <w:t xml:space="preserve"> .</w:t>
      </w:r>
      <w:r w:rsidR="00380FBC" w:rsidRPr="0065225D">
        <w:rPr>
          <w:rFonts w:ascii="Calibri" w:hAnsi="Calibri"/>
          <w:color w:val="000000"/>
          <w:lang w:val="en-US"/>
        </w:rPr>
        <w:t>a</w:t>
      </w:r>
      <w:r w:rsidR="00380FBC" w:rsidRPr="0065225D">
        <w:rPr>
          <w:rFonts w:ascii="Calibri" w:hAnsi="Calibri"/>
          <w:color w:val="000000"/>
        </w:rPr>
        <w:t>.</w:t>
      </w:r>
      <w:proofErr w:type="spellStart"/>
      <w:r w:rsidR="00380FBC" w:rsidRPr="0065225D">
        <w:rPr>
          <w:rFonts w:ascii="Calibri" w:hAnsi="Calibri"/>
          <w:color w:val="000000"/>
          <w:lang w:val="en-US"/>
        </w:rPr>
        <w:t>xatzipanagioti</w:t>
      </w:r>
      <w:proofErr w:type="spellEnd"/>
      <w:r w:rsidR="00380FBC" w:rsidRPr="0065225D">
        <w:rPr>
          <w:rFonts w:ascii="Calibri" w:hAnsi="Calibri"/>
          <w:color w:val="000000"/>
        </w:rPr>
        <w:t>@</w:t>
      </w:r>
      <w:proofErr w:type="spellStart"/>
      <w:r w:rsidR="00380FBC" w:rsidRPr="0065225D">
        <w:rPr>
          <w:rFonts w:ascii="Calibri" w:hAnsi="Calibri"/>
          <w:color w:val="000000"/>
          <w:lang w:val="en-US"/>
        </w:rPr>
        <w:t>kos</w:t>
      </w:r>
      <w:proofErr w:type="spellEnd"/>
      <w:r w:rsidR="00380FBC" w:rsidRPr="0065225D">
        <w:rPr>
          <w:rFonts w:ascii="Calibri" w:hAnsi="Calibri"/>
          <w:color w:val="000000"/>
        </w:rPr>
        <w:t>.</w:t>
      </w:r>
      <w:proofErr w:type="spellStart"/>
      <w:r w:rsidR="00380FBC" w:rsidRPr="0065225D">
        <w:rPr>
          <w:rFonts w:ascii="Calibri" w:hAnsi="Calibri"/>
          <w:color w:val="000000"/>
          <w:lang w:val="en-US"/>
        </w:rPr>
        <w:t>gr</w:t>
      </w:r>
      <w:proofErr w:type="spellEnd"/>
      <w:r w:rsidR="00FB2730" w:rsidRPr="0065225D">
        <w:t xml:space="preserve">. </w:t>
      </w:r>
    </w:p>
    <w:p w:rsidR="00E60BD2" w:rsidRPr="00352700" w:rsidRDefault="00E60BD2" w:rsidP="00E60BD2">
      <w:pPr>
        <w:spacing w:before="120" w:after="120" w:line="276" w:lineRule="auto"/>
        <w:jc w:val="both"/>
        <w:rPr>
          <w:rFonts w:asciiTheme="minorHAnsi" w:hAnsiTheme="minorHAnsi" w:cstheme="minorHAnsi"/>
          <w:b/>
          <w:u w:val="single"/>
        </w:rPr>
      </w:pPr>
      <w:r w:rsidRPr="00352700">
        <w:rPr>
          <w:rFonts w:ascii="Calibri" w:hAnsi="Calibri"/>
          <w:b/>
          <w:color w:val="000000"/>
        </w:rPr>
        <w:t>Κριτήριο ανάθεσης</w:t>
      </w:r>
      <w:r w:rsidRPr="00352700">
        <w:rPr>
          <w:rFonts w:ascii="Calibri" w:hAnsi="Calibri"/>
          <w:color w:val="000000"/>
        </w:rPr>
        <w:t xml:space="preserve"> της Σύμβασης είναι η </w:t>
      </w:r>
      <w:r w:rsidRPr="00352700">
        <w:rPr>
          <w:rFonts w:asciiTheme="minorHAnsi" w:hAnsiTheme="minorHAnsi" w:cstheme="minorHAnsi"/>
          <w:b/>
        </w:rPr>
        <w:t xml:space="preserve">πλέον συμφέρουσα </w:t>
      </w:r>
      <w:r w:rsidR="003F24F8" w:rsidRPr="00352700">
        <w:rPr>
          <w:rFonts w:asciiTheme="minorHAnsi" w:hAnsiTheme="minorHAnsi" w:cstheme="minorHAnsi"/>
          <w:b/>
          <w:szCs w:val="22"/>
        </w:rPr>
        <w:t>από οικονομικής άποψης προσφορά, βάσει τιμής</w:t>
      </w:r>
      <w:r w:rsidRPr="00352700">
        <w:rPr>
          <w:rFonts w:asciiTheme="minorHAnsi" w:hAnsiTheme="minorHAnsi" w:cstheme="minorHAnsi"/>
          <w:b/>
          <w:szCs w:val="22"/>
        </w:rPr>
        <w:t xml:space="preserve">, </w:t>
      </w:r>
      <w:r w:rsidR="003F24F8" w:rsidRPr="00352700">
        <w:rPr>
          <w:rFonts w:asciiTheme="minorHAnsi" w:hAnsiTheme="minorHAnsi" w:cstheme="minorHAnsi"/>
          <w:b/>
          <w:szCs w:val="22"/>
        </w:rPr>
        <w:t xml:space="preserve">η οποία εκτιμάται βάσει των κριτηρίων της παρ. 2.3 της Διακήρυξης. </w:t>
      </w:r>
    </w:p>
    <w:p w:rsidR="00352700" w:rsidRPr="00352700" w:rsidRDefault="00E60BD2" w:rsidP="00352700">
      <w:pPr>
        <w:jc w:val="both"/>
        <w:rPr>
          <w:rFonts w:asciiTheme="minorHAnsi" w:hAnsiTheme="minorHAnsi" w:cstheme="minorHAnsi"/>
        </w:rPr>
      </w:pPr>
      <w:r w:rsidRPr="00352700">
        <w:rPr>
          <w:rFonts w:asciiTheme="minorHAnsi" w:hAnsiTheme="minorHAnsi" w:cstheme="minorHAnsi"/>
          <w:b/>
        </w:rPr>
        <w:t>Αντικείμενο της σύμβασης</w:t>
      </w:r>
      <w:r w:rsidRPr="00352700">
        <w:rPr>
          <w:rFonts w:asciiTheme="minorHAnsi" w:hAnsiTheme="minorHAnsi" w:cstheme="minorHAnsi"/>
        </w:rPr>
        <w:t xml:space="preserve"> είναι </w:t>
      </w:r>
      <w:r w:rsidR="00352700" w:rsidRPr="00352700">
        <w:rPr>
          <w:rFonts w:asciiTheme="minorHAnsi" w:hAnsiTheme="minorHAnsi" w:cstheme="minorHAnsi"/>
        </w:rPr>
        <w:t>το έργο της καθαριότητας, οδοκαθαρισμού και ευπρεπισμού του συνόλου των εν γένει κοινοχρήστων χώρων (οδοί, πλατείες, Πάρκα, πεζοδρόμια, χώροι στάθμευσης, κλπ.) και συγκεκριμένων κοινωφελούς χρήσεως χώρων (παιδικές χαρές, κλπ.) του Δήμου Κω,  καθότι δεν επαρκούν τα μέσα που έχει στη διάθεση του</w:t>
      </w:r>
      <w:r w:rsidR="003F24F8" w:rsidRPr="00352700">
        <w:rPr>
          <w:rFonts w:asciiTheme="minorHAnsi" w:hAnsiTheme="minorHAnsi" w:cstheme="minorHAnsi"/>
          <w:bCs/>
        </w:rPr>
        <w:t>.</w:t>
      </w:r>
      <w:r w:rsidR="00352700" w:rsidRPr="00352700">
        <w:rPr>
          <w:rFonts w:asciiTheme="minorHAnsi" w:hAnsiTheme="minorHAnsi" w:cstheme="minorHAnsi"/>
        </w:rPr>
        <w:t xml:space="preserve"> Οι εργασίες καθαριότητας, οδοκαθαρισμού και ευπρεπισμού θα εκτελεστούν στις Δημοτικές Ενότητες Δικαίου, Ηρακλειδών και Κω και αφορούν το σύνολο των εν γένει κοινοχρήστων χώρων.</w:t>
      </w:r>
    </w:p>
    <w:p w:rsidR="00E60BD2" w:rsidRPr="00352700" w:rsidRDefault="003F24F8" w:rsidP="00E60BD2">
      <w:pPr>
        <w:spacing w:before="120" w:after="120" w:line="276" w:lineRule="auto"/>
        <w:jc w:val="both"/>
        <w:rPr>
          <w:rFonts w:ascii="Calibri" w:hAnsi="Calibri"/>
          <w:color w:val="000000"/>
        </w:rPr>
      </w:pPr>
      <w:r w:rsidRPr="00352700">
        <w:rPr>
          <w:rFonts w:ascii="Calibri" w:hAnsi="Calibri"/>
          <w:color w:val="000000"/>
        </w:rPr>
        <w:t xml:space="preserve">Η </w:t>
      </w:r>
      <w:r w:rsidRPr="00352700">
        <w:rPr>
          <w:rFonts w:ascii="Calibri" w:hAnsi="Calibri"/>
          <w:b/>
          <w:color w:val="000000"/>
        </w:rPr>
        <w:t>διάρκεια της Σύμβασης</w:t>
      </w:r>
      <w:r w:rsidRPr="00352700">
        <w:rPr>
          <w:rFonts w:ascii="Calibri" w:hAnsi="Calibri"/>
          <w:color w:val="000000"/>
        </w:rPr>
        <w:t xml:space="preserve"> ορίζεται κατά μέγιστο συνολικά σε </w:t>
      </w:r>
      <w:r w:rsidRPr="00352700">
        <w:rPr>
          <w:rFonts w:ascii="Calibri" w:hAnsi="Calibri"/>
          <w:bCs/>
          <w:color w:val="000000"/>
        </w:rPr>
        <w:t>χρονικό διάστημα</w:t>
      </w:r>
      <w:r w:rsidRPr="00352700">
        <w:rPr>
          <w:rFonts w:ascii="Calibri" w:hAnsi="Calibri"/>
          <w:b/>
          <w:bCs/>
          <w:color w:val="000000"/>
        </w:rPr>
        <w:t xml:space="preserve"> </w:t>
      </w:r>
      <w:r w:rsidR="00352700" w:rsidRPr="00352700">
        <w:rPr>
          <w:rFonts w:ascii="Calibri" w:hAnsi="Calibri"/>
          <w:b/>
          <w:bCs/>
          <w:color w:val="000000"/>
        </w:rPr>
        <w:t>δώδεκα</w:t>
      </w:r>
      <w:r w:rsidR="00406C7D" w:rsidRPr="00352700">
        <w:rPr>
          <w:rFonts w:ascii="Calibri" w:hAnsi="Calibri"/>
          <w:b/>
          <w:bCs/>
          <w:color w:val="000000"/>
        </w:rPr>
        <w:t xml:space="preserve"> </w:t>
      </w:r>
      <w:r w:rsidR="00352700" w:rsidRPr="00352700">
        <w:rPr>
          <w:rFonts w:ascii="Calibri" w:hAnsi="Calibri"/>
          <w:b/>
          <w:bCs/>
          <w:color w:val="000000"/>
        </w:rPr>
        <w:t>μηνών</w:t>
      </w:r>
      <w:r w:rsidR="00406C7D" w:rsidRPr="00352700">
        <w:rPr>
          <w:rFonts w:ascii="Calibri" w:hAnsi="Calibri"/>
          <w:b/>
          <w:bCs/>
          <w:color w:val="000000"/>
        </w:rPr>
        <w:t xml:space="preserve"> (</w:t>
      </w:r>
      <w:r w:rsidR="00352700" w:rsidRPr="00352700">
        <w:rPr>
          <w:rFonts w:ascii="Calibri" w:hAnsi="Calibri"/>
          <w:b/>
          <w:bCs/>
          <w:color w:val="000000"/>
        </w:rPr>
        <w:t>1</w:t>
      </w:r>
      <w:r w:rsidR="00406C7D" w:rsidRPr="00352700">
        <w:rPr>
          <w:rFonts w:ascii="Calibri" w:hAnsi="Calibri"/>
          <w:b/>
          <w:bCs/>
          <w:color w:val="000000"/>
        </w:rPr>
        <w:t>2)</w:t>
      </w:r>
      <w:r w:rsidRPr="00352700">
        <w:rPr>
          <w:rFonts w:ascii="Calibri" w:hAnsi="Calibri"/>
          <w:color w:val="000000"/>
        </w:rPr>
        <w:t xml:space="preserve"> από την υπογραφή της</w:t>
      </w:r>
      <w:r w:rsidR="00E60BD2" w:rsidRPr="00352700">
        <w:rPr>
          <w:rFonts w:ascii="Calibri" w:hAnsi="Calibri"/>
          <w:color w:val="000000"/>
        </w:rPr>
        <w:t xml:space="preserve">. </w:t>
      </w:r>
    </w:p>
    <w:p w:rsidR="00E60BD2" w:rsidRPr="00214F6D" w:rsidRDefault="00E60BD2" w:rsidP="00E60BD2">
      <w:pPr>
        <w:spacing w:before="120" w:after="120" w:line="276" w:lineRule="auto"/>
        <w:jc w:val="both"/>
        <w:rPr>
          <w:rFonts w:ascii="Calibri" w:hAnsi="Calibri"/>
          <w:color w:val="000000"/>
        </w:rPr>
      </w:pPr>
      <w:r w:rsidRPr="00214F6D">
        <w:rPr>
          <w:rFonts w:ascii="Calibri" w:hAnsi="Calibri"/>
          <w:b/>
          <w:color w:val="000000"/>
        </w:rPr>
        <w:t>Διενέργεια Διαγωνισμού</w:t>
      </w:r>
      <w:r w:rsidRPr="00214F6D">
        <w:rPr>
          <w:rFonts w:ascii="Calibri" w:hAnsi="Calibri"/>
          <w:color w:val="000000"/>
        </w:rPr>
        <w:t xml:space="preserve">: θα γίνει με χρήση της πλατφόρμας του Ε.Σ.Η.Δ.Η.Σ. μέσω της διαδικτυακής πύλης </w:t>
      </w:r>
      <w:hyperlink r:id="rId10" w:history="1">
        <w:r w:rsidR="00380FBC" w:rsidRPr="00214F6D">
          <w:rPr>
            <w:rStyle w:val="-"/>
            <w:rFonts w:ascii="Calibri" w:hAnsi="Calibri"/>
          </w:rPr>
          <w:t>www.promitheus.gov.gr</w:t>
        </w:r>
      </w:hyperlink>
      <w:r w:rsidRPr="00214F6D">
        <w:rPr>
          <w:rFonts w:ascii="Calibri" w:hAnsi="Calibri"/>
          <w:color w:val="000000"/>
        </w:rPr>
        <w:t xml:space="preserve">, Αύξων Αριθμός Συστήματος: </w:t>
      </w:r>
      <w:r w:rsidR="003F24F8" w:rsidRPr="00214F6D">
        <w:rPr>
          <w:rFonts w:ascii="Calibri" w:hAnsi="Calibri"/>
          <w:b/>
          <w:color w:val="000000"/>
        </w:rPr>
        <w:t>3</w:t>
      </w:r>
      <w:r w:rsidR="00214F6D" w:rsidRPr="00214F6D">
        <w:rPr>
          <w:rFonts w:ascii="Calibri" w:hAnsi="Calibri"/>
          <w:b/>
          <w:color w:val="000000"/>
        </w:rPr>
        <w:t>64647</w:t>
      </w:r>
      <w:r w:rsidRPr="00214F6D">
        <w:rPr>
          <w:rFonts w:ascii="Calibri" w:hAnsi="Calibri"/>
          <w:color w:val="000000"/>
        </w:rPr>
        <w:t xml:space="preserve">. </w:t>
      </w:r>
    </w:p>
    <w:p w:rsidR="00E60BD2" w:rsidRPr="00EF04CF" w:rsidRDefault="00E60BD2" w:rsidP="00E60BD2">
      <w:pPr>
        <w:spacing w:before="120" w:after="120" w:line="276" w:lineRule="auto"/>
        <w:jc w:val="both"/>
        <w:rPr>
          <w:rFonts w:ascii="Calibri" w:hAnsi="Calibri"/>
          <w:color w:val="000000"/>
        </w:rPr>
      </w:pPr>
      <w:r w:rsidRPr="00EF04CF">
        <w:rPr>
          <w:rFonts w:ascii="Calibri" w:hAnsi="Calibri"/>
          <w:b/>
          <w:color w:val="000000"/>
        </w:rPr>
        <w:t>Ημερομηνία</w:t>
      </w:r>
      <w:r w:rsidRPr="00EF04CF">
        <w:rPr>
          <w:rFonts w:ascii="Calibri" w:hAnsi="Calibri"/>
          <w:color w:val="000000"/>
        </w:rPr>
        <w:t xml:space="preserve"> </w:t>
      </w:r>
      <w:r w:rsidRPr="00EF04CF">
        <w:rPr>
          <w:rFonts w:ascii="Calibri" w:hAnsi="Calibri"/>
          <w:b/>
          <w:color w:val="000000"/>
        </w:rPr>
        <w:t>Ανάρτησης</w:t>
      </w:r>
      <w:r w:rsidRPr="00EF04CF">
        <w:rPr>
          <w:rFonts w:ascii="Calibri" w:hAnsi="Calibri"/>
          <w:color w:val="000000"/>
        </w:rPr>
        <w:t xml:space="preserve"> της Διακήρυξης στη διαδικτυακή πύλη ΕΣΗΔΗΣ</w:t>
      </w:r>
      <w:r w:rsidR="004B5739" w:rsidRPr="00EF04CF">
        <w:rPr>
          <w:rFonts w:ascii="Calibri" w:hAnsi="Calibri"/>
          <w:color w:val="000000"/>
        </w:rPr>
        <w:t xml:space="preserve"> ορίζεται η </w:t>
      </w:r>
      <w:r w:rsidR="00EF04CF" w:rsidRPr="00EF04CF">
        <w:rPr>
          <w:rFonts w:ascii="Calibri" w:hAnsi="Calibri"/>
          <w:b/>
          <w:color w:val="000000"/>
        </w:rPr>
        <w:t>31</w:t>
      </w:r>
      <w:r w:rsidR="004B5739" w:rsidRPr="00EF04CF">
        <w:rPr>
          <w:rFonts w:ascii="Calibri" w:hAnsi="Calibri"/>
          <w:b/>
          <w:color w:val="000000"/>
        </w:rPr>
        <w:t>η</w:t>
      </w:r>
      <w:r w:rsidR="0001675C" w:rsidRPr="00EF04CF">
        <w:rPr>
          <w:rFonts w:ascii="Calibri" w:hAnsi="Calibri"/>
          <w:b/>
          <w:color w:val="000000"/>
        </w:rPr>
        <w:t xml:space="preserve"> </w:t>
      </w:r>
      <w:r w:rsidR="00EF04CF" w:rsidRPr="00EF04CF">
        <w:rPr>
          <w:rFonts w:ascii="Calibri" w:hAnsi="Calibri"/>
          <w:b/>
          <w:color w:val="000000"/>
        </w:rPr>
        <w:t>Δεκεμβρίου</w:t>
      </w:r>
      <w:r w:rsidRPr="00EF04CF">
        <w:rPr>
          <w:rFonts w:ascii="Calibri" w:hAnsi="Calibri"/>
          <w:b/>
          <w:color w:val="000000"/>
        </w:rPr>
        <w:t xml:space="preserve"> 2024.</w:t>
      </w:r>
      <w:r w:rsidRPr="00EF04CF">
        <w:rPr>
          <w:rFonts w:ascii="Calibri" w:hAnsi="Calibri"/>
          <w:color w:val="000000"/>
        </w:rPr>
        <w:t xml:space="preserve"> </w:t>
      </w:r>
    </w:p>
    <w:p w:rsidR="00E60BD2" w:rsidRPr="00FB41D6" w:rsidRDefault="00E60BD2" w:rsidP="00E60BD2">
      <w:pPr>
        <w:spacing w:before="120" w:after="120" w:line="276" w:lineRule="auto"/>
        <w:jc w:val="both"/>
        <w:rPr>
          <w:rFonts w:ascii="Calibri" w:hAnsi="Calibri"/>
          <w:color w:val="000000"/>
        </w:rPr>
      </w:pPr>
      <w:r w:rsidRPr="00FB41D6">
        <w:rPr>
          <w:rFonts w:ascii="Calibri" w:hAnsi="Calibri"/>
          <w:b/>
          <w:color w:val="000000"/>
        </w:rPr>
        <w:t>Ημερομηνία έναρξης</w:t>
      </w:r>
      <w:r w:rsidRPr="00FB41D6">
        <w:rPr>
          <w:rFonts w:ascii="Calibri" w:hAnsi="Calibri"/>
          <w:color w:val="000000"/>
        </w:rPr>
        <w:t xml:space="preserve"> των προσφορών ορίζεται η </w:t>
      </w:r>
      <w:r w:rsidR="00A23CF8" w:rsidRPr="00FB41D6">
        <w:rPr>
          <w:rFonts w:ascii="Calibri" w:hAnsi="Calibri"/>
          <w:b/>
          <w:color w:val="000000"/>
        </w:rPr>
        <w:t>1</w:t>
      </w:r>
      <w:r w:rsidR="00FB41D6" w:rsidRPr="00FB41D6">
        <w:rPr>
          <w:rFonts w:ascii="Calibri" w:hAnsi="Calibri"/>
          <w:b/>
          <w:color w:val="000000"/>
        </w:rPr>
        <w:t>4</w:t>
      </w:r>
      <w:r w:rsidR="004B5739" w:rsidRPr="00FB41D6">
        <w:rPr>
          <w:rFonts w:ascii="Calibri" w:hAnsi="Calibri"/>
          <w:b/>
          <w:color w:val="000000"/>
        </w:rPr>
        <w:t>η</w:t>
      </w:r>
      <w:r w:rsidR="00A23CF8" w:rsidRPr="00FB41D6">
        <w:rPr>
          <w:rFonts w:ascii="Calibri" w:hAnsi="Calibri"/>
          <w:b/>
          <w:color w:val="000000"/>
        </w:rPr>
        <w:t xml:space="preserve"> </w:t>
      </w:r>
      <w:r w:rsidR="00FB41D6" w:rsidRPr="00FB41D6">
        <w:rPr>
          <w:rFonts w:ascii="Calibri" w:hAnsi="Calibri"/>
          <w:b/>
          <w:color w:val="000000"/>
        </w:rPr>
        <w:t>Ιανουαρίου</w:t>
      </w:r>
      <w:r w:rsidR="00A23CF8" w:rsidRPr="00FB41D6">
        <w:rPr>
          <w:rFonts w:ascii="Calibri" w:hAnsi="Calibri"/>
          <w:b/>
          <w:color w:val="000000"/>
        </w:rPr>
        <w:t xml:space="preserve"> </w:t>
      </w:r>
      <w:r w:rsidR="003F24F8" w:rsidRPr="00FB41D6">
        <w:rPr>
          <w:rFonts w:ascii="Calibri" w:hAnsi="Calibri"/>
          <w:b/>
          <w:color w:val="000000"/>
        </w:rPr>
        <w:t>202</w:t>
      </w:r>
      <w:r w:rsidR="00FB41D6" w:rsidRPr="00FB41D6">
        <w:rPr>
          <w:rFonts w:ascii="Calibri" w:hAnsi="Calibri"/>
          <w:b/>
          <w:color w:val="000000"/>
        </w:rPr>
        <w:t xml:space="preserve">5 </w:t>
      </w:r>
      <w:r w:rsidRPr="00FB41D6">
        <w:rPr>
          <w:rFonts w:ascii="Calibri" w:hAnsi="Calibri"/>
          <w:color w:val="000000"/>
        </w:rPr>
        <w:t xml:space="preserve">και </w:t>
      </w:r>
      <w:r w:rsidRPr="00FB41D6">
        <w:rPr>
          <w:rFonts w:ascii="Calibri" w:hAnsi="Calibri"/>
          <w:b/>
          <w:color w:val="000000"/>
        </w:rPr>
        <w:t xml:space="preserve">ώρα </w:t>
      </w:r>
      <w:r w:rsidR="00E31A83" w:rsidRPr="00FB41D6">
        <w:rPr>
          <w:rFonts w:ascii="Calibri" w:hAnsi="Calibri"/>
          <w:b/>
          <w:color w:val="000000"/>
        </w:rPr>
        <w:t>08</w:t>
      </w:r>
      <w:r w:rsidRPr="00FB41D6">
        <w:rPr>
          <w:rFonts w:ascii="Calibri" w:hAnsi="Calibri"/>
          <w:b/>
          <w:color w:val="000000"/>
        </w:rPr>
        <w:t>:00π.μ.</w:t>
      </w:r>
      <w:r w:rsidRPr="00FB41D6">
        <w:rPr>
          <w:rFonts w:ascii="Calibri" w:hAnsi="Calibri"/>
          <w:color w:val="000000"/>
        </w:rPr>
        <w:t xml:space="preserve"> </w:t>
      </w:r>
    </w:p>
    <w:p w:rsidR="00E60BD2" w:rsidRPr="00FB41D6" w:rsidRDefault="00E60BD2" w:rsidP="00E60BD2">
      <w:pPr>
        <w:spacing w:before="120" w:after="120" w:line="276" w:lineRule="auto"/>
        <w:jc w:val="both"/>
        <w:rPr>
          <w:rFonts w:ascii="Calibri" w:hAnsi="Calibri"/>
          <w:color w:val="000000"/>
        </w:rPr>
      </w:pPr>
      <w:r w:rsidRPr="00FB41D6">
        <w:rPr>
          <w:rFonts w:ascii="Calibri" w:hAnsi="Calibri"/>
          <w:b/>
          <w:color w:val="000000"/>
        </w:rPr>
        <w:t>Καταληκτική ημερομηνία</w:t>
      </w:r>
      <w:r w:rsidRPr="00FB41D6">
        <w:rPr>
          <w:rFonts w:ascii="Calibri" w:hAnsi="Calibri"/>
          <w:color w:val="000000"/>
        </w:rPr>
        <w:t xml:space="preserve"> υποβολής των προσφορών ορίζεται η </w:t>
      </w:r>
      <w:r w:rsidR="004B5739" w:rsidRPr="00FB41D6">
        <w:rPr>
          <w:rFonts w:ascii="Calibri" w:hAnsi="Calibri"/>
          <w:b/>
          <w:color w:val="000000"/>
        </w:rPr>
        <w:t>1</w:t>
      </w:r>
      <w:r w:rsidR="00FB41D6" w:rsidRPr="00FB41D6">
        <w:rPr>
          <w:rFonts w:ascii="Calibri" w:hAnsi="Calibri"/>
          <w:b/>
          <w:color w:val="000000"/>
        </w:rPr>
        <w:t>4</w:t>
      </w:r>
      <w:r w:rsidRPr="00FB41D6">
        <w:rPr>
          <w:rFonts w:ascii="Calibri" w:hAnsi="Calibri"/>
          <w:b/>
          <w:color w:val="000000"/>
          <w:vertAlign w:val="superscript"/>
        </w:rPr>
        <w:t>η</w:t>
      </w:r>
      <w:r w:rsidRPr="00FB41D6">
        <w:rPr>
          <w:rFonts w:ascii="Calibri" w:hAnsi="Calibri"/>
          <w:b/>
          <w:color w:val="000000"/>
        </w:rPr>
        <w:t xml:space="preserve"> </w:t>
      </w:r>
      <w:r w:rsidR="00FB41D6" w:rsidRPr="00FB41D6">
        <w:rPr>
          <w:rFonts w:ascii="Calibri" w:hAnsi="Calibri"/>
          <w:b/>
          <w:color w:val="000000"/>
        </w:rPr>
        <w:t>Φεβρουαρίου</w:t>
      </w:r>
      <w:r w:rsidRPr="00FB41D6">
        <w:rPr>
          <w:rFonts w:ascii="Calibri" w:hAnsi="Calibri"/>
          <w:b/>
          <w:color w:val="000000"/>
        </w:rPr>
        <w:t xml:space="preserve"> 202</w:t>
      </w:r>
      <w:r w:rsidR="00FB41D6" w:rsidRPr="00FB41D6">
        <w:rPr>
          <w:rFonts w:ascii="Calibri" w:hAnsi="Calibri"/>
          <w:b/>
          <w:color w:val="000000"/>
        </w:rPr>
        <w:t>5</w:t>
      </w:r>
      <w:r w:rsidRPr="00FB41D6">
        <w:rPr>
          <w:rFonts w:ascii="Calibri" w:hAnsi="Calibri"/>
          <w:color w:val="000000"/>
        </w:rPr>
        <w:t xml:space="preserve"> και </w:t>
      </w:r>
      <w:r w:rsidRPr="00FB41D6">
        <w:rPr>
          <w:rFonts w:ascii="Calibri" w:hAnsi="Calibri"/>
          <w:b/>
          <w:color w:val="000000"/>
        </w:rPr>
        <w:t>ώρα 16:00:00μ.μ.</w:t>
      </w:r>
      <w:r w:rsidRPr="00FB41D6">
        <w:rPr>
          <w:rFonts w:ascii="Calibri" w:hAnsi="Calibri"/>
          <w:color w:val="000000"/>
        </w:rPr>
        <w:t xml:space="preserve"> </w:t>
      </w:r>
      <w:r w:rsidRPr="00FB41D6">
        <w:rPr>
          <w:rFonts w:ascii="Calibri" w:hAnsi="Calibri"/>
          <w:color w:val="000000"/>
          <w:u w:val="single"/>
        </w:rPr>
        <w:t>Μετά την παρέλευση της καταληκτικής ημερομηνίας δεν υπάρχει δυνατότητα υποβολής προσφοράς στο σύστημα</w:t>
      </w:r>
      <w:r w:rsidRPr="00FB41D6">
        <w:rPr>
          <w:rFonts w:ascii="Calibri" w:hAnsi="Calibri"/>
          <w:color w:val="000000"/>
        </w:rPr>
        <w:t xml:space="preserve">. </w:t>
      </w:r>
    </w:p>
    <w:p w:rsidR="00E60BD2" w:rsidRPr="00FB41D6" w:rsidRDefault="00E60BD2" w:rsidP="00E60BD2">
      <w:pPr>
        <w:spacing w:before="120" w:after="120" w:line="276" w:lineRule="auto"/>
        <w:jc w:val="both"/>
        <w:rPr>
          <w:rFonts w:ascii="Calibri" w:hAnsi="Calibri"/>
          <w:bCs/>
          <w:color w:val="000000"/>
        </w:rPr>
      </w:pPr>
      <w:r w:rsidRPr="00FB41D6">
        <w:rPr>
          <w:rFonts w:ascii="Calibri" w:hAnsi="Calibri"/>
          <w:b/>
          <w:color w:val="000000"/>
        </w:rPr>
        <w:t>Κατάθεση Προσφορών:</w:t>
      </w:r>
      <w:r w:rsidRPr="00FB41D6">
        <w:rPr>
          <w:rFonts w:ascii="Calibri" w:hAnsi="Calibri"/>
          <w:color w:val="000000"/>
        </w:rPr>
        <w:t xml:space="preserve"> Οι συμμετέχοντες μπορούν να υποβάλλουν προσφορά </w:t>
      </w:r>
      <w:r w:rsidRPr="00FB41D6">
        <w:rPr>
          <w:rFonts w:ascii="Calibri" w:hAnsi="Calibri"/>
          <w:b/>
          <w:color w:val="000000"/>
        </w:rPr>
        <w:t xml:space="preserve">για </w:t>
      </w:r>
      <w:r w:rsidR="00E714ED" w:rsidRPr="00FB41D6">
        <w:rPr>
          <w:rFonts w:ascii="Calibri" w:hAnsi="Calibri"/>
          <w:b/>
          <w:color w:val="000000"/>
        </w:rPr>
        <w:t xml:space="preserve">το σύνολο </w:t>
      </w:r>
      <w:r w:rsidR="004B5739" w:rsidRPr="00FB41D6">
        <w:rPr>
          <w:rFonts w:ascii="Calibri" w:hAnsi="Calibri"/>
          <w:b/>
          <w:color w:val="000000"/>
        </w:rPr>
        <w:t>της υπηρεσίας</w:t>
      </w:r>
      <w:r w:rsidR="00E714ED" w:rsidRPr="00FB41D6">
        <w:rPr>
          <w:rFonts w:ascii="Calibri" w:hAnsi="Calibri"/>
          <w:b/>
          <w:color w:val="000000"/>
        </w:rPr>
        <w:t xml:space="preserve"> </w:t>
      </w:r>
      <w:r w:rsidR="00E714ED" w:rsidRPr="00FB41D6">
        <w:rPr>
          <w:rFonts w:ascii="Calibri" w:hAnsi="Calibri"/>
          <w:color w:val="000000"/>
        </w:rPr>
        <w:t xml:space="preserve">που περιλαμβάνονται στην Διακήρυξη, όπως αυτά περιγράφονται στον ενδεικτικό Προϋπολογισμό - </w:t>
      </w:r>
      <w:r w:rsidR="00930808" w:rsidRPr="00FB41D6">
        <w:rPr>
          <w:rFonts w:ascii="Calibri" w:hAnsi="Calibri"/>
          <w:bCs/>
          <w:color w:val="000000"/>
        </w:rPr>
        <w:t>Π</w:t>
      </w:r>
      <w:r w:rsidRPr="00FB41D6">
        <w:rPr>
          <w:rFonts w:ascii="Calibri" w:hAnsi="Calibri"/>
          <w:bCs/>
          <w:color w:val="000000"/>
        </w:rPr>
        <w:t>αράρτημα Ι.</w:t>
      </w:r>
    </w:p>
    <w:p w:rsidR="00E60BD2" w:rsidRPr="00FB41D6" w:rsidRDefault="00E60BD2" w:rsidP="00E60BD2">
      <w:pPr>
        <w:spacing w:before="120" w:after="120" w:line="276" w:lineRule="auto"/>
        <w:jc w:val="both"/>
        <w:rPr>
          <w:rFonts w:ascii="Calibri" w:hAnsi="Calibri"/>
          <w:color w:val="000000"/>
        </w:rPr>
      </w:pPr>
      <w:r w:rsidRPr="00FB41D6">
        <w:rPr>
          <w:rFonts w:ascii="Calibri" w:hAnsi="Calibri"/>
          <w:b/>
          <w:color w:val="000000"/>
        </w:rPr>
        <w:lastRenderedPageBreak/>
        <w:t>Εγγυητική Επιστολή:</w:t>
      </w:r>
      <w:r w:rsidRPr="00FB41D6">
        <w:t xml:space="preserve"> </w:t>
      </w:r>
      <w:r w:rsidRPr="00FB41D6">
        <w:rPr>
          <w:rFonts w:ascii="Calibri" w:hAnsi="Calibri"/>
          <w:color w:val="000000"/>
        </w:rPr>
        <w:t xml:space="preserve">Εγγυητική Επιστολή συμμετοχής, στο διαγωνισμό σε χρηματικό ποσό σε ευρώ, ίσο με το 2% </w:t>
      </w:r>
      <w:r w:rsidR="001C1BD0" w:rsidRPr="00FB41D6">
        <w:rPr>
          <w:rFonts w:ascii="Calibri" w:hAnsi="Calibri"/>
          <w:color w:val="000000"/>
        </w:rPr>
        <w:t xml:space="preserve">επί της συνολικής προϋπολογισθείσας αξίας χωρίς ΦΠΑ, </w:t>
      </w:r>
      <w:r w:rsidRPr="00FB41D6">
        <w:rPr>
          <w:rFonts w:ascii="Calibri" w:hAnsi="Calibri"/>
          <w:color w:val="000000"/>
        </w:rPr>
        <w:t xml:space="preserve">διάρκειας τουλάχιστον 1 έτους. </w:t>
      </w:r>
    </w:p>
    <w:p w:rsidR="0054772C" w:rsidRPr="003E2A17" w:rsidRDefault="00E60BD2" w:rsidP="0054772C">
      <w:pPr>
        <w:pStyle w:val="normalwithoutspacing"/>
        <w:spacing w:line="276" w:lineRule="auto"/>
        <w:rPr>
          <w:sz w:val="24"/>
        </w:rPr>
      </w:pPr>
      <w:r w:rsidRPr="003E2A17">
        <w:rPr>
          <w:b/>
          <w:color w:val="000000"/>
          <w:sz w:val="24"/>
        </w:rPr>
        <w:t xml:space="preserve">Χρηματοδότηση: </w:t>
      </w:r>
      <w:r w:rsidRPr="003E2A17">
        <w:rPr>
          <w:sz w:val="24"/>
        </w:rPr>
        <w:t xml:space="preserve">Η σύμβαση χρηματοδοτείται με ιδίους πόρους από τον </w:t>
      </w:r>
      <w:r w:rsidRPr="003E2A17">
        <w:rPr>
          <w:b/>
          <w:bCs/>
          <w:sz w:val="24"/>
        </w:rPr>
        <w:t>ΔΗΜΟ ΚΩ</w:t>
      </w:r>
      <w:r w:rsidRPr="003E2A17">
        <w:rPr>
          <w:sz w:val="24"/>
        </w:rPr>
        <w:t xml:space="preserve"> </w:t>
      </w:r>
      <w:r w:rsidR="0054772C" w:rsidRPr="003E2A17">
        <w:rPr>
          <w:b/>
          <w:bCs/>
          <w:sz w:val="24"/>
        </w:rPr>
        <w:t>.</w:t>
      </w:r>
      <w:r w:rsidR="0054772C" w:rsidRPr="003E2A17">
        <w:rPr>
          <w:sz w:val="24"/>
        </w:rPr>
        <w:t xml:space="preserve"> Η δαπάνη για την εν λόγω σύμβαση βαρύνει την με Κ.Α. </w:t>
      </w:r>
      <w:r w:rsidR="00FB41D6" w:rsidRPr="003E2A17">
        <w:rPr>
          <w:b/>
          <w:sz w:val="24"/>
        </w:rPr>
        <w:t>2</w:t>
      </w:r>
      <w:r w:rsidR="0054772C" w:rsidRPr="003E2A17">
        <w:rPr>
          <w:b/>
          <w:sz w:val="24"/>
        </w:rPr>
        <w:t>0.6</w:t>
      </w:r>
      <w:r w:rsidR="00FB41D6" w:rsidRPr="003E2A17">
        <w:rPr>
          <w:b/>
          <w:sz w:val="24"/>
        </w:rPr>
        <w:t>14</w:t>
      </w:r>
      <w:r w:rsidR="00041764" w:rsidRPr="003E2A17">
        <w:rPr>
          <w:b/>
          <w:sz w:val="24"/>
        </w:rPr>
        <w:t>2.000</w:t>
      </w:r>
      <w:r w:rsidR="00FB41D6" w:rsidRPr="003E2A17">
        <w:rPr>
          <w:b/>
          <w:sz w:val="24"/>
        </w:rPr>
        <w:t>4</w:t>
      </w:r>
      <w:r w:rsidR="0054772C" w:rsidRPr="003E2A17">
        <w:rPr>
          <w:sz w:val="24"/>
        </w:rPr>
        <w:t xml:space="preserve"> σχετική πίστωση του τακτικού προϋπολογισμού </w:t>
      </w:r>
      <w:r w:rsidR="0054772C" w:rsidRPr="003E2A17">
        <w:rPr>
          <w:b/>
          <w:sz w:val="24"/>
        </w:rPr>
        <w:t>οικονομικών ετών 2025</w:t>
      </w:r>
      <w:r w:rsidR="003E2A17" w:rsidRPr="003E2A17">
        <w:rPr>
          <w:b/>
          <w:sz w:val="24"/>
        </w:rPr>
        <w:t xml:space="preserve"> </w:t>
      </w:r>
      <w:r w:rsidR="00041764" w:rsidRPr="003E2A17">
        <w:rPr>
          <w:b/>
          <w:sz w:val="24"/>
        </w:rPr>
        <w:t>&amp; 2026</w:t>
      </w:r>
      <w:r w:rsidR="0054772C" w:rsidRPr="003E2A17">
        <w:rPr>
          <w:sz w:val="24"/>
        </w:rPr>
        <w:t xml:space="preserve"> του Δήμου Κω.</w:t>
      </w:r>
    </w:p>
    <w:p w:rsidR="00930808" w:rsidRPr="003E2A17" w:rsidRDefault="00930808" w:rsidP="00930808">
      <w:pPr>
        <w:spacing w:before="120" w:after="120" w:line="276" w:lineRule="auto"/>
        <w:ind w:left="-1"/>
        <w:jc w:val="both"/>
        <w:rPr>
          <w:rFonts w:asciiTheme="minorHAnsi" w:hAnsiTheme="minorHAnsi" w:cstheme="minorHAnsi"/>
          <w:color w:val="000000"/>
        </w:rPr>
      </w:pPr>
      <w:r w:rsidRPr="003E2A17">
        <w:rPr>
          <w:rFonts w:asciiTheme="minorHAnsi" w:hAnsiTheme="minorHAnsi" w:cstheme="minorHAnsi"/>
          <w:b/>
          <w:color w:val="000000"/>
        </w:rPr>
        <w:t xml:space="preserve">Πρόσβαση στα έγγραφα: </w:t>
      </w:r>
      <w:r w:rsidRPr="003E2A17">
        <w:rPr>
          <w:rFonts w:asciiTheme="minorHAnsi" w:hAnsiTheme="minorHAnsi" w:cstheme="minorHAnsi"/>
          <w:szCs w:val="22"/>
        </w:rPr>
        <w:t xml:space="preserve">Τα έγγραφα της σύμβασης θα είναι διαθέσιμα για ελεύθερη, πλήρη, άμεση &amp; δωρεάν ηλεκτρονική πρόσβαση μέσω της διαδικτυακής πύλης </w:t>
      </w:r>
      <w:hyperlink r:id="rId11" w:history="1">
        <w:r w:rsidRPr="003E2A17">
          <w:rPr>
            <w:rStyle w:val="-"/>
            <w:rFonts w:asciiTheme="minorHAnsi" w:hAnsiTheme="minorHAnsi" w:cstheme="minorHAnsi"/>
            <w:szCs w:val="22"/>
          </w:rPr>
          <w:t>www.promitheus.gov.gr</w:t>
        </w:r>
      </w:hyperlink>
      <w:r w:rsidRPr="003E2A17">
        <w:rPr>
          <w:rFonts w:asciiTheme="minorHAnsi" w:hAnsiTheme="minorHAnsi" w:cstheme="minorHAnsi"/>
          <w:szCs w:val="22"/>
        </w:rPr>
        <w:t xml:space="preserve"> του ΟΠΣ ΕΣΗΔΗΣ (</w:t>
      </w:r>
      <w:r w:rsidRPr="003E2A17">
        <w:rPr>
          <w:rFonts w:asciiTheme="minorHAnsi" w:hAnsiTheme="minorHAnsi" w:cstheme="minorHAnsi"/>
          <w:b/>
          <w:szCs w:val="22"/>
        </w:rPr>
        <w:t xml:space="preserve">Α.Α.Σ.: </w:t>
      </w:r>
      <w:r w:rsidR="001C1BD0" w:rsidRPr="003E2A17">
        <w:rPr>
          <w:rFonts w:asciiTheme="minorHAnsi" w:hAnsiTheme="minorHAnsi" w:cstheme="minorHAnsi"/>
          <w:b/>
          <w:szCs w:val="22"/>
        </w:rPr>
        <w:t>3</w:t>
      </w:r>
      <w:r w:rsidR="003E2A17" w:rsidRPr="003E2A17">
        <w:rPr>
          <w:rFonts w:asciiTheme="minorHAnsi" w:hAnsiTheme="minorHAnsi" w:cstheme="minorHAnsi"/>
          <w:b/>
          <w:szCs w:val="22"/>
        </w:rPr>
        <w:t>64647</w:t>
      </w:r>
      <w:r w:rsidRPr="003E2A17">
        <w:rPr>
          <w:rFonts w:asciiTheme="minorHAnsi" w:hAnsiTheme="minorHAnsi" w:cstheme="minorHAnsi"/>
          <w:szCs w:val="22"/>
        </w:rPr>
        <w:t>).</w:t>
      </w:r>
    </w:p>
    <w:p w:rsidR="00335093" w:rsidRPr="004B0F5E" w:rsidRDefault="00986F3E" w:rsidP="00335093">
      <w:pPr>
        <w:spacing w:line="276" w:lineRule="auto"/>
        <w:jc w:val="both"/>
        <w:rPr>
          <w:rFonts w:asciiTheme="minorHAnsi" w:hAnsiTheme="minorHAnsi" w:cstheme="minorHAnsi"/>
        </w:rPr>
      </w:pPr>
      <w:r w:rsidRPr="004B0F5E">
        <w:rPr>
          <w:rFonts w:asciiTheme="minorHAnsi" w:hAnsiTheme="minorHAnsi" w:cstheme="minorHAnsi"/>
          <w:b/>
          <w:color w:val="000000"/>
        </w:rPr>
        <w:t>Δημοσιεύσεις:</w:t>
      </w:r>
      <w:r w:rsidRPr="004B0F5E">
        <w:rPr>
          <w:rFonts w:asciiTheme="minorHAnsi" w:hAnsiTheme="minorHAnsi" w:cstheme="minorHAnsi"/>
          <w:color w:val="000000"/>
        </w:rPr>
        <w:t xml:space="preserve"> </w:t>
      </w:r>
      <w:r w:rsidR="00335093" w:rsidRPr="004B0F5E">
        <w:rPr>
          <w:rFonts w:asciiTheme="minorHAnsi" w:hAnsiTheme="minorHAnsi" w:cstheme="minorHAnsi"/>
          <w:color w:val="000000"/>
        </w:rPr>
        <w:t xml:space="preserve">Προκήρυξη της παρούσας Σύμβασης απεστάλη με ηλεκτρονικά μέσα για δημοσίευση στις </w:t>
      </w:r>
      <w:r w:rsidR="007F6B57" w:rsidRPr="004B0F5E">
        <w:rPr>
          <w:rFonts w:asciiTheme="minorHAnsi" w:hAnsiTheme="minorHAnsi" w:cstheme="minorHAnsi"/>
          <w:b/>
          <w:color w:val="000000"/>
        </w:rPr>
        <w:t>2</w:t>
      </w:r>
      <w:r w:rsidR="004B0F5E" w:rsidRPr="004B0F5E">
        <w:rPr>
          <w:rFonts w:asciiTheme="minorHAnsi" w:hAnsiTheme="minorHAnsi" w:cstheme="minorHAnsi"/>
          <w:b/>
          <w:color w:val="000000"/>
        </w:rPr>
        <w:t>7</w:t>
      </w:r>
      <w:r w:rsidR="00335093" w:rsidRPr="004B0F5E">
        <w:rPr>
          <w:rFonts w:asciiTheme="minorHAnsi" w:hAnsiTheme="minorHAnsi" w:cstheme="minorHAnsi"/>
          <w:b/>
          <w:color w:val="000000"/>
        </w:rPr>
        <w:t>/</w:t>
      </w:r>
      <w:r w:rsidR="007F6B57" w:rsidRPr="004B0F5E">
        <w:rPr>
          <w:rFonts w:asciiTheme="minorHAnsi" w:hAnsiTheme="minorHAnsi" w:cstheme="minorHAnsi"/>
          <w:b/>
          <w:color w:val="000000"/>
        </w:rPr>
        <w:t>1</w:t>
      </w:r>
      <w:r w:rsidR="004B0F5E" w:rsidRPr="004B0F5E">
        <w:rPr>
          <w:rFonts w:asciiTheme="minorHAnsi" w:hAnsiTheme="minorHAnsi" w:cstheme="minorHAnsi"/>
          <w:b/>
          <w:color w:val="000000"/>
        </w:rPr>
        <w:t>2</w:t>
      </w:r>
      <w:r w:rsidR="00335093" w:rsidRPr="004B0F5E">
        <w:rPr>
          <w:rFonts w:asciiTheme="minorHAnsi" w:hAnsiTheme="minorHAnsi" w:cstheme="minorHAnsi"/>
          <w:b/>
          <w:color w:val="000000"/>
        </w:rPr>
        <w:t>/202</w:t>
      </w:r>
      <w:r w:rsidR="00930808" w:rsidRPr="004B0F5E">
        <w:rPr>
          <w:rFonts w:asciiTheme="minorHAnsi" w:hAnsiTheme="minorHAnsi" w:cstheme="minorHAnsi"/>
          <w:b/>
          <w:color w:val="000000"/>
        </w:rPr>
        <w:t>4</w:t>
      </w:r>
      <w:r w:rsidR="00335093" w:rsidRPr="004B0F5E">
        <w:rPr>
          <w:rFonts w:asciiTheme="minorHAnsi" w:hAnsiTheme="minorHAnsi" w:cstheme="minorHAnsi"/>
          <w:color w:val="000000"/>
        </w:rPr>
        <w:t xml:space="preserve"> στην Υπηρεσία Εκδόσεων της Ευρωπαϊκής Ένωσης</w:t>
      </w:r>
      <w:r w:rsidR="009C6778" w:rsidRPr="004B0F5E">
        <w:rPr>
          <w:rFonts w:asciiTheme="minorHAnsi" w:hAnsiTheme="minorHAnsi" w:cstheme="minorHAnsi"/>
          <w:color w:val="000000"/>
        </w:rPr>
        <w:t>, με ημερομηνία δημοσίευσης την</w:t>
      </w:r>
      <w:r w:rsidR="00636291" w:rsidRPr="004B0F5E">
        <w:rPr>
          <w:rFonts w:asciiTheme="minorHAnsi" w:hAnsiTheme="minorHAnsi" w:cstheme="minorHAnsi"/>
          <w:color w:val="000000"/>
        </w:rPr>
        <w:t xml:space="preserve"> </w:t>
      </w:r>
      <w:r w:rsidR="009C6778" w:rsidRPr="004B0F5E">
        <w:rPr>
          <w:rFonts w:asciiTheme="minorHAnsi" w:hAnsiTheme="minorHAnsi" w:cstheme="minorHAnsi"/>
          <w:color w:val="000000"/>
        </w:rPr>
        <w:t xml:space="preserve"> </w:t>
      </w:r>
      <w:r w:rsidR="007F6B57" w:rsidRPr="004B0F5E">
        <w:rPr>
          <w:rFonts w:asciiTheme="minorHAnsi" w:hAnsiTheme="minorHAnsi" w:cstheme="minorHAnsi"/>
          <w:b/>
          <w:color w:val="000000"/>
        </w:rPr>
        <w:t>3</w:t>
      </w:r>
      <w:r w:rsidR="004B0F5E" w:rsidRPr="004B0F5E">
        <w:rPr>
          <w:rFonts w:asciiTheme="minorHAnsi" w:hAnsiTheme="minorHAnsi" w:cstheme="minorHAnsi"/>
          <w:b/>
          <w:color w:val="000000"/>
        </w:rPr>
        <w:t>0</w:t>
      </w:r>
      <w:r w:rsidR="009C6778" w:rsidRPr="004B0F5E">
        <w:rPr>
          <w:rFonts w:asciiTheme="minorHAnsi" w:hAnsiTheme="minorHAnsi" w:cstheme="minorHAnsi"/>
          <w:b/>
          <w:color w:val="000000"/>
        </w:rPr>
        <w:t>/</w:t>
      </w:r>
      <w:r w:rsidR="007F6B57" w:rsidRPr="004B0F5E">
        <w:rPr>
          <w:rFonts w:asciiTheme="minorHAnsi" w:hAnsiTheme="minorHAnsi" w:cstheme="minorHAnsi"/>
          <w:b/>
          <w:color w:val="000000"/>
        </w:rPr>
        <w:t>1</w:t>
      </w:r>
      <w:r w:rsidR="004B0F5E" w:rsidRPr="004B0F5E">
        <w:rPr>
          <w:rFonts w:asciiTheme="minorHAnsi" w:hAnsiTheme="minorHAnsi" w:cstheme="minorHAnsi"/>
          <w:b/>
          <w:color w:val="000000"/>
        </w:rPr>
        <w:t>2</w:t>
      </w:r>
      <w:r w:rsidR="009C6778" w:rsidRPr="004B0F5E">
        <w:rPr>
          <w:rFonts w:asciiTheme="minorHAnsi" w:hAnsiTheme="minorHAnsi" w:cstheme="minorHAnsi"/>
          <w:b/>
          <w:color w:val="000000"/>
        </w:rPr>
        <w:t>/202</w:t>
      </w:r>
      <w:r w:rsidR="0001675C" w:rsidRPr="004B0F5E">
        <w:rPr>
          <w:rFonts w:asciiTheme="minorHAnsi" w:hAnsiTheme="minorHAnsi" w:cstheme="minorHAnsi"/>
          <w:b/>
          <w:color w:val="000000"/>
        </w:rPr>
        <w:t>4</w:t>
      </w:r>
      <w:r w:rsidR="00636291" w:rsidRPr="004B0F5E">
        <w:rPr>
          <w:rFonts w:asciiTheme="minorHAnsi" w:hAnsiTheme="minorHAnsi" w:cstheme="minorHAnsi"/>
          <w:b/>
          <w:color w:val="000000"/>
        </w:rPr>
        <w:t xml:space="preserve"> Προκήρυξη 7</w:t>
      </w:r>
      <w:r w:rsidR="004B0F5E" w:rsidRPr="004B0F5E">
        <w:rPr>
          <w:rFonts w:asciiTheme="minorHAnsi" w:hAnsiTheme="minorHAnsi" w:cstheme="minorHAnsi"/>
          <w:b/>
          <w:color w:val="000000"/>
        </w:rPr>
        <w:t>97733</w:t>
      </w:r>
      <w:r w:rsidR="00636291" w:rsidRPr="004B0F5E">
        <w:rPr>
          <w:rFonts w:asciiTheme="minorHAnsi" w:hAnsiTheme="minorHAnsi" w:cstheme="minorHAnsi"/>
          <w:b/>
          <w:color w:val="000000"/>
        </w:rPr>
        <w:t xml:space="preserve">-2024 </w:t>
      </w:r>
      <w:r w:rsidR="004B0F5E" w:rsidRPr="004B0F5E">
        <w:rPr>
          <w:rFonts w:asciiTheme="minorHAnsi" w:hAnsiTheme="minorHAnsi" w:cstheme="minorHAnsi"/>
          <w:b/>
          <w:color w:val="000000"/>
          <w:lang w:val="en-US"/>
        </w:rPr>
        <w:t>OJ</w:t>
      </w:r>
      <w:r w:rsidR="004B0F5E" w:rsidRPr="004B0F5E">
        <w:rPr>
          <w:rFonts w:asciiTheme="minorHAnsi" w:hAnsiTheme="minorHAnsi" w:cstheme="minorHAnsi"/>
          <w:b/>
          <w:color w:val="000000"/>
        </w:rPr>
        <w:t xml:space="preserve"> </w:t>
      </w:r>
      <w:r w:rsidR="004B0F5E" w:rsidRPr="004B0F5E">
        <w:rPr>
          <w:rFonts w:asciiTheme="minorHAnsi" w:hAnsiTheme="minorHAnsi" w:cstheme="minorHAnsi"/>
          <w:b/>
          <w:color w:val="000000"/>
          <w:lang w:val="en-US"/>
        </w:rPr>
        <w:t>S</w:t>
      </w:r>
      <w:r w:rsidR="004B0F5E" w:rsidRPr="004B0F5E">
        <w:rPr>
          <w:rFonts w:asciiTheme="minorHAnsi" w:hAnsiTheme="minorHAnsi" w:cstheme="minorHAnsi"/>
          <w:b/>
          <w:color w:val="000000"/>
        </w:rPr>
        <w:t xml:space="preserve"> 252/2024</w:t>
      </w:r>
      <w:r w:rsidR="00335093" w:rsidRPr="004B0F5E">
        <w:rPr>
          <w:rFonts w:asciiTheme="minorHAnsi" w:hAnsiTheme="minorHAnsi" w:cstheme="minorHAnsi"/>
        </w:rPr>
        <w:t xml:space="preserve"> </w:t>
      </w:r>
    </w:p>
    <w:p w:rsidR="00790640" w:rsidRPr="004B0F5E" w:rsidRDefault="004B0F5E" w:rsidP="003F6168">
      <w:pPr>
        <w:spacing w:after="120" w:line="276" w:lineRule="auto"/>
        <w:ind w:left="-1"/>
        <w:jc w:val="both"/>
        <w:rPr>
          <w:rFonts w:asciiTheme="minorHAnsi" w:hAnsiTheme="minorHAnsi" w:cstheme="minorHAnsi"/>
          <w:color w:val="000000"/>
        </w:rPr>
      </w:pPr>
      <w:r w:rsidRPr="004B0F5E">
        <w:rPr>
          <w:rFonts w:asciiTheme="minorHAnsi" w:hAnsiTheme="minorHAnsi" w:cstheme="minorHAnsi"/>
          <w:color w:val="000000"/>
        </w:rPr>
        <w:t xml:space="preserve">    </w:t>
      </w:r>
      <w:r w:rsidR="00790640" w:rsidRPr="004B0F5E">
        <w:rPr>
          <w:rFonts w:asciiTheme="minorHAnsi" w:hAnsiTheme="minorHAnsi" w:cstheme="minorHAnsi"/>
          <w:color w:val="000000"/>
        </w:rPr>
        <w:t>Το αναλυτικό τεύχος της διακήρυξης αναρτ</w:t>
      </w:r>
      <w:r w:rsidR="00335093" w:rsidRPr="004B0F5E">
        <w:rPr>
          <w:rFonts w:asciiTheme="minorHAnsi" w:hAnsiTheme="minorHAnsi" w:cstheme="minorHAnsi"/>
          <w:color w:val="000000"/>
        </w:rPr>
        <w:t>ήθηκε</w:t>
      </w:r>
      <w:r w:rsidR="00790640" w:rsidRPr="004B0F5E">
        <w:rPr>
          <w:rFonts w:asciiTheme="minorHAnsi" w:hAnsiTheme="minorHAnsi" w:cstheme="minorHAnsi"/>
          <w:color w:val="000000"/>
        </w:rPr>
        <w:t xml:space="preserve"> στον </w:t>
      </w:r>
      <w:proofErr w:type="spellStart"/>
      <w:r w:rsidR="00790640" w:rsidRPr="004B0F5E">
        <w:rPr>
          <w:rFonts w:asciiTheme="minorHAnsi" w:hAnsiTheme="minorHAnsi" w:cstheme="minorHAnsi"/>
          <w:color w:val="000000"/>
        </w:rPr>
        <w:t>ιστότοπο</w:t>
      </w:r>
      <w:proofErr w:type="spellEnd"/>
      <w:r w:rsidR="00790640" w:rsidRPr="004B0F5E">
        <w:rPr>
          <w:rFonts w:asciiTheme="minorHAnsi" w:hAnsiTheme="minorHAnsi" w:cstheme="minorHAnsi"/>
          <w:color w:val="000000"/>
        </w:rPr>
        <w:t xml:space="preserve"> του Κεντρικού Ηλεκτρονικού Μητρώου Δημοσίων Συμβάσεων (Κ.Η.Μ.Δ.Η.Σ) </w:t>
      </w:r>
      <w:hyperlink r:id="rId12" w:history="1">
        <w:r w:rsidR="002148E1" w:rsidRPr="004B0F5E">
          <w:rPr>
            <w:rStyle w:val="-"/>
            <w:rFonts w:asciiTheme="minorHAnsi" w:hAnsiTheme="minorHAnsi" w:cstheme="minorHAnsi"/>
          </w:rPr>
          <w:t>www.promitheus.gov.gr</w:t>
        </w:r>
      </w:hyperlink>
      <w:r w:rsidR="00790640" w:rsidRPr="004B0F5E">
        <w:rPr>
          <w:rFonts w:asciiTheme="minorHAnsi" w:hAnsiTheme="minorHAnsi" w:cstheme="minorHAnsi"/>
          <w:color w:val="000000"/>
        </w:rPr>
        <w:t xml:space="preserve">. Η Περίληψη της Διακήρυξης, θα αναρτηθεί στον </w:t>
      </w:r>
      <w:proofErr w:type="spellStart"/>
      <w:r w:rsidR="00790640" w:rsidRPr="004B0F5E">
        <w:rPr>
          <w:rFonts w:asciiTheme="minorHAnsi" w:hAnsiTheme="minorHAnsi" w:cstheme="minorHAnsi"/>
          <w:color w:val="000000"/>
        </w:rPr>
        <w:t>ιστότοπο</w:t>
      </w:r>
      <w:proofErr w:type="spellEnd"/>
      <w:r w:rsidR="00790640" w:rsidRPr="004B0F5E">
        <w:rPr>
          <w:rFonts w:asciiTheme="minorHAnsi" w:hAnsiTheme="minorHAnsi" w:cstheme="minorHAnsi"/>
          <w:color w:val="000000"/>
        </w:rPr>
        <w:t xml:space="preserve"> του προγράμματος «ΔΙΑΥΓΕΙΑ» </w:t>
      </w:r>
      <w:hyperlink r:id="rId13" w:history="1">
        <w:r w:rsidR="002148E1" w:rsidRPr="004B0F5E">
          <w:rPr>
            <w:rStyle w:val="-"/>
            <w:rFonts w:asciiTheme="minorHAnsi" w:hAnsiTheme="minorHAnsi" w:cstheme="minorHAnsi"/>
          </w:rPr>
          <w:t>www.diavgeia.gov.gr</w:t>
        </w:r>
      </w:hyperlink>
      <w:r w:rsidR="00790640" w:rsidRPr="004B0F5E">
        <w:rPr>
          <w:rFonts w:asciiTheme="minorHAnsi" w:hAnsiTheme="minorHAnsi" w:cstheme="minorHAnsi"/>
          <w:color w:val="000000"/>
        </w:rPr>
        <w:t xml:space="preserve">, στον </w:t>
      </w:r>
      <w:proofErr w:type="spellStart"/>
      <w:r w:rsidR="00790640" w:rsidRPr="004B0F5E">
        <w:rPr>
          <w:rFonts w:asciiTheme="minorHAnsi" w:hAnsiTheme="minorHAnsi" w:cstheme="minorHAnsi"/>
          <w:color w:val="000000"/>
        </w:rPr>
        <w:t>ιστότοπο</w:t>
      </w:r>
      <w:proofErr w:type="spellEnd"/>
      <w:r w:rsidR="00790640" w:rsidRPr="004B0F5E">
        <w:rPr>
          <w:rFonts w:asciiTheme="minorHAnsi" w:hAnsiTheme="minorHAnsi" w:cstheme="minorHAnsi"/>
          <w:color w:val="000000"/>
        </w:rPr>
        <w:t xml:space="preserve"> του Δήμου της Κω </w:t>
      </w:r>
      <w:hyperlink r:id="rId14" w:history="1">
        <w:r w:rsidR="002148E1" w:rsidRPr="004B0F5E">
          <w:rPr>
            <w:rStyle w:val="-"/>
            <w:rFonts w:asciiTheme="minorHAnsi" w:hAnsiTheme="minorHAnsi" w:cstheme="minorHAnsi"/>
          </w:rPr>
          <w:t>www.kos.gov.gr</w:t>
        </w:r>
      </w:hyperlink>
      <w:r w:rsidR="00523540" w:rsidRPr="004B0F5E">
        <w:rPr>
          <w:rFonts w:asciiTheme="minorHAnsi" w:hAnsiTheme="minorHAnsi" w:cstheme="minorHAnsi"/>
          <w:color w:val="000000"/>
        </w:rPr>
        <w:t xml:space="preserve"> και στο</w:t>
      </w:r>
      <w:r w:rsidR="009C6778" w:rsidRPr="004B0F5E">
        <w:rPr>
          <w:rFonts w:asciiTheme="minorHAnsi" w:hAnsiTheme="minorHAnsi" w:cstheme="minorHAnsi"/>
          <w:color w:val="000000"/>
        </w:rPr>
        <w:t>ν</w:t>
      </w:r>
      <w:r w:rsidR="00523540" w:rsidRPr="004B0F5E">
        <w:rPr>
          <w:rFonts w:asciiTheme="minorHAnsi" w:hAnsiTheme="minorHAnsi" w:cstheme="minorHAnsi"/>
          <w:color w:val="000000"/>
        </w:rPr>
        <w:t xml:space="preserve"> ελληνικό τύπο</w:t>
      </w:r>
      <w:r w:rsidR="00790640" w:rsidRPr="004B0F5E">
        <w:rPr>
          <w:rFonts w:asciiTheme="minorHAnsi" w:hAnsiTheme="minorHAnsi" w:cstheme="minorHAnsi"/>
          <w:color w:val="000000"/>
        </w:rPr>
        <w:t>.</w:t>
      </w:r>
    </w:p>
    <w:p w:rsidR="008C5004" w:rsidRPr="004B0F5E" w:rsidRDefault="008C5004" w:rsidP="00542751">
      <w:pPr>
        <w:jc w:val="both"/>
        <w:rPr>
          <w:rFonts w:asciiTheme="minorHAnsi" w:hAnsiTheme="minorHAnsi" w:cstheme="minorHAnsi"/>
          <w:color w:val="000000"/>
        </w:rPr>
      </w:pPr>
    </w:p>
    <w:p w:rsidR="002B71D6" w:rsidRPr="004B0F5E" w:rsidRDefault="002B71D6" w:rsidP="00542751">
      <w:pPr>
        <w:jc w:val="center"/>
        <w:rPr>
          <w:rFonts w:ascii="Calibri" w:hAnsi="Calibri" w:cs="Arial"/>
          <w:b/>
        </w:rPr>
      </w:pPr>
      <w:r w:rsidRPr="004B0F5E">
        <w:rPr>
          <w:rFonts w:ascii="Calibri" w:hAnsi="Calibri" w:cs="Arial"/>
          <w:b/>
        </w:rPr>
        <w:t>Ο ΔΗΜΑΡΧΟΣ ΚΩ</w:t>
      </w:r>
    </w:p>
    <w:p w:rsidR="002B71D6" w:rsidRPr="004B0F5E" w:rsidRDefault="002B71D6" w:rsidP="00542751">
      <w:pPr>
        <w:spacing w:line="360" w:lineRule="auto"/>
        <w:jc w:val="center"/>
        <w:rPr>
          <w:rFonts w:ascii="Calibri" w:hAnsi="Calibri" w:cs="Arial"/>
          <w:b/>
        </w:rPr>
      </w:pPr>
    </w:p>
    <w:p w:rsidR="00722FAE" w:rsidRPr="00632706" w:rsidRDefault="00C63282" w:rsidP="00542751">
      <w:pPr>
        <w:jc w:val="center"/>
        <w:rPr>
          <w:rFonts w:ascii="Calibri" w:hAnsi="Calibri"/>
          <w:b/>
          <w:color w:val="000000"/>
        </w:rPr>
      </w:pPr>
      <w:r w:rsidRPr="004B0F5E">
        <w:rPr>
          <w:rFonts w:ascii="Calibri" w:hAnsi="Calibri"/>
          <w:b/>
          <w:color w:val="000000"/>
        </w:rPr>
        <w:t>ΘΕΟΔΟΣΗΣ Α. ΝΙΚΗΤΑΡΑΣ</w:t>
      </w:r>
    </w:p>
    <w:sectPr w:rsidR="00722FAE" w:rsidRPr="00632706" w:rsidSect="00121EDC">
      <w:headerReference w:type="default" r:id="rId15"/>
      <w:pgSz w:w="11907" w:h="16840" w:code="9"/>
      <w:pgMar w:top="1135" w:right="1417" w:bottom="1276" w:left="156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1D6" w:rsidRDefault="00FB41D6" w:rsidP="00B05EED">
      <w:r>
        <w:separator/>
      </w:r>
    </w:p>
  </w:endnote>
  <w:endnote w:type="continuationSeparator" w:id="0">
    <w:p w:rsidR="00FB41D6" w:rsidRDefault="00FB41D6" w:rsidP="00B05EED">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A1"/>
    <w:family w:val="roman"/>
    <w:pitch w:val="variable"/>
    <w:sig w:usb0="00000000" w:usb1="00000000" w:usb2="00000000" w:usb3="00000000" w:csb0="0000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1D6" w:rsidRDefault="00FB41D6" w:rsidP="00B05EED">
      <w:r>
        <w:separator/>
      </w:r>
    </w:p>
  </w:footnote>
  <w:footnote w:type="continuationSeparator" w:id="0">
    <w:p w:rsidR="00FB41D6" w:rsidRDefault="00FB41D6" w:rsidP="00B05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1D6" w:rsidRDefault="00FB41D6" w:rsidP="00BA5EC1">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1">
    <w:nsid w:val="12556E1B"/>
    <w:multiLevelType w:val="hybridMultilevel"/>
    <w:tmpl w:val="AB8EDF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734DD0"/>
    <w:multiLevelType w:val="hybridMultilevel"/>
    <w:tmpl w:val="297C0000"/>
    <w:lvl w:ilvl="0" w:tplc="3DB838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3518A2"/>
    <w:multiLevelType w:val="hybridMultilevel"/>
    <w:tmpl w:val="67E40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4D50FE5"/>
    <w:multiLevelType w:val="hybridMultilevel"/>
    <w:tmpl w:val="D018D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86B1A8A"/>
    <w:multiLevelType w:val="hybridMultilevel"/>
    <w:tmpl w:val="C0561F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D1B62DB"/>
    <w:multiLevelType w:val="hybridMultilevel"/>
    <w:tmpl w:val="E7D6879A"/>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rsids>
    <w:rsidRoot w:val="00722FAE"/>
    <w:rsid w:val="000061E9"/>
    <w:rsid w:val="00006BBD"/>
    <w:rsid w:val="00010341"/>
    <w:rsid w:val="0001675C"/>
    <w:rsid w:val="0002469E"/>
    <w:rsid w:val="0002603E"/>
    <w:rsid w:val="00041764"/>
    <w:rsid w:val="00045CE5"/>
    <w:rsid w:val="00085F44"/>
    <w:rsid w:val="000A3A8C"/>
    <w:rsid w:val="000A7561"/>
    <w:rsid w:val="000C2417"/>
    <w:rsid w:val="000C3384"/>
    <w:rsid w:val="000C3691"/>
    <w:rsid w:val="000C45B8"/>
    <w:rsid w:val="000D1846"/>
    <w:rsid w:val="000D30EC"/>
    <w:rsid w:val="000F5522"/>
    <w:rsid w:val="00100A0A"/>
    <w:rsid w:val="001153A7"/>
    <w:rsid w:val="00121EDC"/>
    <w:rsid w:val="0012663D"/>
    <w:rsid w:val="00143DD3"/>
    <w:rsid w:val="0015235C"/>
    <w:rsid w:val="00177F06"/>
    <w:rsid w:val="001817D3"/>
    <w:rsid w:val="001832A6"/>
    <w:rsid w:val="00187B4D"/>
    <w:rsid w:val="001A4FE4"/>
    <w:rsid w:val="001A7E5C"/>
    <w:rsid w:val="001B0A05"/>
    <w:rsid w:val="001C1BD0"/>
    <w:rsid w:val="001D049C"/>
    <w:rsid w:val="001D44FC"/>
    <w:rsid w:val="001D6840"/>
    <w:rsid w:val="001E0C9B"/>
    <w:rsid w:val="001E72BF"/>
    <w:rsid w:val="002003A6"/>
    <w:rsid w:val="002005B0"/>
    <w:rsid w:val="002148E1"/>
    <w:rsid w:val="00214BEA"/>
    <w:rsid w:val="00214F6D"/>
    <w:rsid w:val="0022709F"/>
    <w:rsid w:val="0023514D"/>
    <w:rsid w:val="00250BB3"/>
    <w:rsid w:val="00256A83"/>
    <w:rsid w:val="00261D2C"/>
    <w:rsid w:val="00262CFB"/>
    <w:rsid w:val="00264A7F"/>
    <w:rsid w:val="0028484B"/>
    <w:rsid w:val="002B71D6"/>
    <w:rsid w:val="002D630D"/>
    <w:rsid w:val="002F49F6"/>
    <w:rsid w:val="002F5C29"/>
    <w:rsid w:val="0032417C"/>
    <w:rsid w:val="00330747"/>
    <w:rsid w:val="00330A89"/>
    <w:rsid w:val="00335093"/>
    <w:rsid w:val="003464F0"/>
    <w:rsid w:val="00352700"/>
    <w:rsid w:val="003546AC"/>
    <w:rsid w:val="00357139"/>
    <w:rsid w:val="0037537F"/>
    <w:rsid w:val="00380FBC"/>
    <w:rsid w:val="00390EB9"/>
    <w:rsid w:val="0039603D"/>
    <w:rsid w:val="003961C7"/>
    <w:rsid w:val="003975BE"/>
    <w:rsid w:val="003C03CB"/>
    <w:rsid w:val="003C1373"/>
    <w:rsid w:val="003C1AF9"/>
    <w:rsid w:val="003C2466"/>
    <w:rsid w:val="003D07F1"/>
    <w:rsid w:val="003D0A37"/>
    <w:rsid w:val="003E2A17"/>
    <w:rsid w:val="003E3BC8"/>
    <w:rsid w:val="003E758C"/>
    <w:rsid w:val="003F24F8"/>
    <w:rsid w:val="003F6168"/>
    <w:rsid w:val="003F64D8"/>
    <w:rsid w:val="003F7716"/>
    <w:rsid w:val="0040669C"/>
    <w:rsid w:val="00406C7D"/>
    <w:rsid w:val="00411EB0"/>
    <w:rsid w:val="0041476A"/>
    <w:rsid w:val="004214A2"/>
    <w:rsid w:val="00422372"/>
    <w:rsid w:val="004245DE"/>
    <w:rsid w:val="004305D6"/>
    <w:rsid w:val="00447A31"/>
    <w:rsid w:val="00452C54"/>
    <w:rsid w:val="00456C89"/>
    <w:rsid w:val="00480314"/>
    <w:rsid w:val="0048052C"/>
    <w:rsid w:val="004839EB"/>
    <w:rsid w:val="004A599F"/>
    <w:rsid w:val="004B0F5E"/>
    <w:rsid w:val="004B51BD"/>
    <w:rsid w:val="004B5739"/>
    <w:rsid w:val="004D1DAF"/>
    <w:rsid w:val="004E0E49"/>
    <w:rsid w:val="004E67AF"/>
    <w:rsid w:val="004F4F7C"/>
    <w:rsid w:val="00523540"/>
    <w:rsid w:val="0052690E"/>
    <w:rsid w:val="00542751"/>
    <w:rsid w:val="0054772C"/>
    <w:rsid w:val="00556FDC"/>
    <w:rsid w:val="00563A28"/>
    <w:rsid w:val="00583C03"/>
    <w:rsid w:val="0058767E"/>
    <w:rsid w:val="005A1A36"/>
    <w:rsid w:val="005D6558"/>
    <w:rsid w:val="005E2391"/>
    <w:rsid w:val="005E26C0"/>
    <w:rsid w:val="005E7D6F"/>
    <w:rsid w:val="005F3C79"/>
    <w:rsid w:val="00602C35"/>
    <w:rsid w:val="00603E63"/>
    <w:rsid w:val="00606F22"/>
    <w:rsid w:val="00607E60"/>
    <w:rsid w:val="006207C4"/>
    <w:rsid w:val="00623CD4"/>
    <w:rsid w:val="00631A11"/>
    <w:rsid w:val="00632706"/>
    <w:rsid w:val="00635485"/>
    <w:rsid w:val="00636291"/>
    <w:rsid w:val="0065225D"/>
    <w:rsid w:val="0065710F"/>
    <w:rsid w:val="00663383"/>
    <w:rsid w:val="006749BF"/>
    <w:rsid w:val="006A0145"/>
    <w:rsid w:val="006B2BB6"/>
    <w:rsid w:val="006B37C9"/>
    <w:rsid w:val="006B6440"/>
    <w:rsid w:val="006B71D4"/>
    <w:rsid w:val="006C68D6"/>
    <w:rsid w:val="006D0567"/>
    <w:rsid w:val="006D1AF7"/>
    <w:rsid w:val="006F397C"/>
    <w:rsid w:val="006F3AC1"/>
    <w:rsid w:val="007134AA"/>
    <w:rsid w:val="00722FAE"/>
    <w:rsid w:val="0073706E"/>
    <w:rsid w:val="00761138"/>
    <w:rsid w:val="00771783"/>
    <w:rsid w:val="00772D91"/>
    <w:rsid w:val="00790640"/>
    <w:rsid w:val="007B20DB"/>
    <w:rsid w:val="007B23B3"/>
    <w:rsid w:val="007B71EA"/>
    <w:rsid w:val="007C0736"/>
    <w:rsid w:val="007C0954"/>
    <w:rsid w:val="007C0EB4"/>
    <w:rsid w:val="007D3EDA"/>
    <w:rsid w:val="007F0288"/>
    <w:rsid w:val="007F6870"/>
    <w:rsid w:val="007F6B57"/>
    <w:rsid w:val="00800F39"/>
    <w:rsid w:val="00812219"/>
    <w:rsid w:val="00826637"/>
    <w:rsid w:val="00826C7D"/>
    <w:rsid w:val="0084084E"/>
    <w:rsid w:val="00841DB4"/>
    <w:rsid w:val="008434A9"/>
    <w:rsid w:val="0085210F"/>
    <w:rsid w:val="008625AC"/>
    <w:rsid w:val="0086693B"/>
    <w:rsid w:val="008845E7"/>
    <w:rsid w:val="008B2A19"/>
    <w:rsid w:val="008B7D1C"/>
    <w:rsid w:val="008C2CE7"/>
    <w:rsid w:val="008C3F06"/>
    <w:rsid w:val="008C5004"/>
    <w:rsid w:val="008D002F"/>
    <w:rsid w:val="008D134E"/>
    <w:rsid w:val="008D48D9"/>
    <w:rsid w:val="008E4372"/>
    <w:rsid w:val="0090397E"/>
    <w:rsid w:val="00913B41"/>
    <w:rsid w:val="00914A57"/>
    <w:rsid w:val="009271BD"/>
    <w:rsid w:val="00930808"/>
    <w:rsid w:val="00934A7B"/>
    <w:rsid w:val="009407BE"/>
    <w:rsid w:val="00941710"/>
    <w:rsid w:val="009427A3"/>
    <w:rsid w:val="009449BD"/>
    <w:rsid w:val="00961408"/>
    <w:rsid w:val="0096477C"/>
    <w:rsid w:val="00965009"/>
    <w:rsid w:val="00965196"/>
    <w:rsid w:val="00975E23"/>
    <w:rsid w:val="00986F3E"/>
    <w:rsid w:val="00993B7B"/>
    <w:rsid w:val="009B3CDD"/>
    <w:rsid w:val="009C41A6"/>
    <w:rsid w:val="009C6778"/>
    <w:rsid w:val="009D519F"/>
    <w:rsid w:val="009D629A"/>
    <w:rsid w:val="009E1E2A"/>
    <w:rsid w:val="009F0638"/>
    <w:rsid w:val="009F1528"/>
    <w:rsid w:val="009F468C"/>
    <w:rsid w:val="00A07189"/>
    <w:rsid w:val="00A11069"/>
    <w:rsid w:val="00A112B5"/>
    <w:rsid w:val="00A1352D"/>
    <w:rsid w:val="00A14D99"/>
    <w:rsid w:val="00A23CF8"/>
    <w:rsid w:val="00A432AF"/>
    <w:rsid w:val="00A62D35"/>
    <w:rsid w:val="00A70855"/>
    <w:rsid w:val="00A94BC0"/>
    <w:rsid w:val="00AA110D"/>
    <w:rsid w:val="00AC59D1"/>
    <w:rsid w:val="00AD2B7B"/>
    <w:rsid w:val="00AE20CC"/>
    <w:rsid w:val="00AF5F5C"/>
    <w:rsid w:val="00B005C9"/>
    <w:rsid w:val="00B05EED"/>
    <w:rsid w:val="00B11FED"/>
    <w:rsid w:val="00B20696"/>
    <w:rsid w:val="00B25CD0"/>
    <w:rsid w:val="00B276F3"/>
    <w:rsid w:val="00B3089F"/>
    <w:rsid w:val="00B324A6"/>
    <w:rsid w:val="00B33378"/>
    <w:rsid w:val="00B6344A"/>
    <w:rsid w:val="00B71B06"/>
    <w:rsid w:val="00B735B2"/>
    <w:rsid w:val="00B77974"/>
    <w:rsid w:val="00B9082A"/>
    <w:rsid w:val="00BA13F5"/>
    <w:rsid w:val="00BA5EC1"/>
    <w:rsid w:val="00BB3474"/>
    <w:rsid w:val="00BC1696"/>
    <w:rsid w:val="00C13DBC"/>
    <w:rsid w:val="00C17CF9"/>
    <w:rsid w:val="00C36ED0"/>
    <w:rsid w:val="00C4446B"/>
    <w:rsid w:val="00C47919"/>
    <w:rsid w:val="00C569F8"/>
    <w:rsid w:val="00C63282"/>
    <w:rsid w:val="00C651C1"/>
    <w:rsid w:val="00C6719C"/>
    <w:rsid w:val="00C749FF"/>
    <w:rsid w:val="00C841AE"/>
    <w:rsid w:val="00C87209"/>
    <w:rsid w:val="00CA0E1F"/>
    <w:rsid w:val="00CA4E72"/>
    <w:rsid w:val="00CA7700"/>
    <w:rsid w:val="00CB0F30"/>
    <w:rsid w:val="00CC1836"/>
    <w:rsid w:val="00CE236B"/>
    <w:rsid w:val="00CE42AB"/>
    <w:rsid w:val="00CE4F1E"/>
    <w:rsid w:val="00CF70A4"/>
    <w:rsid w:val="00D1276A"/>
    <w:rsid w:val="00D27A57"/>
    <w:rsid w:val="00D374F4"/>
    <w:rsid w:val="00D55DEB"/>
    <w:rsid w:val="00D83CD7"/>
    <w:rsid w:val="00D92FCA"/>
    <w:rsid w:val="00D952E1"/>
    <w:rsid w:val="00DA29E7"/>
    <w:rsid w:val="00DA2B00"/>
    <w:rsid w:val="00DA6765"/>
    <w:rsid w:val="00DC13FE"/>
    <w:rsid w:val="00DD3F11"/>
    <w:rsid w:val="00DE5214"/>
    <w:rsid w:val="00DE72BB"/>
    <w:rsid w:val="00DF3655"/>
    <w:rsid w:val="00E04C1E"/>
    <w:rsid w:val="00E07C76"/>
    <w:rsid w:val="00E10751"/>
    <w:rsid w:val="00E16608"/>
    <w:rsid w:val="00E20CF8"/>
    <w:rsid w:val="00E31A83"/>
    <w:rsid w:val="00E4155A"/>
    <w:rsid w:val="00E60BD2"/>
    <w:rsid w:val="00E6632A"/>
    <w:rsid w:val="00E675BE"/>
    <w:rsid w:val="00E70C00"/>
    <w:rsid w:val="00E714ED"/>
    <w:rsid w:val="00E718B2"/>
    <w:rsid w:val="00E80A36"/>
    <w:rsid w:val="00EA2A56"/>
    <w:rsid w:val="00EA58E9"/>
    <w:rsid w:val="00EA7B50"/>
    <w:rsid w:val="00EB0FCF"/>
    <w:rsid w:val="00EB3676"/>
    <w:rsid w:val="00EB6457"/>
    <w:rsid w:val="00EC2139"/>
    <w:rsid w:val="00EC3823"/>
    <w:rsid w:val="00EC4282"/>
    <w:rsid w:val="00EE4725"/>
    <w:rsid w:val="00EF04CF"/>
    <w:rsid w:val="00EF7DAC"/>
    <w:rsid w:val="00F04FA4"/>
    <w:rsid w:val="00F2168C"/>
    <w:rsid w:val="00F25616"/>
    <w:rsid w:val="00F36826"/>
    <w:rsid w:val="00F43AB3"/>
    <w:rsid w:val="00F43FD7"/>
    <w:rsid w:val="00F47725"/>
    <w:rsid w:val="00F60C5B"/>
    <w:rsid w:val="00F668AC"/>
    <w:rsid w:val="00F761F3"/>
    <w:rsid w:val="00FA27DF"/>
    <w:rsid w:val="00FB1FE7"/>
    <w:rsid w:val="00FB2730"/>
    <w:rsid w:val="00FB41D6"/>
    <w:rsid w:val="00FB69B6"/>
    <w:rsid w:val="00FB730F"/>
    <w:rsid w:val="00FC1C3E"/>
    <w:rsid w:val="00FC29F8"/>
    <w:rsid w:val="00FC5B09"/>
    <w:rsid w:val="00FD6C2A"/>
    <w:rsid w:val="00FD7B20"/>
    <w:rsid w:val="00FE61F1"/>
    <w:rsid w:val="00FF1C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A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722FAE"/>
    <w:pPr>
      <w:tabs>
        <w:tab w:val="center" w:pos="4153"/>
        <w:tab w:val="right" w:pos="8306"/>
      </w:tabs>
      <w:overflowPunct w:val="0"/>
      <w:autoSpaceDE w:val="0"/>
      <w:autoSpaceDN w:val="0"/>
      <w:adjustRightInd w:val="0"/>
      <w:textAlignment w:val="baseline"/>
    </w:pPr>
    <w:rPr>
      <w:rFonts w:ascii="Arial" w:hAnsi="Arial"/>
      <w:sz w:val="20"/>
      <w:szCs w:val="20"/>
      <w:lang w:val="en-GB"/>
    </w:rPr>
  </w:style>
  <w:style w:type="character" w:customStyle="1" w:styleId="Char">
    <w:name w:val="Υποσέλιδο Char"/>
    <w:basedOn w:val="a0"/>
    <w:link w:val="a3"/>
    <w:semiHidden/>
    <w:rsid w:val="00722FAE"/>
    <w:rPr>
      <w:rFonts w:ascii="Arial" w:eastAsia="Times New Roman" w:hAnsi="Arial" w:cs="Times New Roman"/>
      <w:sz w:val="20"/>
      <w:szCs w:val="20"/>
      <w:lang w:val="en-GB" w:eastAsia="el-GR"/>
    </w:rPr>
  </w:style>
  <w:style w:type="paragraph" w:styleId="a4">
    <w:name w:val="Body Text"/>
    <w:basedOn w:val="a"/>
    <w:link w:val="Char0"/>
    <w:semiHidden/>
    <w:rsid w:val="00722FAE"/>
    <w:pPr>
      <w:overflowPunct w:val="0"/>
      <w:autoSpaceDE w:val="0"/>
      <w:autoSpaceDN w:val="0"/>
      <w:adjustRightInd w:val="0"/>
      <w:jc w:val="both"/>
      <w:textAlignment w:val="baseline"/>
    </w:pPr>
    <w:rPr>
      <w:rFonts w:ascii="Arial" w:hAnsi="Arial"/>
      <w:szCs w:val="20"/>
    </w:rPr>
  </w:style>
  <w:style w:type="character" w:customStyle="1" w:styleId="Char0">
    <w:name w:val="Σώμα κειμένου Char"/>
    <w:basedOn w:val="a0"/>
    <w:link w:val="a4"/>
    <w:semiHidden/>
    <w:rsid w:val="00722FAE"/>
    <w:rPr>
      <w:rFonts w:ascii="Arial" w:eastAsia="Times New Roman" w:hAnsi="Arial" w:cs="Times New Roman"/>
      <w:sz w:val="24"/>
      <w:szCs w:val="20"/>
      <w:lang w:eastAsia="el-GR"/>
    </w:rPr>
  </w:style>
  <w:style w:type="paragraph" w:customStyle="1" w:styleId="21">
    <w:name w:val="Σώμα κείμενου 21"/>
    <w:basedOn w:val="a"/>
    <w:rsid w:val="00722FAE"/>
    <w:pPr>
      <w:overflowPunct w:val="0"/>
      <w:autoSpaceDE w:val="0"/>
      <w:autoSpaceDN w:val="0"/>
      <w:adjustRightInd w:val="0"/>
      <w:textAlignment w:val="baseline"/>
    </w:pPr>
    <w:rPr>
      <w:rFonts w:ascii="Arial" w:hAnsi="Arial"/>
      <w:szCs w:val="20"/>
    </w:rPr>
  </w:style>
  <w:style w:type="character" w:styleId="a5">
    <w:name w:val="page number"/>
    <w:basedOn w:val="a0"/>
    <w:semiHidden/>
    <w:rsid w:val="00722FAE"/>
  </w:style>
  <w:style w:type="paragraph" w:styleId="a6">
    <w:name w:val="header"/>
    <w:basedOn w:val="a"/>
    <w:link w:val="Char1"/>
    <w:uiPriority w:val="99"/>
    <w:unhideWhenUsed/>
    <w:rsid w:val="00B05EED"/>
    <w:pPr>
      <w:tabs>
        <w:tab w:val="center" w:pos="4153"/>
        <w:tab w:val="right" w:pos="8306"/>
      </w:tabs>
    </w:pPr>
  </w:style>
  <w:style w:type="character" w:customStyle="1" w:styleId="Char1">
    <w:name w:val="Κεφαλίδα Char"/>
    <w:basedOn w:val="a0"/>
    <w:link w:val="a6"/>
    <w:uiPriority w:val="99"/>
    <w:rsid w:val="00B05EED"/>
    <w:rPr>
      <w:rFonts w:ascii="Times New Roman" w:eastAsia="Times New Roman" w:hAnsi="Times New Roman" w:cs="Times New Roman"/>
      <w:sz w:val="24"/>
      <w:szCs w:val="24"/>
      <w:lang w:eastAsia="el-GR"/>
    </w:rPr>
  </w:style>
  <w:style w:type="paragraph" w:styleId="a7">
    <w:name w:val="Title"/>
    <w:basedOn w:val="a"/>
    <w:next w:val="a"/>
    <w:link w:val="Char2"/>
    <w:uiPriority w:val="10"/>
    <w:qFormat/>
    <w:rsid w:val="00635485"/>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Char2">
    <w:name w:val="Τίτλος Char"/>
    <w:basedOn w:val="a0"/>
    <w:link w:val="a7"/>
    <w:uiPriority w:val="10"/>
    <w:rsid w:val="00635485"/>
    <w:rPr>
      <w:rFonts w:ascii="Cambria" w:eastAsia="Times New Roman" w:hAnsi="Cambria"/>
      <w:color w:val="17365D"/>
      <w:spacing w:val="5"/>
      <w:kern w:val="28"/>
      <w:sz w:val="52"/>
      <w:szCs w:val="52"/>
      <w:lang w:eastAsia="en-US"/>
    </w:rPr>
  </w:style>
  <w:style w:type="character" w:styleId="-">
    <w:name w:val="Hyperlink"/>
    <w:basedOn w:val="a0"/>
    <w:uiPriority w:val="99"/>
    <w:unhideWhenUsed/>
    <w:rsid w:val="00772D91"/>
    <w:rPr>
      <w:color w:val="0000FF"/>
      <w:u w:val="single"/>
    </w:rPr>
  </w:style>
  <w:style w:type="paragraph" w:styleId="a8">
    <w:name w:val="Body Text Indent"/>
    <w:basedOn w:val="a"/>
    <w:link w:val="Char3"/>
    <w:unhideWhenUsed/>
    <w:rsid w:val="003C1AF9"/>
    <w:pPr>
      <w:spacing w:after="120"/>
      <w:ind w:left="283"/>
    </w:pPr>
  </w:style>
  <w:style w:type="character" w:customStyle="1" w:styleId="Char3">
    <w:name w:val="Σώμα κείμενου με εσοχή Char"/>
    <w:basedOn w:val="a0"/>
    <w:link w:val="a8"/>
    <w:rsid w:val="003C1AF9"/>
    <w:rPr>
      <w:rFonts w:ascii="Times New Roman" w:eastAsia="Times New Roman" w:hAnsi="Times New Roman"/>
      <w:sz w:val="24"/>
      <w:szCs w:val="24"/>
    </w:rPr>
  </w:style>
  <w:style w:type="character" w:customStyle="1" w:styleId="apple-converted-space">
    <w:name w:val="apple-converted-space"/>
    <w:basedOn w:val="a0"/>
    <w:rsid w:val="008C5004"/>
  </w:style>
  <w:style w:type="paragraph" w:styleId="a9">
    <w:name w:val="No Spacing"/>
    <w:uiPriority w:val="1"/>
    <w:qFormat/>
    <w:rsid w:val="003464F0"/>
    <w:rPr>
      <w:rFonts w:ascii="Verdana" w:eastAsia="SimSun" w:hAnsi="Verdana" w:cs="Verdana"/>
      <w:snapToGrid w:val="0"/>
      <w:lang w:eastAsia="zh-CN"/>
    </w:rPr>
  </w:style>
  <w:style w:type="character" w:customStyle="1" w:styleId="1">
    <w:name w:val="Ανεπίλυτη αναφορά1"/>
    <w:basedOn w:val="a0"/>
    <w:uiPriority w:val="99"/>
    <w:semiHidden/>
    <w:unhideWhenUsed/>
    <w:rsid w:val="007C0736"/>
    <w:rPr>
      <w:color w:val="808080"/>
      <w:shd w:val="clear" w:color="auto" w:fill="E6E6E6"/>
    </w:rPr>
  </w:style>
  <w:style w:type="paragraph" w:styleId="aa">
    <w:name w:val="List Paragraph"/>
    <w:basedOn w:val="a"/>
    <w:uiPriority w:val="34"/>
    <w:qFormat/>
    <w:rsid w:val="007C0736"/>
    <w:pPr>
      <w:ind w:left="720"/>
      <w:contextualSpacing/>
    </w:pPr>
  </w:style>
  <w:style w:type="paragraph" w:styleId="ab">
    <w:name w:val="Balloon Text"/>
    <w:basedOn w:val="a"/>
    <w:link w:val="Char4"/>
    <w:uiPriority w:val="99"/>
    <w:semiHidden/>
    <w:unhideWhenUsed/>
    <w:rsid w:val="00422372"/>
    <w:rPr>
      <w:rFonts w:ascii="Segoe UI" w:hAnsi="Segoe UI" w:cs="Segoe UI"/>
      <w:sz w:val="18"/>
      <w:szCs w:val="18"/>
    </w:rPr>
  </w:style>
  <w:style w:type="character" w:customStyle="1" w:styleId="Char4">
    <w:name w:val="Κείμενο πλαισίου Char"/>
    <w:basedOn w:val="a0"/>
    <w:link w:val="ab"/>
    <w:uiPriority w:val="99"/>
    <w:semiHidden/>
    <w:rsid w:val="00422372"/>
    <w:rPr>
      <w:rFonts w:ascii="Segoe UI" w:eastAsia="Times New Roman" w:hAnsi="Segoe UI" w:cs="Segoe UI"/>
      <w:sz w:val="18"/>
      <w:szCs w:val="18"/>
    </w:rPr>
  </w:style>
  <w:style w:type="paragraph" w:customStyle="1" w:styleId="normalwithoutspacing">
    <w:name w:val="normal_without_spacing"/>
    <w:basedOn w:val="a"/>
    <w:rsid w:val="00602C35"/>
    <w:pPr>
      <w:suppressAutoHyphens/>
      <w:spacing w:after="60"/>
      <w:jc w:val="both"/>
    </w:pPr>
    <w:rPr>
      <w:rFonts w:ascii="Calibri" w:hAnsi="Calibri" w:cs="Calibri"/>
      <w:sz w:val="22"/>
      <w:lang w:eastAsia="zh-CN"/>
    </w:rPr>
  </w:style>
  <w:style w:type="paragraph" w:customStyle="1" w:styleId="Bullet">
    <w:name w:val="Bullet"/>
    <w:basedOn w:val="a"/>
    <w:rsid w:val="00EB0FCF"/>
    <w:pPr>
      <w:numPr>
        <w:numId w:val="5"/>
      </w:numPr>
      <w:suppressAutoHyphens/>
      <w:spacing w:after="100"/>
      <w:jc w:val="both"/>
    </w:pPr>
    <w:rPr>
      <w:rFonts w:ascii="Calibri" w:eastAsia="MS Mincho" w:hAnsi="Calibri" w:cs="Calibri"/>
      <w:sz w:val="22"/>
      <w:lang w:val="en-US" w:eastAsia="ja-JP"/>
    </w:rPr>
  </w:style>
  <w:style w:type="character" w:customStyle="1" w:styleId="WW8Num4z0">
    <w:name w:val="WW8Num4z0"/>
    <w:rsid w:val="00121EDC"/>
    <w:rPr>
      <w:lang w:val="el-GR"/>
    </w:rPr>
  </w:style>
  <w:style w:type="table" w:styleId="ac">
    <w:name w:val="Table Grid"/>
    <w:basedOn w:val="a1"/>
    <w:uiPriority w:val="59"/>
    <w:rsid w:val="00A708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41A6"/>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296646129">
      <w:bodyDiv w:val="1"/>
      <w:marLeft w:val="0"/>
      <w:marRight w:val="0"/>
      <w:marTop w:val="0"/>
      <w:marBottom w:val="0"/>
      <w:divBdr>
        <w:top w:val="none" w:sz="0" w:space="0" w:color="auto"/>
        <w:left w:val="none" w:sz="0" w:space="0" w:color="auto"/>
        <w:bottom w:val="none" w:sz="0" w:space="0" w:color="auto"/>
        <w:right w:val="none" w:sz="0" w:space="0" w:color="auto"/>
      </w:divBdr>
    </w:div>
    <w:div w:id="19389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avgeia.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image" Target="cid:5872272F-2BAA-4D67-B142-4ED3B2DE2555" TargetMode="External"/><Relationship Id="rId14" Type="http://schemas.openxmlformats.org/officeDocument/2006/relationships/hyperlink" Target="http://www.ko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0E297-1729-4450-8481-8910A3BE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3017</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Hewlett-Packard</Company>
  <LinksUpToDate>false</LinksUpToDate>
  <CharactersWithSpaces>3568</CharactersWithSpaces>
  <SharedDoc>false</SharedDoc>
  <HLinks>
    <vt:vector size="24" baseType="variant">
      <vt:variant>
        <vt:i4>6946850</vt:i4>
      </vt:variant>
      <vt:variant>
        <vt:i4>9</vt:i4>
      </vt:variant>
      <vt:variant>
        <vt:i4>0</vt:i4>
      </vt:variant>
      <vt:variant>
        <vt:i4>5</vt:i4>
      </vt:variant>
      <vt:variant>
        <vt:lpwstr>http://www.kos.gov.gr/</vt:lpwstr>
      </vt:variant>
      <vt:variant>
        <vt:lpwstr/>
      </vt:variant>
      <vt:variant>
        <vt:i4>3997757</vt:i4>
      </vt:variant>
      <vt:variant>
        <vt:i4>6</vt:i4>
      </vt:variant>
      <vt:variant>
        <vt:i4>0</vt:i4>
      </vt:variant>
      <vt:variant>
        <vt:i4>5</vt:i4>
      </vt:variant>
      <vt:variant>
        <vt:lpwstr>http://www.diavgeia.gov.gr/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7798813</vt:i4>
      </vt:variant>
      <vt:variant>
        <vt:i4>0</vt:i4>
      </vt:variant>
      <vt:variant>
        <vt:i4>0</vt:i4>
      </vt:variant>
      <vt:variant>
        <vt:i4>5</vt:i4>
      </vt:variant>
      <vt:variant>
        <vt:lpwstr>mailto:a.kokalaki@kos.gr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user</cp:lastModifiedBy>
  <cp:revision>3</cp:revision>
  <cp:lastPrinted>2017-08-17T09:44:00Z</cp:lastPrinted>
  <dcterms:created xsi:type="dcterms:W3CDTF">2024-12-30T07:03:00Z</dcterms:created>
  <dcterms:modified xsi:type="dcterms:W3CDTF">2024-12-30T07:04:00Z</dcterms:modified>
</cp:coreProperties>
</file>