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47758" w:rsidRDefault="00247758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ΔΗΜΟΣ 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7C0736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CA3BAF" w:rsidRDefault="003E758C" w:rsidP="00FB730F">
      <w:pPr>
        <w:spacing w:before="240" w:line="36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CA3BAF">
        <w:rPr>
          <w:rFonts w:asciiTheme="minorHAnsi" w:hAnsiTheme="minorHAnsi" w:cstheme="minorHAnsi"/>
          <w:b/>
          <w:color w:val="000000"/>
          <w:u w:val="single"/>
        </w:rPr>
        <w:t>ΠΕΡΙΛΗΨΗ ΔΙΑΚΗΡΥΞΗΣ</w:t>
      </w:r>
    </w:p>
    <w:p w:rsidR="003464F0" w:rsidRPr="00CA3BAF" w:rsidRDefault="003464F0" w:rsidP="00FB730F">
      <w:pPr>
        <w:spacing w:before="240" w:line="360" w:lineRule="auto"/>
        <w:jc w:val="center"/>
        <w:rPr>
          <w:rFonts w:asciiTheme="minorHAnsi" w:hAnsiTheme="minorHAnsi" w:cstheme="minorHAnsi"/>
          <w:b/>
        </w:rPr>
      </w:pPr>
      <w:r w:rsidRPr="00CA3BAF">
        <w:rPr>
          <w:rFonts w:asciiTheme="minorHAnsi" w:hAnsiTheme="minorHAnsi" w:cstheme="minorHAnsi"/>
          <w:b/>
        </w:rPr>
        <w:t>Ο ΔΗΜΑΡΧΟΣ</w:t>
      </w:r>
      <w:r w:rsidRPr="00CA3BAF">
        <w:rPr>
          <w:rFonts w:asciiTheme="minorHAnsi" w:hAnsiTheme="minorHAnsi" w:cstheme="minorHAnsi"/>
        </w:rPr>
        <w:t xml:space="preserve"> </w:t>
      </w:r>
      <w:r w:rsidRPr="00CA3BAF">
        <w:rPr>
          <w:rFonts w:asciiTheme="minorHAnsi" w:hAnsiTheme="minorHAnsi" w:cstheme="minorHAnsi"/>
          <w:b/>
        </w:rPr>
        <w:t>ΚΩ</w:t>
      </w:r>
    </w:p>
    <w:p w:rsidR="00AC1212" w:rsidRPr="00AC1212" w:rsidRDefault="00BB2823" w:rsidP="00BB28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72D91" w:rsidRPr="007128AD">
        <w:rPr>
          <w:rFonts w:asciiTheme="minorHAnsi" w:hAnsiTheme="minorHAnsi" w:cstheme="minorHAnsi"/>
          <w:sz w:val="22"/>
          <w:szCs w:val="22"/>
        </w:rPr>
        <w:t>Π</w:t>
      </w:r>
      <w:r w:rsidR="00722FAE" w:rsidRPr="007128AD">
        <w:rPr>
          <w:rFonts w:asciiTheme="minorHAnsi" w:hAnsiTheme="minorHAnsi" w:cstheme="minorHAnsi"/>
          <w:sz w:val="22"/>
          <w:szCs w:val="22"/>
        </w:rPr>
        <w:t xml:space="preserve">ροκηρύσσει </w:t>
      </w:r>
      <w:r w:rsidR="00556FDC" w:rsidRPr="007128AD">
        <w:rPr>
          <w:rFonts w:asciiTheme="minorHAnsi" w:hAnsiTheme="minorHAnsi" w:cstheme="minorHAnsi"/>
          <w:sz w:val="22"/>
          <w:szCs w:val="22"/>
        </w:rPr>
        <w:t>α</w:t>
      </w:r>
      <w:r w:rsidR="00EB6457" w:rsidRPr="007128AD">
        <w:rPr>
          <w:rFonts w:asciiTheme="minorHAnsi" w:hAnsiTheme="minorHAnsi" w:cstheme="minorHAnsi"/>
          <w:sz w:val="22"/>
          <w:szCs w:val="22"/>
        </w:rPr>
        <w:t xml:space="preserve">νοικτό </w:t>
      </w:r>
      <w:r w:rsidR="00913619" w:rsidRPr="007128AD">
        <w:rPr>
          <w:rFonts w:asciiTheme="minorHAnsi" w:hAnsiTheme="minorHAnsi" w:cstheme="minorHAnsi"/>
          <w:sz w:val="22"/>
          <w:szCs w:val="22"/>
        </w:rPr>
        <w:t>κάτω</w:t>
      </w:r>
      <w:r w:rsidR="00EB6457" w:rsidRPr="007128AD">
        <w:rPr>
          <w:rFonts w:asciiTheme="minorHAnsi" w:hAnsiTheme="minorHAnsi" w:cstheme="minorHAnsi"/>
          <w:sz w:val="22"/>
          <w:szCs w:val="22"/>
        </w:rPr>
        <w:t xml:space="preserve"> των ορίων Ηλεκτρονικό Διαγωνισμό, σύμφωνα με τις διατάξεις του Ν.4412/2016, </w:t>
      </w:r>
      <w:r w:rsidR="00C13DBC" w:rsidRPr="007128AD">
        <w:rPr>
          <w:rFonts w:asciiTheme="minorHAnsi" w:hAnsiTheme="minorHAnsi" w:cstheme="minorHAnsi"/>
          <w:sz w:val="22"/>
          <w:szCs w:val="22"/>
        </w:rPr>
        <w:t xml:space="preserve">με σφραγισμένες προσφορές </w:t>
      </w:r>
      <w:r w:rsidR="000F5522" w:rsidRPr="007128AD">
        <w:rPr>
          <w:rFonts w:asciiTheme="minorHAnsi" w:hAnsiTheme="minorHAnsi" w:cstheme="minorHAnsi"/>
          <w:sz w:val="22"/>
          <w:szCs w:val="22"/>
        </w:rPr>
        <w:t>για την</w:t>
      </w:r>
      <w:bookmarkStart w:id="1" w:name="_Toc74313371"/>
      <w:bookmarkStart w:id="2" w:name="_Toc74585125"/>
      <w:r w:rsidR="00167A6A" w:rsidRPr="007128AD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bookmarkEnd w:id="2"/>
      <w:r w:rsidR="00AC1212">
        <w:rPr>
          <w:rFonts w:asciiTheme="minorHAnsi" w:hAnsiTheme="minorHAnsi" w:cstheme="minorHAnsi"/>
          <w:sz w:val="22"/>
          <w:szCs w:val="22"/>
        </w:rPr>
        <w:t>«</w:t>
      </w:r>
      <w:r w:rsidR="00AC1212" w:rsidRPr="00AC1212">
        <w:rPr>
          <w:rFonts w:ascii="Calibri" w:hAnsi="Calibri" w:cs="Calibri"/>
          <w:b/>
          <w:bCs/>
          <w:sz w:val="22"/>
          <w:szCs w:val="22"/>
        </w:rPr>
        <w:t xml:space="preserve">Προμήθεια </w:t>
      </w:r>
      <w:r w:rsidR="001259DE">
        <w:rPr>
          <w:rFonts w:ascii="Calibri" w:hAnsi="Calibri" w:cs="Calibri"/>
          <w:b/>
          <w:bCs/>
          <w:sz w:val="22"/>
          <w:szCs w:val="22"/>
        </w:rPr>
        <w:t xml:space="preserve">&amp; Τοποθέτηση χυτού δαπέδου ασφαλείας και συνθετικού </w:t>
      </w:r>
      <w:r w:rsidR="00390A92">
        <w:rPr>
          <w:rFonts w:ascii="Calibri" w:hAnsi="Calibri" w:cs="Calibri"/>
          <w:b/>
          <w:bCs/>
          <w:sz w:val="22"/>
          <w:szCs w:val="22"/>
        </w:rPr>
        <w:t xml:space="preserve">χλοοτάπητα </w:t>
      </w:r>
      <w:r w:rsidR="001259DE">
        <w:rPr>
          <w:rFonts w:ascii="Calibri" w:hAnsi="Calibri" w:cs="Calibri"/>
          <w:b/>
          <w:bCs/>
          <w:sz w:val="22"/>
          <w:szCs w:val="22"/>
        </w:rPr>
        <w:t>για την κάλυψη αναγκών των παιδικών σταθμών Δήμου ΚΩ»</w:t>
      </w:r>
      <w:r w:rsidR="00AC1212" w:rsidRPr="00AC121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13619" w:rsidRPr="00AC1212" w:rsidRDefault="00EB6457" w:rsidP="00BB282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128AD">
        <w:rPr>
          <w:rFonts w:asciiTheme="minorHAnsi" w:hAnsiTheme="minorHAnsi" w:cstheme="minorHAnsi"/>
          <w:color w:val="000000"/>
          <w:sz w:val="22"/>
          <w:szCs w:val="22"/>
        </w:rPr>
        <w:t>συνολικού</w:t>
      </w:r>
      <w:r w:rsidRPr="007128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3DBC"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προϋπολογισμού </w:t>
      </w:r>
      <w:r w:rsidR="001259DE">
        <w:rPr>
          <w:rFonts w:ascii="Calibri" w:hAnsi="Calibri" w:cs="Calibri"/>
          <w:b/>
          <w:sz w:val="22"/>
          <w:szCs w:val="22"/>
        </w:rPr>
        <w:t>3</w:t>
      </w:r>
      <w:r w:rsidR="00AC1212" w:rsidRPr="00AC1212">
        <w:rPr>
          <w:rFonts w:ascii="Calibri" w:hAnsi="Calibri" w:cs="Calibri"/>
          <w:b/>
          <w:sz w:val="22"/>
          <w:szCs w:val="22"/>
        </w:rPr>
        <w:t>4</w:t>
      </w:r>
      <w:r w:rsidR="001259DE">
        <w:rPr>
          <w:rFonts w:ascii="Calibri" w:hAnsi="Calibri" w:cs="Calibri"/>
          <w:b/>
          <w:sz w:val="22"/>
          <w:szCs w:val="22"/>
        </w:rPr>
        <w:t>.807,50</w:t>
      </w:r>
      <w:r w:rsidR="00AC1212" w:rsidRPr="00AC1212">
        <w:rPr>
          <w:rFonts w:ascii="Calibri" w:hAnsi="Calibri" w:cs="Calibri"/>
          <w:b/>
          <w:sz w:val="22"/>
          <w:szCs w:val="22"/>
        </w:rPr>
        <w:t>€</w:t>
      </w:r>
      <w:r w:rsidR="00AC1212">
        <w:rPr>
          <w:b/>
          <w:szCs w:val="22"/>
        </w:rPr>
        <w:t xml:space="preserve"> </w:t>
      </w:r>
      <w:r w:rsidR="00D15385" w:rsidRPr="007128AD">
        <w:rPr>
          <w:rFonts w:asciiTheme="minorHAnsi" w:hAnsiTheme="minorHAnsi" w:cstheme="minorHAnsi"/>
          <w:sz w:val="22"/>
          <w:szCs w:val="22"/>
        </w:rPr>
        <w:t xml:space="preserve">συμπεριλαμβανομένου </w:t>
      </w:r>
      <w:r w:rsidR="00D15385" w:rsidRPr="007128AD">
        <w:rPr>
          <w:rFonts w:asciiTheme="minorHAnsi" w:hAnsiTheme="minorHAnsi" w:cstheme="minorHAnsi"/>
          <w:b/>
          <w:sz w:val="22"/>
          <w:szCs w:val="22"/>
        </w:rPr>
        <w:t>ΦΠΑ (</w:t>
      </w:r>
      <w:r w:rsidR="00D15385" w:rsidRPr="007128A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17</w:t>
      </w:r>
      <w:r w:rsidR="00D15385" w:rsidRPr="007128AD">
        <w:rPr>
          <w:rFonts w:asciiTheme="minorHAnsi" w:hAnsiTheme="minorHAnsi" w:cstheme="minorHAnsi"/>
          <w:b/>
          <w:sz w:val="22"/>
          <w:szCs w:val="22"/>
        </w:rPr>
        <w:t>%).</w:t>
      </w:r>
    </w:p>
    <w:p w:rsidR="007128AD" w:rsidRPr="007128AD" w:rsidRDefault="007128AD" w:rsidP="00BB282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59DE" w:rsidRPr="001259DE" w:rsidRDefault="00DA2B00" w:rsidP="00712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128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Αναθέτουσα Αρχή - Στοιχεία επικοινωνίας: </w:t>
      </w:r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Αναθέτουσα αρχή: </w:t>
      </w:r>
      <w:r w:rsidRPr="007128AD">
        <w:rPr>
          <w:rFonts w:asciiTheme="minorHAnsi" w:hAnsiTheme="minorHAnsi" w:cstheme="minorHAnsi"/>
          <w:b/>
          <w:color w:val="000000"/>
          <w:sz w:val="22"/>
          <w:szCs w:val="22"/>
        </w:rPr>
        <w:t>ΔΗΜΟΣ ΚΩ</w:t>
      </w:r>
      <w:r w:rsidRPr="007128A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128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Οδός: </w:t>
      </w:r>
      <w:r w:rsidRPr="007128AD">
        <w:rPr>
          <w:rFonts w:asciiTheme="minorHAnsi" w:hAnsiTheme="minorHAnsi" w:cstheme="minorHAnsi"/>
          <w:b/>
          <w:color w:val="000000"/>
          <w:sz w:val="22"/>
          <w:szCs w:val="22"/>
        </w:rPr>
        <w:t>Ακτή Κουντουριώτη 7</w:t>
      </w:r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, Τ.Κ.: </w:t>
      </w:r>
      <w:r w:rsidRPr="007128AD">
        <w:rPr>
          <w:rFonts w:asciiTheme="minorHAnsi" w:hAnsiTheme="minorHAnsi" w:cstheme="minorHAnsi"/>
          <w:b/>
          <w:color w:val="000000"/>
          <w:sz w:val="22"/>
          <w:szCs w:val="22"/>
        </w:rPr>
        <w:t>85300</w:t>
      </w:r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bookmarkStart w:id="3" w:name="_Hlk490738769"/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NUTS 3: </w:t>
      </w:r>
      <w:r w:rsidRPr="007128AD">
        <w:rPr>
          <w:rFonts w:asciiTheme="minorHAnsi" w:hAnsiTheme="minorHAnsi" w:cstheme="minorHAnsi"/>
          <w:b/>
          <w:color w:val="000000"/>
          <w:sz w:val="22"/>
          <w:szCs w:val="22"/>
        </w:rPr>
        <w:t>GR421</w:t>
      </w:r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 (ΔΗΜΟΣ ΚΩ)</w:t>
      </w:r>
      <w:bookmarkEnd w:id="3"/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7128AD">
        <w:rPr>
          <w:rFonts w:asciiTheme="minorHAnsi" w:hAnsiTheme="minorHAnsi" w:cstheme="minorHAnsi"/>
          <w:color w:val="000000"/>
          <w:sz w:val="22"/>
          <w:szCs w:val="22"/>
        </w:rPr>
        <w:t>Τηλ</w:t>
      </w:r>
      <w:proofErr w:type="spellEnd"/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.: </w:t>
      </w:r>
      <w:r w:rsidR="005D3BB3" w:rsidRPr="007128AD">
        <w:rPr>
          <w:rFonts w:asciiTheme="minorHAnsi" w:hAnsiTheme="minorHAnsi" w:cstheme="minorHAnsi"/>
          <w:b/>
          <w:color w:val="000000"/>
          <w:sz w:val="22"/>
          <w:szCs w:val="22"/>
        </w:rPr>
        <w:t>22423 -60</w:t>
      </w:r>
      <w:r w:rsidRPr="007128AD">
        <w:rPr>
          <w:rFonts w:asciiTheme="minorHAnsi" w:hAnsiTheme="minorHAnsi" w:cstheme="minorHAnsi"/>
          <w:b/>
          <w:color w:val="000000"/>
          <w:sz w:val="22"/>
          <w:szCs w:val="22"/>
        </w:rPr>
        <w:t>48</w:t>
      </w:r>
      <w:r w:rsidR="001259DE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. Πληροφορίες – αρμόδια υπάλληλος : </w:t>
      </w:r>
      <w:r w:rsidR="001259DE">
        <w:rPr>
          <w:rFonts w:asciiTheme="minorHAnsi" w:hAnsiTheme="minorHAnsi" w:cstheme="minorHAnsi"/>
          <w:color w:val="000000"/>
          <w:sz w:val="22"/>
          <w:szCs w:val="22"/>
        </w:rPr>
        <w:t>Αγγελική Χατζηπαναγιώτη</w:t>
      </w:r>
      <w:r w:rsidRPr="007128A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259DE">
        <w:rPr>
          <w:rFonts w:asciiTheme="minorHAnsi" w:hAnsiTheme="minorHAnsi" w:cstheme="minorHAnsi"/>
          <w:color w:val="000000"/>
          <w:sz w:val="22"/>
          <w:szCs w:val="22"/>
          <w:lang w:val="en-US"/>
        </w:rPr>
        <w:t>email</w:t>
      </w:r>
      <w:r w:rsidR="001259DE" w:rsidRPr="001259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1259DE" w:rsidRPr="002924C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</w:t>
        </w:r>
        <w:r w:rsidR="001259DE" w:rsidRPr="002924C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1259DE" w:rsidRPr="002924C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xatzipanagioti</w:t>
        </w:r>
        <w:r w:rsidR="001259DE" w:rsidRPr="002924C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1259DE" w:rsidRPr="002924C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kos</w:t>
        </w:r>
        <w:r w:rsidR="001259DE" w:rsidRPr="002924C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1259DE" w:rsidRPr="002924C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1259DE" w:rsidRPr="001259D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B2A19" w:rsidRDefault="008B2A19" w:rsidP="007128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64D0" w:rsidRPr="001259DE" w:rsidRDefault="00EB6457" w:rsidP="00AC121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59DE">
        <w:rPr>
          <w:rFonts w:asciiTheme="minorHAnsi" w:hAnsiTheme="minorHAnsi" w:cstheme="minorHAnsi"/>
          <w:b/>
          <w:color w:val="000000"/>
          <w:sz w:val="22"/>
          <w:szCs w:val="22"/>
        </w:rPr>
        <w:t>Κριτήριο ανάθεσης</w:t>
      </w:r>
      <w:r w:rsidRPr="001259DE">
        <w:rPr>
          <w:rFonts w:asciiTheme="minorHAnsi" w:hAnsiTheme="minorHAnsi" w:cstheme="minorHAnsi"/>
          <w:color w:val="000000"/>
          <w:sz w:val="22"/>
          <w:szCs w:val="22"/>
        </w:rPr>
        <w:t xml:space="preserve"> της Σύμβασης είναι </w:t>
      </w:r>
      <w:r w:rsidR="00AC1212" w:rsidRPr="001259DE">
        <w:rPr>
          <w:rFonts w:asciiTheme="minorHAnsi" w:hAnsiTheme="minorHAnsi" w:cstheme="minorHAnsi"/>
          <w:b/>
          <w:sz w:val="22"/>
          <w:szCs w:val="22"/>
        </w:rPr>
        <w:t>η πλέον συμφέρουσα από οικονομική άποψη προσφοράς</w:t>
      </w:r>
      <w:r w:rsidR="00AC1212" w:rsidRPr="001259DE">
        <w:rPr>
          <w:rFonts w:asciiTheme="minorHAnsi" w:hAnsiTheme="minorHAnsi" w:cstheme="minorHAnsi"/>
          <w:sz w:val="22"/>
          <w:szCs w:val="22"/>
        </w:rPr>
        <w:t xml:space="preserve">, </w:t>
      </w:r>
      <w:r w:rsidR="00AC1212" w:rsidRPr="001259DE">
        <w:rPr>
          <w:rFonts w:asciiTheme="minorHAnsi" w:hAnsiTheme="minorHAnsi" w:cstheme="minorHAnsi"/>
          <w:b/>
          <w:sz w:val="22"/>
          <w:szCs w:val="22"/>
        </w:rPr>
        <w:t xml:space="preserve">μόνο βάσει της </w:t>
      </w:r>
      <w:r w:rsidR="00AC1212" w:rsidRPr="001259DE">
        <w:rPr>
          <w:rFonts w:asciiTheme="minorHAnsi" w:hAnsiTheme="minorHAnsi" w:cstheme="minorHAnsi"/>
          <w:b/>
          <w:sz w:val="22"/>
          <w:szCs w:val="22"/>
          <w:u w:val="single"/>
        </w:rPr>
        <w:t>προκύπτουσας τιμής (χαμηλότερη τιμή)</w:t>
      </w:r>
      <w:r w:rsidR="00AC1212" w:rsidRPr="001259D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C1212" w:rsidRPr="001259DE">
        <w:rPr>
          <w:rFonts w:asciiTheme="minorHAnsi" w:hAnsiTheme="minorHAnsi" w:cstheme="minorHAnsi"/>
          <w:b/>
          <w:color w:val="000000"/>
          <w:sz w:val="22"/>
          <w:szCs w:val="22"/>
        </w:rPr>
        <w:t>για</w:t>
      </w:r>
      <w:r w:rsidR="00AC1212" w:rsidRPr="001259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212" w:rsidRPr="001259DE">
        <w:rPr>
          <w:rFonts w:asciiTheme="minorHAnsi" w:hAnsiTheme="minorHAnsi" w:cstheme="minorHAnsi"/>
          <w:b/>
          <w:bCs/>
          <w:sz w:val="22"/>
          <w:szCs w:val="22"/>
        </w:rPr>
        <w:t xml:space="preserve">το σύνολο των ειδών. </w:t>
      </w:r>
    </w:p>
    <w:p w:rsidR="00AC1212" w:rsidRPr="00AC1212" w:rsidRDefault="00AC1212" w:rsidP="00AC12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8AD" w:rsidRPr="00AC1212" w:rsidRDefault="00602C35" w:rsidP="00AC1212">
      <w:pPr>
        <w:jc w:val="both"/>
        <w:rPr>
          <w:rFonts w:asciiTheme="minorHAnsi" w:hAnsiTheme="minorHAnsi" w:cstheme="minorHAnsi"/>
          <w:sz w:val="22"/>
          <w:szCs w:val="22"/>
        </w:rPr>
      </w:pPr>
      <w:r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Αντικείμενο </w:t>
      </w:r>
      <w:r w:rsidR="003546AC"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της σύμβασης </w:t>
      </w:r>
      <w:r w:rsidR="00C93EC3" w:rsidRPr="007128AD">
        <w:rPr>
          <w:rFonts w:asciiTheme="minorHAnsi" w:hAnsiTheme="minorHAnsi" w:cstheme="minorHAnsi"/>
          <w:color w:val="000000"/>
          <w:sz w:val="22"/>
          <w:szCs w:val="22"/>
        </w:rPr>
        <w:t xml:space="preserve">είναι η </w:t>
      </w:r>
      <w:r w:rsidR="005364D0" w:rsidRPr="005364D0">
        <w:rPr>
          <w:rFonts w:ascii="Calibri" w:hAnsi="Calibri" w:cs="Calibri"/>
          <w:sz w:val="22"/>
          <w:szCs w:val="22"/>
        </w:rPr>
        <w:t>«</w:t>
      </w:r>
      <w:r w:rsidR="00AC1212" w:rsidRPr="00AC1212">
        <w:rPr>
          <w:rFonts w:ascii="Calibri" w:hAnsi="Calibri" w:cs="Calibri"/>
          <w:b/>
          <w:bCs/>
          <w:sz w:val="22"/>
          <w:szCs w:val="22"/>
        </w:rPr>
        <w:t>Προμήθεια</w:t>
      </w:r>
      <w:r w:rsidR="001259DE">
        <w:rPr>
          <w:rFonts w:ascii="Calibri" w:hAnsi="Calibri" w:cs="Calibri"/>
          <w:b/>
          <w:bCs/>
          <w:sz w:val="22"/>
          <w:szCs w:val="22"/>
        </w:rPr>
        <w:t xml:space="preserve">&amp; Τοποθέτηση χυτού δαπέδου ασφαλείας και συνθετικού </w:t>
      </w:r>
      <w:r w:rsidR="00390A92">
        <w:rPr>
          <w:rFonts w:ascii="Calibri" w:hAnsi="Calibri" w:cs="Calibri"/>
          <w:b/>
          <w:bCs/>
          <w:sz w:val="22"/>
          <w:szCs w:val="22"/>
        </w:rPr>
        <w:t xml:space="preserve">χλοοτάπητα </w:t>
      </w:r>
      <w:r w:rsidR="001259DE">
        <w:rPr>
          <w:rFonts w:ascii="Calibri" w:hAnsi="Calibri" w:cs="Calibri"/>
          <w:b/>
          <w:bCs/>
          <w:sz w:val="22"/>
          <w:szCs w:val="22"/>
        </w:rPr>
        <w:t>για την κάλυψη αναγκών των παιδικών σταθμών Δήμου ΚΩ»</w:t>
      </w:r>
      <w:r w:rsidR="001259DE" w:rsidRPr="00AC12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364D0">
        <w:rPr>
          <w:rFonts w:asciiTheme="minorHAnsi" w:hAnsiTheme="minorHAnsi" w:cstheme="minorHAnsi"/>
          <w:bCs/>
          <w:sz w:val="22"/>
          <w:szCs w:val="22"/>
        </w:rPr>
        <w:t>.</w:t>
      </w:r>
      <w:r w:rsidR="005364D0" w:rsidRPr="005364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46AC" w:rsidRPr="007128AD">
        <w:rPr>
          <w:rFonts w:asciiTheme="minorHAnsi" w:hAnsiTheme="minorHAnsi" w:cstheme="minorHAnsi"/>
          <w:bCs/>
          <w:sz w:val="22"/>
          <w:szCs w:val="22"/>
        </w:rPr>
        <w:t xml:space="preserve">Τα προς προμήθεια </w:t>
      </w:r>
      <w:r w:rsidR="00E9079C" w:rsidRPr="007128AD">
        <w:rPr>
          <w:rFonts w:asciiTheme="minorHAnsi" w:hAnsiTheme="minorHAnsi" w:cstheme="minorHAnsi"/>
          <w:bCs/>
          <w:sz w:val="22"/>
          <w:szCs w:val="22"/>
        </w:rPr>
        <w:t>είδη</w:t>
      </w:r>
      <w:r w:rsidR="003546AC" w:rsidRPr="007128AD">
        <w:rPr>
          <w:rFonts w:asciiTheme="minorHAnsi" w:hAnsiTheme="minorHAnsi" w:cstheme="minorHAnsi"/>
          <w:bCs/>
          <w:sz w:val="22"/>
          <w:szCs w:val="22"/>
        </w:rPr>
        <w:t>, ως προς τις ιδιότητες και τις ποσότητες θα είναι αυτά που περιγράφονται στις</w:t>
      </w:r>
      <w:r w:rsidR="005D3BB3" w:rsidRPr="007128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3BB3" w:rsidRPr="001259DE">
        <w:rPr>
          <w:rFonts w:asciiTheme="minorHAnsi" w:hAnsiTheme="minorHAnsi" w:cstheme="minorHAnsi"/>
          <w:sz w:val="22"/>
          <w:szCs w:val="22"/>
        </w:rPr>
        <w:t>Τεχνικές Προδιαγραφές &amp; τον Ε</w:t>
      </w:r>
      <w:r w:rsidR="003546AC" w:rsidRPr="001259DE">
        <w:rPr>
          <w:rFonts w:asciiTheme="minorHAnsi" w:hAnsiTheme="minorHAnsi" w:cstheme="minorHAnsi"/>
          <w:sz w:val="22"/>
          <w:szCs w:val="22"/>
        </w:rPr>
        <w:t>νδεικτι</w:t>
      </w:r>
      <w:r w:rsidR="005D3BB3" w:rsidRPr="001259DE">
        <w:rPr>
          <w:rFonts w:asciiTheme="minorHAnsi" w:hAnsiTheme="minorHAnsi" w:cstheme="minorHAnsi"/>
          <w:sz w:val="22"/>
          <w:szCs w:val="22"/>
        </w:rPr>
        <w:t>κό Π</w:t>
      </w:r>
      <w:r w:rsidR="003546AC" w:rsidRPr="001259DE">
        <w:rPr>
          <w:rFonts w:asciiTheme="minorHAnsi" w:hAnsiTheme="minorHAnsi" w:cstheme="minorHAnsi"/>
          <w:sz w:val="22"/>
          <w:szCs w:val="22"/>
        </w:rPr>
        <w:t xml:space="preserve">ροϋπολογισμό </w:t>
      </w:r>
      <w:r w:rsidR="0098532D" w:rsidRPr="001259DE">
        <w:rPr>
          <w:rFonts w:asciiTheme="minorHAnsi" w:hAnsiTheme="minorHAnsi" w:cstheme="minorHAnsi"/>
          <w:bCs/>
          <w:sz w:val="22"/>
          <w:szCs w:val="22"/>
        </w:rPr>
        <w:t>τ</w:t>
      </w:r>
      <w:r w:rsidR="0098532D" w:rsidRPr="007128AD">
        <w:rPr>
          <w:rFonts w:asciiTheme="minorHAnsi" w:hAnsiTheme="minorHAnsi" w:cstheme="minorHAnsi"/>
          <w:bCs/>
          <w:sz w:val="22"/>
          <w:szCs w:val="22"/>
        </w:rPr>
        <w:t>ης</w:t>
      </w:r>
      <w:r w:rsidR="003546AC" w:rsidRPr="007128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1212" w:rsidRPr="00AC12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5385" w:rsidRPr="007128AD">
        <w:rPr>
          <w:rFonts w:asciiTheme="minorHAnsi" w:hAnsiTheme="minorHAnsi" w:cstheme="minorHAnsi"/>
          <w:bCs/>
          <w:sz w:val="22"/>
          <w:szCs w:val="22"/>
        </w:rPr>
        <w:t>επισυναπτόμεν</w:t>
      </w:r>
      <w:r w:rsidR="0098532D" w:rsidRPr="007128AD">
        <w:rPr>
          <w:rFonts w:asciiTheme="minorHAnsi" w:hAnsiTheme="minorHAnsi" w:cstheme="minorHAnsi"/>
          <w:bCs/>
          <w:sz w:val="22"/>
          <w:szCs w:val="22"/>
        </w:rPr>
        <w:t>ης</w:t>
      </w:r>
      <w:r w:rsidR="003C03CB" w:rsidRPr="007128AD">
        <w:rPr>
          <w:rFonts w:asciiTheme="minorHAnsi" w:hAnsiTheme="minorHAnsi" w:cstheme="minorHAnsi"/>
          <w:bCs/>
          <w:sz w:val="22"/>
          <w:szCs w:val="22"/>
        </w:rPr>
        <w:t xml:space="preserve"> στη διακήρυξη </w:t>
      </w:r>
      <w:r w:rsidR="0098532D" w:rsidRPr="007128AD">
        <w:rPr>
          <w:rFonts w:asciiTheme="minorHAnsi" w:hAnsiTheme="minorHAnsi" w:cstheme="minorHAnsi"/>
          <w:bCs/>
          <w:sz w:val="22"/>
          <w:szCs w:val="22"/>
        </w:rPr>
        <w:t>μελέ</w:t>
      </w:r>
      <w:r w:rsidR="00D15385" w:rsidRPr="007128AD">
        <w:rPr>
          <w:rFonts w:asciiTheme="minorHAnsi" w:hAnsiTheme="minorHAnsi" w:cstheme="minorHAnsi"/>
          <w:bCs/>
          <w:sz w:val="22"/>
          <w:szCs w:val="22"/>
        </w:rPr>
        <w:t>τ</w:t>
      </w:r>
      <w:r w:rsidR="0098532D" w:rsidRPr="007128AD">
        <w:rPr>
          <w:rFonts w:asciiTheme="minorHAnsi" w:hAnsiTheme="minorHAnsi" w:cstheme="minorHAnsi"/>
          <w:bCs/>
          <w:sz w:val="22"/>
          <w:szCs w:val="22"/>
        </w:rPr>
        <w:t>ης</w:t>
      </w:r>
      <w:r w:rsidR="003546AC" w:rsidRPr="007128AD">
        <w:rPr>
          <w:rFonts w:asciiTheme="minorHAnsi" w:hAnsiTheme="minorHAnsi" w:cstheme="minorHAnsi"/>
          <w:bCs/>
          <w:sz w:val="22"/>
          <w:szCs w:val="22"/>
        </w:rPr>
        <w:t>.</w:t>
      </w:r>
      <w:r w:rsidR="00F668AC" w:rsidRPr="007128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28AD" w:rsidRPr="00AC1212">
        <w:rPr>
          <w:rFonts w:asciiTheme="minorHAnsi" w:hAnsiTheme="minorHAnsi" w:cstheme="minorHAnsi"/>
          <w:b/>
          <w:bCs/>
          <w:sz w:val="22"/>
          <w:szCs w:val="22"/>
        </w:rPr>
        <w:t>Η σύμβαση θα διαρκέσει για</w:t>
      </w:r>
      <w:r w:rsidR="001259DE" w:rsidRPr="001259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59DE">
        <w:rPr>
          <w:rFonts w:asciiTheme="minorHAnsi" w:hAnsiTheme="minorHAnsi" w:cstheme="minorHAnsi"/>
          <w:b/>
          <w:bCs/>
          <w:sz w:val="22"/>
          <w:szCs w:val="22"/>
        </w:rPr>
        <w:t>τρεις μήνες</w:t>
      </w:r>
      <w:r w:rsidR="001259DE" w:rsidRPr="001259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64D0" w:rsidRPr="00AC1212">
        <w:rPr>
          <w:rFonts w:ascii="Calibri" w:eastAsia="Verdana" w:hAnsi="Calibri" w:cs="Calibri"/>
          <w:b/>
          <w:bCs/>
          <w:sz w:val="22"/>
          <w:szCs w:val="22"/>
        </w:rPr>
        <w:t>.</w:t>
      </w:r>
    </w:p>
    <w:p w:rsidR="007128AD" w:rsidRPr="007128AD" w:rsidRDefault="007128AD" w:rsidP="007128A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03D9E" w:rsidRPr="003C6F8E" w:rsidRDefault="00167A6A" w:rsidP="00D03C0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C6F8E">
        <w:rPr>
          <w:rFonts w:asciiTheme="minorHAnsi" w:hAnsiTheme="minorHAnsi" w:cstheme="minorHAnsi"/>
          <w:sz w:val="22"/>
          <w:szCs w:val="22"/>
        </w:rPr>
        <w:t>Τα υπό προμήθεια είδη, κατατάσσονται στο</w:t>
      </w:r>
      <w:r w:rsidR="00606F3F" w:rsidRPr="003C6F8E">
        <w:rPr>
          <w:rFonts w:asciiTheme="minorHAnsi" w:hAnsiTheme="minorHAnsi" w:cstheme="minorHAnsi"/>
          <w:sz w:val="22"/>
          <w:szCs w:val="22"/>
        </w:rPr>
        <w:t>ν</w:t>
      </w:r>
      <w:r w:rsidRPr="003C6F8E">
        <w:rPr>
          <w:rFonts w:asciiTheme="minorHAnsi" w:hAnsiTheme="minorHAnsi" w:cstheme="minorHAnsi"/>
          <w:sz w:val="22"/>
          <w:szCs w:val="22"/>
        </w:rPr>
        <w:t xml:space="preserve"> ακόλουθο κωδικ</w:t>
      </w:r>
      <w:r w:rsidR="00606F3F" w:rsidRPr="003C6F8E">
        <w:rPr>
          <w:rFonts w:asciiTheme="minorHAnsi" w:hAnsiTheme="minorHAnsi" w:cstheme="minorHAnsi"/>
          <w:sz w:val="22"/>
          <w:szCs w:val="22"/>
        </w:rPr>
        <w:t xml:space="preserve">ό </w:t>
      </w:r>
      <w:r w:rsidRPr="003C6F8E">
        <w:rPr>
          <w:rFonts w:asciiTheme="minorHAnsi" w:hAnsiTheme="minorHAnsi" w:cstheme="minorHAnsi"/>
          <w:sz w:val="22"/>
          <w:szCs w:val="22"/>
        </w:rPr>
        <w:t xml:space="preserve">του Κοινού Λεξιλογίου δημοσίων συμβάσεων (CPV) : </w:t>
      </w:r>
      <w:r w:rsidR="003C6F8E" w:rsidRPr="003C6F8E">
        <w:rPr>
          <w:rFonts w:asciiTheme="minorHAnsi" w:hAnsiTheme="minorHAnsi" w:cstheme="minorHAnsi"/>
          <w:b/>
          <w:sz w:val="22"/>
          <w:szCs w:val="22"/>
        </w:rPr>
        <w:t>44112200-0 &amp; 45262320-0</w:t>
      </w:r>
    </w:p>
    <w:p w:rsidR="00FB730F" w:rsidRPr="003C6F8E" w:rsidRDefault="00F761F3" w:rsidP="007128AD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6F8E">
        <w:rPr>
          <w:rFonts w:asciiTheme="minorHAnsi" w:hAnsiTheme="minorHAnsi" w:cstheme="minorHAnsi"/>
          <w:b/>
          <w:color w:val="000000"/>
          <w:sz w:val="22"/>
          <w:szCs w:val="22"/>
        </w:rPr>
        <w:t>Δ</w:t>
      </w:r>
      <w:r w:rsidR="00DA2B00" w:rsidRPr="003C6F8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ιενέργεια </w:t>
      </w:r>
      <w:r w:rsidRPr="003C6F8E">
        <w:rPr>
          <w:rFonts w:asciiTheme="minorHAnsi" w:hAnsiTheme="minorHAnsi" w:cstheme="minorHAnsi"/>
          <w:b/>
          <w:color w:val="000000"/>
          <w:sz w:val="22"/>
          <w:szCs w:val="22"/>
        </w:rPr>
        <w:t>Δ</w:t>
      </w:r>
      <w:r w:rsidR="00DA2B00" w:rsidRPr="003C6F8E">
        <w:rPr>
          <w:rFonts w:asciiTheme="minorHAnsi" w:hAnsiTheme="minorHAnsi" w:cstheme="minorHAnsi"/>
          <w:b/>
          <w:color w:val="000000"/>
          <w:sz w:val="22"/>
          <w:szCs w:val="22"/>
        </w:rPr>
        <w:t>ιαγωνισμού</w:t>
      </w:r>
      <w:r w:rsidRPr="003C6F8E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A2B00" w:rsidRPr="003C6F8E">
        <w:rPr>
          <w:rFonts w:asciiTheme="minorHAnsi" w:hAnsiTheme="minorHAnsi" w:cstheme="minorHAnsi"/>
          <w:color w:val="000000"/>
          <w:sz w:val="22"/>
          <w:szCs w:val="22"/>
        </w:rPr>
        <w:t xml:space="preserve">θα γίνει με χρήση της πλατφόρμας του Ε.Σ.Η.Δ.Η.Σ. μέσω της διαδικτυακής πύλης </w:t>
      </w:r>
      <w:hyperlink r:id="rId10" w:history="1">
        <w:r w:rsidR="001259DE" w:rsidRPr="003C6F8E">
          <w:rPr>
            <w:rStyle w:val="-"/>
            <w:rFonts w:asciiTheme="minorHAnsi" w:hAnsiTheme="minorHAnsi" w:cstheme="minorHAnsi"/>
            <w:sz w:val="22"/>
            <w:szCs w:val="22"/>
          </w:rPr>
          <w:t>www.promitheus.gov.gr</w:t>
        </w:r>
      </w:hyperlink>
      <w:r w:rsidR="009D18E1" w:rsidRPr="003C6F8E">
        <w:rPr>
          <w:rFonts w:asciiTheme="minorHAnsi" w:hAnsiTheme="minorHAnsi" w:cstheme="minorHAnsi"/>
          <w:color w:val="000000"/>
          <w:sz w:val="22"/>
          <w:szCs w:val="22"/>
        </w:rPr>
        <w:t>, με</w:t>
      </w:r>
      <w:r w:rsidR="009D18E1" w:rsidRPr="003C6F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3BB3" w:rsidRPr="003C6F8E">
        <w:rPr>
          <w:rFonts w:asciiTheme="minorHAnsi" w:hAnsiTheme="minorHAnsi" w:cstheme="minorHAnsi"/>
          <w:b/>
          <w:sz w:val="22"/>
          <w:szCs w:val="22"/>
        </w:rPr>
        <w:t>Συστημικό</w:t>
      </w:r>
      <w:proofErr w:type="spellEnd"/>
      <w:r w:rsidR="005D3BB3" w:rsidRPr="003C6F8E">
        <w:rPr>
          <w:rFonts w:asciiTheme="minorHAnsi" w:hAnsiTheme="minorHAnsi" w:cstheme="minorHAnsi"/>
          <w:b/>
          <w:sz w:val="22"/>
          <w:szCs w:val="22"/>
        </w:rPr>
        <w:t xml:space="preserve"> Αύξοντα Αριθμό</w:t>
      </w:r>
      <w:r w:rsidR="009D18E1" w:rsidRPr="003C6F8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547C1" w:rsidRPr="003C6F8E">
        <w:rPr>
          <w:rFonts w:asciiTheme="minorHAnsi" w:hAnsiTheme="minorHAnsi" w:cstheme="minorHAnsi"/>
          <w:b/>
          <w:sz w:val="22"/>
          <w:szCs w:val="22"/>
        </w:rPr>
        <w:t>3</w:t>
      </w:r>
      <w:r w:rsidR="003C6F8E" w:rsidRPr="003C6F8E">
        <w:rPr>
          <w:rFonts w:asciiTheme="minorHAnsi" w:hAnsiTheme="minorHAnsi" w:cstheme="minorHAnsi"/>
          <w:b/>
          <w:sz w:val="22"/>
          <w:szCs w:val="22"/>
        </w:rPr>
        <w:t>60026</w:t>
      </w:r>
      <w:r w:rsidR="00A547C1" w:rsidRPr="003C6F8E">
        <w:rPr>
          <w:rFonts w:asciiTheme="minorHAnsi" w:hAnsiTheme="minorHAnsi" w:cstheme="minorHAnsi"/>
          <w:b/>
          <w:sz w:val="22"/>
          <w:szCs w:val="22"/>
        </w:rPr>
        <w:t>.</w:t>
      </w:r>
    </w:p>
    <w:p w:rsidR="003C1373" w:rsidRPr="003C6F8E" w:rsidRDefault="003C1373" w:rsidP="007128A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6F8E">
        <w:rPr>
          <w:rFonts w:asciiTheme="minorHAnsi" w:hAnsiTheme="minorHAnsi" w:cstheme="minorHAnsi"/>
          <w:b/>
          <w:color w:val="000000"/>
          <w:sz w:val="22"/>
          <w:szCs w:val="22"/>
        </w:rPr>
        <w:t>Ημερομηνία</w:t>
      </w:r>
      <w:r w:rsidRPr="003C6F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C6F8E">
        <w:rPr>
          <w:rFonts w:asciiTheme="minorHAnsi" w:hAnsiTheme="minorHAnsi" w:cstheme="minorHAnsi"/>
          <w:b/>
          <w:color w:val="000000"/>
          <w:sz w:val="22"/>
          <w:szCs w:val="22"/>
        </w:rPr>
        <w:t>Ανάρτησης</w:t>
      </w:r>
      <w:r w:rsidRPr="003C6F8E">
        <w:rPr>
          <w:rFonts w:asciiTheme="minorHAnsi" w:hAnsiTheme="minorHAnsi" w:cstheme="minorHAnsi"/>
          <w:color w:val="000000"/>
          <w:sz w:val="22"/>
          <w:szCs w:val="22"/>
        </w:rPr>
        <w:t xml:space="preserve"> της Διακήρυξης στη διαδικτυακή πύλη του ΕΣΗΔΗΣ: </w:t>
      </w:r>
      <w:r w:rsidR="003C6F8E" w:rsidRPr="003C6F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09</w:t>
      </w:r>
      <w:r w:rsidR="00045CE5" w:rsidRPr="003C6F8E">
        <w:rPr>
          <w:rFonts w:asciiTheme="minorHAnsi" w:hAnsiTheme="minorHAnsi" w:cstheme="minorHAnsi"/>
          <w:b/>
          <w:sz w:val="22"/>
          <w:szCs w:val="22"/>
        </w:rPr>
        <w:t>/</w:t>
      </w:r>
      <w:r w:rsidR="003C6F8E" w:rsidRPr="003C6F8E">
        <w:rPr>
          <w:rFonts w:asciiTheme="minorHAnsi" w:hAnsiTheme="minorHAnsi" w:cstheme="minorHAnsi"/>
          <w:b/>
          <w:sz w:val="22"/>
          <w:szCs w:val="22"/>
        </w:rPr>
        <w:t>1</w:t>
      </w:r>
      <w:r w:rsidR="00E22BA2" w:rsidRPr="003C6F8E">
        <w:rPr>
          <w:rFonts w:asciiTheme="minorHAnsi" w:hAnsiTheme="minorHAnsi" w:cstheme="minorHAnsi"/>
          <w:b/>
          <w:sz w:val="22"/>
          <w:szCs w:val="22"/>
        </w:rPr>
        <w:t>0</w:t>
      </w:r>
      <w:r w:rsidR="00582E8E" w:rsidRPr="003C6F8E">
        <w:rPr>
          <w:rFonts w:asciiTheme="minorHAnsi" w:hAnsiTheme="minorHAnsi" w:cstheme="minorHAnsi"/>
          <w:b/>
          <w:sz w:val="22"/>
          <w:szCs w:val="22"/>
        </w:rPr>
        <w:t>/</w:t>
      </w:r>
      <w:r w:rsidR="00045CE5" w:rsidRPr="003C6F8E">
        <w:rPr>
          <w:rFonts w:asciiTheme="minorHAnsi" w:hAnsiTheme="minorHAnsi" w:cstheme="minorHAnsi"/>
          <w:b/>
          <w:sz w:val="22"/>
          <w:szCs w:val="22"/>
        </w:rPr>
        <w:t>20</w:t>
      </w:r>
      <w:r w:rsidR="00542751" w:rsidRPr="003C6F8E">
        <w:rPr>
          <w:rFonts w:asciiTheme="minorHAnsi" w:hAnsiTheme="minorHAnsi" w:cstheme="minorHAnsi"/>
          <w:b/>
          <w:sz w:val="22"/>
          <w:szCs w:val="22"/>
        </w:rPr>
        <w:t>2</w:t>
      </w:r>
      <w:r w:rsidR="00FC6B79" w:rsidRPr="003C6F8E">
        <w:rPr>
          <w:rFonts w:asciiTheme="minorHAnsi" w:hAnsiTheme="minorHAnsi" w:cstheme="minorHAnsi"/>
          <w:b/>
          <w:sz w:val="22"/>
          <w:szCs w:val="22"/>
        </w:rPr>
        <w:t>4</w:t>
      </w:r>
      <w:r w:rsidR="00685275" w:rsidRPr="003C6F8E">
        <w:rPr>
          <w:rFonts w:asciiTheme="minorHAnsi" w:hAnsiTheme="minorHAnsi" w:cstheme="minorHAnsi"/>
          <w:b/>
          <w:sz w:val="22"/>
          <w:szCs w:val="22"/>
        </w:rPr>
        <w:t>.</w:t>
      </w:r>
    </w:p>
    <w:p w:rsidR="003C1373" w:rsidRPr="00BB2823" w:rsidRDefault="00F761F3" w:rsidP="007128A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6F8E">
        <w:rPr>
          <w:rFonts w:asciiTheme="minorHAnsi" w:hAnsiTheme="minorHAnsi" w:cstheme="minorHAnsi"/>
          <w:b/>
          <w:sz w:val="22"/>
          <w:szCs w:val="22"/>
        </w:rPr>
        <w:t>Ημερομηνία έναρξης</w:t>
      </w:r>
      <w:r w:rsidRPr="003C6F8E">
        <w:rPr>
          <w:rFonts w:asciiTheme="minorHAnsi" w:hAnsiTheme="minorHAnsi" w:cstheme="minorHAnsi"/>
          <w:sz w:val="22"/>
          <w:szCs w:val="22"/>
        </w:rPr>
        <w:t xml:space="preserve"> των προσφορών ορίζεται </w:t>
      </w:r>
      <w:r w:rsidRPr="00BB2823">
        <w:rPr>
          <w:rFonts w:asciiTheme="minorHAnsi" w:hAnsiTheme="minorHAnsi" w:cstheme="minorHAnsi"/>
          <w:sz w:val="22"/>
          <w:szCs w:val="22"/>
        </w:rPr>
        <w:t xml:space="preserve">η </w:t>
      </w:r>
      <w:r w:rsidR="00E22BA2" w:rsidRPr="00BB2823">
        <w:rPr>
          <w:rFonts w:asciiTheme="minorHAnsi" w:hAnsiTheme="minorHAnsi" w:cstheme="minorHAnsi"/>
          <w:sz w:val="22"/>
          <w:szCs w:val="22"/>
        </w:rPr>
        <w:t>1</w:t>
      </w:r>
      <w:r w:rsidR="003C6F8E" w:rsidRPr="00BB2823">
        <w:rPr>
          <w:rFonts w:asciiTheme="minorHAnsi" w:hAnsiTheme="minorHAnsi" w:cstheme="minorHAnsi"/>
          <w:sz w:val="22"/>
          <w:szCs w:val="22"/>
        </w:rPr>
        <w:t>4</w:t>
      </w:r>
      <w:r w:rsidR="00D03C08" w:rsidRPr="00BB2823">
        <w:rPr>
          <w:rFonts w:asciiTheme="minorHAnsi" w:hAnsiTheme="minorHAnsi" w:cstheme="minorHAnsi"/>
          <w:sz w:val="22"/>
          <w:szCs w:val="22"/>
        </w:rPr>
        <w:t>/</w:t>
      </w:r>
      <w:r w:rsidR="003C6F8E" w:rsidRPr="00BB2823">
        <w:rPr>
          <w:rFonts w:asciiTheme="minorHAnsi" w:hAnsiTheme="minorHAnsi" w:cstheme="minorHAnsi"/>
          <w:sz w:val="22"/>
          <w:szCs w:val="22"/>
        </w:rPr>
        <w:t>10</w:t>
      </w:r>
      <w:r w:rsidR="00045CE5" w:rsidRPr="00BB2823">
        <w:rPr>
          <w:rFonts w:asciiTheme="minorHAnsi" w:hAnsiTheme="minorHAnsi" w:cstheme="minorHAnsi"/>
          <w:sz w:val="22"/>
          <w:szCs w:val="22"/>
        </w:rPr>
        <w:t>/20</w:t>
      </w:r>
      <w:r w:rsidR="00542751" w:rsidRPr="00BB2823">
        <w:rPr>
          <w:rFonts w:asciiTheme="minorHAnsi" w:hAnsiTheme="minorHAnsi" w:cstheme="minorHAnsi"/>
          <w:sz w:val="22"/>
          <w:szCs w:val="22"/>
        </w:rPr>
        <w:t>2</w:t>
      </w:r>
      <w:r w:rsidR="00FC6B79" w:rsidRPr="00BB2823">
        <w:rPr>
          <w:rFonts w:asciiTheme="minorHAnsi" w:hAnsiTheme="minorHAnsi" w:cstheme="minorHAnsi"/>
          <w:sz w:val="22"/>
          <w:szCs w:val="22"/>
        </w:rPr>
        <w:t>4</w:t>
      </w:r>
      <w:r w:rsidRPr="00BB2823">
        <w:rPr>
          <w:rFonts w:asciiTheme="minorHAnsi" w:hAnsiTheme="minorHAnsi" w:cstheme="minorHAnsi"/>
          <w:sz w:val="22"/>
          <w:szCs w:val="22"/>
        </w:rPr>
        <w:t xml:space="preserve"> και ώρα </w:t>
      </w:r>
      <w:r w:rsidR="00045CE5" w:rsidRPr="00BB2823">
        <w:rPr>
          <w:rFonts w:asciiTheme="minorHAnsi" w:hAnsiTheme="minorHAnsi" w:cstheme="minorHAnsi"/>
          <w:sz w:val="22"/>
          <w:szCs w:val="22"/>
        </w:rPr>
        <w:t>08:00 π.μ.</w:t>
      </w:r>
    </w:p>
    <w:p w:rsidR="000E3D23" w:rsidRDefault="00F761F3" w:rsidP="007128AD">
      <w:pPr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C6F8E">
        <w:rPr>
          <w:rFonts w:asciiTheme="minorHAnsi" w:hAnsiTheme="minorHAnsi" w:cstheme="minorHAnsi"/>
          <w:b/>
          <w:sz w:val="22"/>
          <w:szCs w:val="22"/>
        </w:rPr>
        <w:t>Καταληκτική ημερομηνία</w:t>
      </w:r>
      <w:r w:rsidRPr="003C6F8E">
        <w:rPr>
          <w:rFonts w:asciiTheme="minorHAnsi" w:hAnsiTheme="minorHAnsi" w:cstheme="minorHAnsi"/>
          <w:sz w:val="22"/>
          <w:szCs w:val="22"/>
        </w:rPr>
        <w:t xml:space="preserve"> υποβολής των προσφορών ορίζεται η </w:t>
      </w:r>
      <w:r w:rsidR="003C6F8E" w:rsidRPr="003C6F8E">
        <w:rPr>
          <w:rFonts w:asciiTheme="minorHAnsi" w:hAnsiTheme="minorHAnsi" w:cstheme="minorHAnsi"/>
          <w:b/>
          <w:sz w:val="22"/>
          <w:szCs w:val="22"/>
        </w:rPr>
        <w:t>25</w:t>
      </w:r>
      <w:r w:rsidR="00045CE5" w:rsidRPr="003C6F8E">
        <w:rPr>
          <w:rFonts w:asciiTheme="minorHAnsi" w:hAnsiTheme="minorHAnsi" w:cstheme="minorHAnsi"/>
          <w:b/>
          <w:sz w:val="22"/>
          <w:szCs w:val="22"/>
        </w:rPr>
        <w:t>/</w:t>
      </w:r>
      <w:r w:rsidR="003C6F8E" w:rsidRPr="003C6F8E">
        <w:rPr>
          <w:rFonts w:asciiTheme="minorHAnsi" w:hAnsiTheme="minorHAnsi" w:cstheme="minorHAnsi"/>
          <w:b/>
          <w:sz w:val="22"/>
          <w:szCs w:val="22"/>
        </w:rPr>
        <w:t>10</w:t>
      </w:r>
      <w:r w:rsidR="00045CE5" w:rsidRPr="003C6F8E">
        <w:rPr>
          <w:rFonts w:asciiTheme="minorHAnsi" w:hAnsiTheme="minorHAnsi" w:cstheme="minorHAnsi"/>
          <w:b/>
          <w:sz w:val="22"/>
          <w:szCs w:val="22"/>
        </w:rPr>
        <w:t>/202</w:t>
      </w:r>
      <w:r w:rsidR="00FC6B79" w:rsidRPr="003C6F8E">
        <w:rPr>
          <w:rFonts w:asciiTheme="minorHAnsi" w:hAnsiTheme="minorHAnsi" w:cstheme="minorHAnsi"/>
          <w:b/>
          <w:sz w:val="22"/>
          <w:szCs w:val="22"/>
        </w:rPr>
        <w:t>4</w:t>
      </w:r>
      <w:r w:rsidRPr="003C6F8E">
        <w:rPr>
          <w:rFonts w:asciiTheme="minorHAnsi" w:hAnsiTheme="minorHAnsi" w:cstheme="minorHAnsi"/>
          <w:sz w:val="22"/>
          <w:szCs w:val="22"/>
        </w:rPr>
        <w:t xml:space="preserve"> και </w:t>
      </w:r>
      <w:r w:rsidRPr="003C6F8E">
        <w:rPr>
          <w:rFonts w:asciiTheme="minorHAnsi" w:hAnsiTheme="minorHAnsi" w:cstheme="minorHAnsi"/>
          <w:b/>
          <w:sz w:val="22"/>
          <w:szCs w:val="22"/>
        </w:rPr>
        <w:t>ώρα</w:t>
      </w:r>
      <w:r w:rsidRPr="003C6F8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D6936" w:rsidRPr="003C6F8E">
        <w:rPr>
          <w:rFonts w:asciiTheme="minorHAnsi" w:hAnsiTheme="minorHAnsi" w:cstheme="minorHAnsi"/>
          <w:b/>
          <w:color w:val="000000"/>
          <w:sz w:val="22"/>
          <w:szCs w:val="22"/>
        </w:rPr>
        <w:t>16:0</w:t>
      </w:r>
      <w:r w:rsidR="00045CE5" w:rsidRPr="003C6F8E">
        <w:rPr>
          <w:rFonts w:asciiTheme="minorHAnsi" w:hAnsiTheme="minorHAnsi" w:cstheme="minorHAnsi"/>
          <w:b/>
          <w:color w:val="000000"/>
          <w:sz w:val="22"/>
          <w:szCs w:val="22"/>
        </w:rPr>
        <w:t>0</w:t>
      </w:r>
      <w:r w:rsidR="00F660ED">
        <w:rPr>
          <w:rFonts w:asciiTheme="minorHAnsi" w:hAnsiTheme="minorHAnsi" w:cstheme="minorHAnsi"/>
          <w:b/>
          <w:color w:val="000000"/>
          <w:sz w:val="22"/>
          <w:szCs w:val="22"/>
        </w:rPr>
        <w:t>μ</w:t>
      </w:r>
      <w:r w:rsidR="00045CE5" w:rsidRPr="003C6F8E">
        <w:rPr>
          <w:rFonts w:asciiTheme="minorHAnsi" w:hAnsiTheme="minorHAnsi" w:cstheme="minorHAnsi"/>
          <w:b/>
          <w:color w:val="000000"/>
          <w:sz w:val="22"/>
          <w:szCs w:val="22"/>
        </w:rPr>
        <w:t>.μ.</w:t>
      </w:r>
    </w:p>
    <w:p w:rsidR="003C1373" w:rsidRPr="003C6F8E" w:rsidRDefault="00F761F3" w:rsidP="007128AD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6F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C6F8E">
        <w:rPr>
          <w:rFonts w:asciiTheme="minorHAnsi" w:hAnsiTheme="minorHAnsi" w:cstheme="minorHAnsi"/>
          <w:color w:val="000000"/>
          <w:sz w:val="22"/>
          <w:szCs w:val="22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3C6F8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FB730F" w:rsidRPr="00F660ED" w:rsidRDefault="00CA4E72" w:rsidP="007128AD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0ED">
        <w:rPr>
          <w:rFonts w:asciiTheme="minorHAnsi" w:hAnsiTheme="minorHAnsi" w:cstheme="minorHAnsi"/>
          <w:b/>
          <w:color w:val="000000"/>
          <w:sz w:val="22"/>
          <w:szCs w:val="22"/>
        </w:rPr>
        <w:t>Κατάθεση Προσφορών:</w:t>
      </w:r>
      <w:r w:rsidRPr="00F660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A2B00" w:rsidRPr="00F660ED">
        <w:rPr>
          <w:rFonts w:asciiTheme="minorHAnsi" w:hAnsiTheme="minorHAnsi" w:cstheme="minorHAnsi"/>
          <w:color w:val="000000"/>
          <w:sz w:val="22"/>
          <w:szCs w:val="22"/>
        </w:rPr>
        <w:t xml:space="preserve">Οι συμμετέχοντες μπορούν να υποβάλλουν προσφορά </w:t>
      </w:r>
      <w:r w:rsidR="00E22BA2" w:rsidRPr="00F660ED">
        <w:rPr>
          <w:rFonts w:asciiTheme="minorHAnsi" w:hAnsiTheme="minorHAnsi" w:cstheme="minorHAnsi"/>
          <w:b/>
          <w:color w:val="000000"/>
          <w:sz w:val="22"/>
          <w:szCs w:val="22"/>
        </w:rPr>
        <w:t>για</w:t>
      </w:r>
      <w:r w:rsidR="00E22BA2" w:rsidRPr="00F660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2BA2" w:rsidRPr="00F660ED">
        <w:rPr>
          <w:rFonts w:asciiTheme="minorHAnsi" w:hAnsiTheme="minorHAnsi" w:cstheme="minorHAnsi"/>
          <w:b/>
          <w:bCs/>
          <w:sz w:val="22"/>
          <w:szCs w:val="22"/>
        </w:rPr>
        <w:t xml:space="preserve">το σύνολο των ειδών </w:t>
      </w:r>
      <w:r w:rsidR="000C45B8" w:rsidRPr="00F660ED">
        <w:rPr>
          <w:rFonts w:asciiTheme="minorHAnsi" w:hAnsiTheme="minorHAnsi" w:cstheme="minorHAnsi"/>
          <w:bCs/>
          <w:color w:val="000000"/>
          <w:sz w:val="22"/>
          <w:szCs w:val="22"/>
        </w:rPr>
        <w:t>που περιλαμβάνονται στην διακήρυξη, όπως αυτ</w:t>
      </w:r>
      <w:r w:rsidR="008D4F5F" w:rsidRPr="00F660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ά </w:t>
      </w:r>
      <w:r w:rsidR="000C45B8" w:rsidRPr="00F660ED">
        <w:rPr>
          <w:rFonts w:asciiTheme="minorHAnsi" w:hAnsiTheme="minorHAnsi" w:cstheme="minorHAnsi"/>
          <w:bCs/>
          <w:color w:val="000000"/>
          <w:sz w:val="22"/>
          <w:szCs w:val="22"/>
        </w:rPr>
        <w:t>περιγράφονται στον ενδεικτικό προϋπολογισμό – Προδιαγραφές παράρτημα Α</w:t>
      </w:r>
      <w:r w:rsidR="0023116A" w:rsidRPr="00F660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B730F" w:rsidRPr="000E3D23" w:rsidRDefault="00FB2730" w:rsidP="007128AD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3D23">
        <w:rPr>
          <w:rFonts w:asciiTheme="minorHAnsi" w:hAnsiTheme="minorHAnsi" w:cstheme="minorHAnsi"/>
          <w:b/>
          <w:color w:val="000000"/>
          <w:sz w:val="22"/>
          <w:szCs w:val="22"/>
        </w:rPr>
        <w:t>Εγγυητική Επιστολή:</w:t>
      </w:r>
      <w:r w:rsidRPr="000E3D23">
        <w:rPr>
          <w:rFonts w:asciiTheme="minorHAnsi" w:hAnsiTheme="minorHAnsi" w:cstheme="minorHAnsi"/>
          <w:sz w:val="22"/>
          <w:szCs w:val="22"/>
        </w:rPr>
        <w:t xml:space="preserve"> </w:t>
      </w:r>
      <w:r w:rsidRPr="000E3D23">
        <w:rPr>
          <w:rFonts w:asciiTheme="minorHAnsi" w:hAnsiTheme="minorHAnsi" w:cstheme="minorHAnsi"/>
          <w:color w:val="000000"/>
          <w:sz w:val="22"/>
          <w:szCs w:val="22"/>
        </w:rPr>
        <w:t xml:space="preserve">Εγγυητική Επιστολή συμμετοχής, στο διαγωνισμό σε χρηματικό ποσό σε ευρώ, ίσο με το 2% επί του ενδεικτικού προϋπολογισμού του συνόλου ή της ομάδας ή των ομάδων που ο </w:t>
      </w:r>
      <w:r w:rsidRPr="000E3D23">
        <w:rPr>
          <w:rFonts w:asciiTheme="minorHAnsi" w:hAnsiTheme="minorHAnsi" w:cstheme="minorHAnsi"/>
          <w:color w:val="000000"/>
          <w:sz w:val="22"/>
          <w:szCs w:val="22"/>
        </w:rPr>
        <w:lastRenderedPageBreak/>
        <w:t>προμηθευτής επιθυμεί να συμμετάσχει</w:t>
      </w:r>
      <w:r w:rsidR="008D4F5F" w:rsidRPr="000E3D23">
        <w:rPr>
          <w:rFonts w:asciiTheme="minorHAnsi" w:hAnsiTheme="minorHAnsi" w:cstheme="minorHAnsi"/>
          <w:color w:val="000000"/>
          <w:sz w:val="22"/>
          <w:szCs w:val="22"/>
        </w:rPr>
        <w:t xml:space="preserve">, διάρκειας </w:t>
      </w:r>
      <w:r w:rsidR="00C873E9" w:rsidRPr="000E3D23">
        <w:rPr>
          <w:rFonts w:asciiTheme="minorHAnsi" w:hAnsiTheme="minorHAnsi" w:cstheme="minorHAnsi"/>
          <w:bCs/>
          <w:sz w:val="22"/>
          <w:szCs w:val="22"/>
        </w:rPr>
        <w:t>τουλάχιστον για τριάντα (30) ημέρες μετά τη λήξη του χρόνου ισχύος της προσφοράς του άρθρου 2.4.5 της Διακήρυξης, άλλως η προσφορά απορρίπτεται.</w:t>
      </w:r>
    </w:p>
    <w:p w:rsidR="00602C35" w:rsidRPr="00ED1C47" w:rsidRDefault="00CA4E72" w:rsidP="007128A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1C47">
        <w:rPr>
          <w:rFonts w:asciiTheme="minorHAnsi" w:hAnsiTheme="minorHAnsi" w:cstheme="minorHAnsi"/>
          <w:b/>
          <w:color w:val="000000"/>
          <w:sz w:val="22"/>
          <w:szCs w:val="22"/>
        </w:rPr>
        <w:t>Χρηματοδότηση:</w:t>
      </w:r>
      <w:r w:rsidRPr="00ED1C4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B5E54" w:rsidRPr="00ED1C47">
        <w:rPr>
          <w:rFonts w:asciiTheme="minorHAnsi" w:hAnsiTheme="minorHAnsi" w:cstheme="minorHAnsi"/>
          <w:sz w:val="22"/>
          <w:szCs w:val="22"/>
        </w:rPr>
        <w:t>Φορ</w:t>
      </w:r>
      <w:r w:rsidR="00595650" w:rsidRPr="00ED1C47">
        <w:rPr>
          <w:rFonts w:asciiTheme="minorHAnsi" w:hAnsiTheme="minorHAnsi" w:cstheme="minorHAnsi"/>
          <w:sz w:val="22"/>
          <w:szCs w:val="22"/>
        </w:rPr>
        <w:t>έας</w:t>
      </w:r>
      <w:r w:rsidR="001B0A05" w:rsidRPr="00ED1C47">
        <w:rPr>
          <w:rFonts w:asciiTheme="minorHAnsi" w:hAnsiTheme="minorHAnsi" w:cstheme="minorHAnsi"/>
          <w:sz w:val="22"/>
          <w:szCs w:val="22"/>
        </w:rPr>
        <w:t xml:space="preserve"> χρηματοδότησης της παρούσας σύμβασης είναι ο </w:t>
      </w:r>
      <w:r w:rsidR="001B0A05" w:rsidRPr="00ED1C47">
        <w:rPr>
          <w:rFonts w:asciiTheme="minorHAnsi" w:hAnsiTheme="minorHAnsi" w:cstheme="minorHAnsi"/>
          <w:b/>
          <w:bCs/>
          <w:sz w:val="22"/>
          <w:szCs w:val="22"/>
        </w:rPr>
        <w:t>Δήμος Κω</w:t>
      </w:r>
      <w:r w:rsidR="001B0A05" w:rsidRPr="00ED1C47">
        <w:rPr>
          <w:rFonts w:asciiTheme="minorHAnsi" w:hAnsiTheme="minorHAnsi" w:cstheme="minorHAnsi"/>
          <w:sz w:val="22"/>
          <w:szCs w:val="22"/>
        </w:rPr>
        <w:t xml:space="preserve">. </w:t>
      </w:r>
      <w:r w:rsidR="00B11FED" w:rsidRPr="00ED1C47">
        <w:rPr>
          <w:rFonts w:asciiTheme="minorHAnsi" w:hAnsiTheme="minorHAnsi" w:cstheme="minorHAnsi"/>
          <w:sz w:val="22"/>
          <w:szCs w:val="22"/>
        </w:rPr>
        <w:t xml:space="preserve">Η δαπάνη για την εν λόγω σύμβαση βαρύνει </w:t>
      </w:r>
      <w:r w:rsidR="00595650" w:rsidRPr="00ED1C47">
        <w:rPr>
          <w:rFonts w:asciiTheme="minorHAnsi" w:hAnsiTheme="minorHAnsi" w:cstheme="minorHAnsi"/>
          <w:sz w:val="22"/>
          <w:szCs w:val="22"/>
        </w:rPr>
        <w:t>την</w:t>
      </w:r>
      <w:r w:rsidR="00B11FED" w:rsidRPr="00ED1C47">
        <w:rPr>
          <w:rFonts w:asciiTheme="minorHAnsi" w:hAnsiTheme="minorHAnsi" w:cstheme="minorHAnsi"/>
          <w:sz w:val="22"/>
          <w:szCs w:val="22"/>
        </w:rPr>
        <w:t xml:space="preserve"> με </w:t>
      </w:r>
      <w:r w:rsidR="00B11FED" w:rsidRPr="00ED1C47">
        <w:rPr>
          <w:rFonts w:asciiTheme="minorHAnsi" w:hAnsiTheme="minorHAnsi" w:cstheme="minorHAnsi"/>
          <w:b/>
          <w:sz w:val="22"/>
          <w:szCs w:val="22"/>
        </w:rPr>
        <w:t xml:space="preserve">Κ.Α. </w:t>
      </w:r>
      <w:r w:rsidR="001319DD" w:rsidRPr="00ED1C4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E3D23" w:rsidRPr="00ED1C47">
        <w:rPr>
          <w:rFonts w:asciiTheme="minorHAnsi" w:hAnsiTheme="minorHAnsi" w:cstheme="minorHAnsi"/>
          <w:b/>
          <w:bCs/>
          <w:sz w:val="22"/>
          <w:szCs w:val="22"/>
        </w:rPr>
        <w:t>0.7133.1003</w:t>
      </w:r>
      <w:r w:rsidR="001319DD" w:rsidRPr="00ED1C47">
        <w:rPr>
          <w:rFonts w:asciiTheme="minorHAnsi" w:hAnsiTheme="minorHAnsi" w:cstheme="minorHAnsi"/>
          <w:b/>
          <w:bCs/>
          <w:szCs w:val="22"/>
        </w:rPr>
        <w:t xml:space="preserve"> </w:t>
      </w:r>
      <w:r w:rsidR="00B11FED" w:rsidRPr="00ED1C47">
        <w:rPr>
          <w:rFonts w:asciiTheme="minorHAnsi" w:hAnsiTheme="minorHAnsi" w:cstheme="minorHAnsi"/>
          <w:sz w:val="22"/>
          <w:szCs w:val="22"/>
        </w:rPr>
        <w:t>σχετικ</w:t>
      </w:r>
      <w:r w:rsidR="00595650" w:rsidRPr="00ED1C47">
        <w:rPr>
          <w:rFonts w:asciiTheme="minorHAnsi" w:hAnsiTheme="minorHAnsi" w:cstheme="minorHAnsi"/>
          <w:sz w:val="22"/>
          <w:szCs w:val="22"/>
        </w:rPr>
        <w:t>ή</w:t>
      </w:r>
      <w:r w:rsidR="00B11FED" w:rsidRPr="00ED1C47">
        <w:rPr>
          <w:rFonts w:asciiTheme="minorHAnsi" w:hAnsiTheme="minorHAnsi" w:cstheme="minorHAnsi"/>
          <w:sz w:val="22"/>
          <w:szCs w:val="22"/>
        </w:rPr>
        <w:t xml:space="preserve"> </w:t>
      </w:r>
      <w:r w:rsidR="00595650" w:rsidRPr="00ED1C47">
        <w:rPr>
          <w:rFonts w:asciiTheme="minorHAnsi" w:hAnsiTheme="minorHAnsi" w:cstheme="minorHAnsi"/>
          <w:sz w:val="22"/>
          <w:szCs w:val="22"/>
        </w:rPr>
        <w:t>πίστωση</w:t>
      </w:r>
      <w:r w:rsidR="00B11FED" w:rsidRPr="00ED1C47">
        <w:rPr>
          <w:rFonts w:asciiTheme="minorHAnsi" w:hAnsiTheme="minorHAnsi" w:cstheme="minorHAnsi"/>
          <w:sz w:val="22"/>
          <w:szCs w:val="22"/>
        </w:rPr>
        <w:t xml:space="preserve"> προϋπολογισμού οικονομικ</w:t>
      </w:r>
      <w:r w:rsidR="008D4F5F" w:rsidRPr="00ED1C47">
        <w:rPr>
          <w:rFonts w:asciiTheme="minorHAnsi" w:hAnsiTheme="minorHAnsi" w:cstheme="minorHAnsi"/>
          <w:sz w:val="22"/>
          <w:szCs w:val="22"/>
        </w:rPr>
        <w:t>ού έτους</w:t>
      </w:r>
      <w:r w:rsidR="00B11FED" w:rsidRPr="00ED1C47">
        <w:rPr>
          <w:rFonts w:asciiTheme="minorHAnsi" w:hAnsiTheme="minorHAnsi" w:cstheme="minorHAnsi"/>
          <w:sz w:val="22"/>
          <w:szCs w:val="22"/>
        </w:rPr>
        <w:t xml:space="preserve"> 202</w:t>
      </w:r>
      <w:r w:rsidR="00FC6B79" w:rsidRPr="00ED1C47">
        <w:rPr>
          <w:rFonts w:asciiTheme="minorHAnsi" w:hAnsiTheme="minorHAnsi" w:cstheme="minorHAnsi"/>
          <w:sz w:val="22"/>
          <w:szCs w:val="22"/>
        </w:rPr>
        <w:t>4</w:t>
      </w:r>
      <w:r w:rsidR="00B11FED" w:rsidRPr="00ED1C47">
        <w:rPr>
          <w:rFonts w:asciiTheme="minorHAnsi" w:hAnsiTheme="minorHAnsi" w:cstheme="minorHAnsi"/>
          <w:sz w:val="22"/>
          <w:szCs w:val="22"/>
        </w:rPr>
        <w:t xml:space="preserve">, </w:t>
      </w:r>
      <w:bookmarkStart w:id="4" w:name="_Hlk27471665"/>
      <w:r w:rsidR="00B11FED" w:rsidRPr="00ED1C47">
        <w:rPr>
          <w:rFonts w:asciiTheme="minorHAnsi" w:hAnsiTheme="minorHAnsi" w:cstheme="minorHAnsi"/>
          <w:sz w:val="22"/>
          <w:szCs w:val="22"/>
        </w:rPr>
        <w:t>σύμφωνα με την υπ’ αρ.</w:t>
      </w:r>
      <w:r w:rsidR="00561F93" w:rsidRPr="00ED1C47">
        <w:rPr>
          <w:rFonts w:asciiTheme="minorHAnsi" w:hAnsiTheme="minorHAnsi" w:cstheme="minorHAnsi"/>
          <w:sz w:val="22"/>
          <w:szCs w:val="22"/>
        </w:rPr>
        <w:t xml:space="preserve">: </w:t>
      </w:r>
      <w:r w:rsidR="00ED1C47" w:rsidRPr="00ED1C47">
        <w:rPr>
          <w:rFonts w:ascii="Calibri" w:hAnsi="Calibri" w:cs="Calibri"/>
          <w:b/>
          <w:bCs/>
          <w:sz w:val="22"/>
          <w:szCs w:val="22"/>
        </w:rPr>
        <w:t>1859</w:t>
      </w:r>
      <w:r w:rsidR="00E22BA2" w:rsidRPr="00ED1C47">
        <w:rPr>
          <w:rFonts w:ascii="Calibri" w:hAnsi="Calibri" w:cs="Calibri"/>
          <w:b/>
          <w:bCs/>
          <w:sz w:val="22"/>
          <w:szCs w:val="22"/>
        </w:rPr>
        <w:t xml:space="preserve">/2024 </w:t>
      </w:r>
      <w:r w:rsidR="00E22BA2" w:rsidRPr="00ED1C47">
        <w:rPr>
          <w:rFonts w:ascii="Calibri" w:hAnsi="Calibri" w:cs="Calibri"/>
          <w:sz w:val="22"/>
          <w:szCs w:val="22"/>
        </w:rPr>
        <w:t xml:space="preserve"> </w:t>
      </w:r>
      <w:r w:rsidR="005D3BB3" w:rsidRPr="00ED1C47">
        <w:rPr>
          <w:rFonts w:ascii="Calibri" w:hAnsi="Calibri" w:cs="Calibri"/>
          <w:sz w:val="22"/>
          <w:szCs w:val="22"/>
        </w:rPr>
        <w:t>Α</w:t>
      </w:r>
      <w:r w:rsidR="00B11FED" w:rsidRPr="00ED1C47">
        <w:rPr>
          <w:rFonts w:ascii="Calibri" w:hAnsi="Calibri" w:cs="Calibri"/>
          <w:sz w:val="22"/>
          <w:szCs w:val="22"/>
        </w:rPr>
        <w:t>πόφαση Αντιδημάρχου Οικονομικών περί διάθεσης</w:t>
      </w:r>
      <w:r w:rsidR="00595650" w:rsidRPr="00ED1C47">
        <w:rPr>
          <w:rFonts w:ascii="Calibri" w:hAnsi="Calibri" w:cs="Calibri"/>
          <w:sz w:val="22"/>
          <w:szCs w:val="22"/>
        </w:rPr>
        <w:t xml:space="preserve"> των αναγκαίων πιστώσεων και της</w:t>
      </w:r>
      <w:r w:rsidR="00B11FED" w:rsidRPr="00ED1C47">
        <w:rPr>
          <w:rFonts w:ascii="Calibri" w:hAnsi="Calibri" w:cs="Calibri"/>
          <w:sz w:val="22"/>
          <w:szCs w:val="22"/>
        </w:rPr>
        <w:t xml:space="preserve"> </w:t>
      </w:r>
      <w:bookmarkEnd w:id="4"/>
      <w:r w:rsidR="00D36699" w:rsidRPr="00ED1C47">
        <w:rPr>
          <w:rFonts w:ascii="Calibri" w:hAnsi="Calibri" w:cs="Calibri"/>
          <w:b/>
          <w:bCs/>
          <w:sz w:val="22"/>
          <w:szCs w:val="22"/>
        </w:rPr>
        <w:t xml:space="preserve">ΑΑΥ </w:t>
      </w:r>
      <w:r w:rsidR="00E22BA2" w:rsidRPr="00ED1C47">
        <w:rPr>
          <w:rFonts w:ascii="Calibri" w:hAnsi="Calibri" w:cs="Calibri"/>
          <w:b/>
          <w:bCs/>
          <w:sz w:val="22"/>
          <w:szCs w:val="22"/>
        </w:rPr>
        <w:t>7</w:t>
      </w:r>
      <w:r w:rsidR="00ED1C47" w:rsidRPr="00ED1C47">
        <w:rPr>
          <w:rFonts w:ascii="Calibri" w:hAnsi="Calibri" w:cs="Calibri"/>
          <w:b/>
          <w:bCs/>
          <w:sz w:val="22"/>
          <w:szCs w:val="22"/>
        </w:rPr>
        <w:t>38</w:t>
      </w:r>
      <w:r w:rsidR="00E22BA2" w:rsidRPr="00ED1C47">
        <w:rPr>
          <w:rFonts w:ascii="Calibri" w:hAnsi="Calibri" w:cs="Calibri"/>
          <w:b/>
          <w:bCs/>
          <w:sz w:val="22"/>
          <w:szCs w:val="22"/>
        </w:rPr>
        <w:t>/</w:t>
      </w:r>
      <w:r w:rsidR="00ED1C47" w:rsidRPr="00ED1C47">
        <w:rPr>
          <w:rFonts w:ascii="Calibri" w:hAnsi="Calibri" w:cs="Calibri"/>
          <w:b/>
          <w:bCs/>
          <w:sz w:val="22"/>
          <w:szCs w:val="22"/>
        </w:rPr>
        <w:t>02</w:t>
      </w:r>
      <w:r w:rsidR="00E22BA2" w:rsidRPr="00ED1C47">
        <w:rPr>
          <w:rFonts w:ascii="Calibri" w:hAnsi="Calibri" w:cs="Calibri"/>
          <w:b/>
          <w:bCs/>
          <w:sz w:val="22"/>
          <w:szCs w:val="22"/>
        </w:rPr>
        <w:t>-0</w:t>
      </w:r>
      <w:r w:rsidR="00ED1C47" w:rsidRPr="00ED1C47">
        <w:rPr>
          <w:rFonts w:ascii="Calibri" w:hAnsi="Calibri" w:cs="Calibri"/>
          <w:b/>
          <w:bCs/>
          <w:sz w:val="22"/>
          <w:szCs w:val="22"/>
        </w:rPr>
        <w:t>9</w:t>
      </w:r>
      <w:r w:rsidR="00E22BA2" w:rsidRPr="00ED1C47">
        <w:rPr>
          <w:rFonts w:ascii="Calibri" w:hAnsi="Calibri" w:cs="Calibri"/>
          <w:b/>
          <w:bCs/>
          <w:sz w:val="22"/>
          <w:szCs w:val="22"/>
        </w:rPr>
        <w:t xml:space="preserve">-2024 </w:t>
      </w:r>
      <w:r w:rsidR="00E22BA2" w:rsidRPr="00ED1C47">
        <w:rPr>
          <w:rFonts w:ascii="Calibri" w:hAnsi="Calibri" w:cs="Calibri"/>
          <w:sz w:val="22"/>
          <w:szCs w:val="22"/>
        </w:rPr>
        <w:t xml:space="preserve">(ΑΔΑ: </w:t>
      </w:r>
      <w:r w:rsidR="00ED1C47" w:rsidRPr="00ED1C47">
        <w:rPr>
          <w:rFonts w:ascii="Calibri" w:hAnsi="Calibri" w:cs="Calibri"/>
          <w:sz w:val="22"/>
          <w:szCs w:val="22"/>
        </w:rPr>
        <w:t>9ΓΘ1ΩΛΕ-ΕΦΝ</w:t>
      </w:r>
      <w:r w:rsidR="00E22BA2" w:rsidRPr="00ED1C47">
        <w:rPr>
          <w:rFonts w:ascii="Calibri" w:hAnsi="Calibri" w:cs="Calibri"/>
          <w:sz w:val="22"/>
          <w:szCs w:val="22"/>
        </w:rPr>
        <w:t>).</w:t>
      </w:r>
    </w:p>
    <w:p w:rsidR="00FB730F" w:rsidRPr="00F113A9" w:rsidRDefault="00FE61F1" w:rsidP="007128AD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13A9">
        <w:rPr>
          <w:rFonts w:asciiTheme="minorHAnsi" w:hAnsiTheme="minorHAnsi" w:cstheme="minorHAnsi"/>
          <w:b/>
          <w:color w:val="000000"/>
          <w:sz w:val="22"/>
          <w:szCs w:val="22"/>
        </w:rPr>
        <w:t>Πρόσβαση στα έγγραφα</w:t>
      </w:r>
      <w:r w:rsidR="00E20CF8" w:rsidRPr="00F113A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1E72BF" w:rsidRPr="00F113A9">
        <w:rPr>
          <w:rFonts w:asciiTheme="minorHAnsi" w:hAnsiTheme="minorHAnsi" w:cstheme="minorHAnsi"/>
          <w:color w:val="000000"/>
          <w:sz w:val="22"/>
          <w:szCs w:val="22"/>
        </w:rPr>
        <w:t>Άμεση και δωρεάν πρόσβαση στα έγγραφα της σύμβασης</w:t>
      </w:r>
      <w:r w:rsidR="00D3459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παρέχεται </w:t>
      </w:r>
      <w:r w:rsidR="001E72BF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35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στον </w:t>
      </w:r>
      <w:proofErr w:type="spellStart"/>
      <w:r w:rsidR="00523540" w:rsidRPr="00F113A9">
        <w:rPr>
          <w:rFonts w:asciiTheme="minorHAnsi" w:hAnsiTheme="minorHAnsi" w:cstheme="minorHAnsi"/>
          <w:color w:val="000000"/>
          <w:sz w:val="22"/>
          <w:szCs w:val="22"/>
        </w:rPr>
        <w:t>ιστότοπο</w:t>
      </w:r>
      <w:proofErr w:type="spellEnd"/>
      <w:r w:rsidR="003975BE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του Δήμου</w:t>
      </w:r>
      <w:r w:rsidR="005235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="00523540" w:rsidRPr="00F113A9">
          <w:rPr>
            <w:rStyle w:val="-"/>
            <w:rFonts w:asciiTheme="minorHAnsi" w:hAnsiTheme="minorHAnsi" w:cstheme="minorHAnsi"/>
            <w:sz w:val="22"/>
            <w:szCs w:val="22"/>
          </w:rPr>
          <w:t>www.kos.gov.gr</w:t>
        </w:r>
      </w:hyperlink>
      <w:r w:rsidR="003975BE" w:rsidRPr="00F113A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148E1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3540" w:rsidRPr="00F113A9">
        <w:rPr>
          <w:rFonts w:asciiTheme="minorHAnsi" w:hAnsiTheme="minorHAnsi" w:cstheme="minorHAnsi"/>
          <w:color w:val="000000"/>
          <w:sz w:val="22"/>
          <w:szCs w:val="22"/>
        </w:rPr>
        <w:t>σ</w:t>
      </w:r>
      <w:r w:rsidR="003975BE" w:rsidRPr="00F113A9">
        <w:rPr>
          <w:rFonts w:asciiTheme="minorHAnsi" w:hAnsiTheme="minorHAnsi" w:cstheme="minorHAnsi"/>
          <w:color w:val="000000"/>
          <w:sz w:val="22"/>
          <w:szCs w:val="22"/>
        </w:rPr>
        <w:t>το</w:t>
      </w:r>
      <w:r w:rsidR="005D3BB3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Γ</w:t>
      </w:r>
      <w:r w:rsidRPr="00F113A9">
        <w:rPr>
          <w:rFonts w:asciiTheme="minorHAnsi" w:hAnsiTheme="minorHAnsi" w:cstheme="minorHAnsi"/>
          <w:color w:val="000000"/>
          <w:sz w:val="22"/>
          <w:szCs w:val="22"/>
        </w:rPr>
        <w:t>ραφείο</w:t>
      </w:r>
      <w:r w:rsidR="003975BE" w:rsidRPr="00F113A9">
        <w:rPr>
          <w:rFonts w:asciiTheme="minorHAnsi" w:hAnsiTheme="minorHAnsi" w:cstheme="minorHAnsi"/>
          <w:color w:val="000000"/>
          <w:sz w:val="22"/>
          <w:szCs w:val="22"/>
        </w:rPr>
        <w:t>υ</w:t>
      </w:r>
      <w:r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D3BB3" w:rsidRPr="00F113A9">
        <w:rPr>
          <w:rFonts w:asciiTheme="minorHAnsi" w:hAnsiTheme="minorHAnsi" w:cstheme="minorHAnsi"/>
          <w:color w:val="000000"/>
          <w:sz w:val="22"/>
          <w:szCs w:val="22"/>
        </w:rPr>
        <w:t>Π</w:t>
      </w:r>
      <w:r w:rsidR="00772D91" w:rsidRPr="00F113A9">
        <w:rPr>
          <w:rFonts w:asciiTheme="minorHAnsi" w:hAnsiTheme="minorHAnsi" w:cstheme="minorHAnsi"/>
          <w:color w:val="000000"/>
          <w:sz w:val="22"/>
          <w:szCs w:val="22"/>
        </w:rPr>
        <w:t>ρομηθειών του Δήμου</w:t>
      </w:r>
      <w:r w:rsidR="003975BE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της</w:t>
      </w:r>
      <w:r w:rsidR="00772D91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Κω</w:t>
      </w:r>
      <w:r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κατά τις εργάσιμες ημέρες και ώρες</w:t>
      </w:r>
      <w:r w:rsidR="002148E1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75BE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καθώς </w:t>
      </w:r>
      <w:r w:rsidR="00F761F3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και στα </w:t>
      </w:r>
      <w:proofErr w:type="spellStart"/>
      <w:r w:rsidR="00F761F3" w:rsidRPr="00F113A9">
        <w:rPr>
          <w:rFonts w:asciiTheme="minorHAnsi" w:hAnsiTheme="minorHAnsi" w:cstheme="minorHAnsi"/>
          <w:color w:val="000000"/>
          <w:sz w:val="22"/>
          <w:szCs w:val="22"/>
        </w:rPr>
        <w:t>τηλ</w:t>
      </w:r>
      <w:proofErr w:type="spellEnd"/>
      <w:r w:rsidR="001E0C9B" w:rsidRPr="00F113A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761F3" w:rsidRPr="00F113A9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5235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61F3" w:rsidRPr="00F113A9">
        <w:rPr>
          <w:rFonts w:asciiTheme="minorHAnsi" w:hAnsiTheme="minorHAnsi" w:cstheme="minorHAnsi"/>
          <w:color w:val="000000"/>
          <w:sz w:val="22"/>
          <w:szCs w:val="22"/>
        </w:rPr>
        <w:t>2242360</w:t>
      </w:r>
      <w:r w:rsidR="00E22BA2" w:rsidRPr="00F113A9">
        <w:rPr>
          <w:rFonts w:asciiTheme="minorHAnsi" w:hAnsiTheme="minorHAnsi" w:cstheme="minorHAnsi"/>
          <w:color w:val="000000"/>
          <w:sz w:val="22"/>
          <w:szCs w:val="22"/>
        </w:rPr>
        <w:t>487-</w:t>
      </w:r>
      <w:r w:rsidR="00F761F3" w:rsidRPr="00F113A9">
        <w:rPr>
          <w:rFonts w:asciiTheme="minorHAnsi" w:hAnsiTheme="minorHAnsi" w:cstheme="minorHAnsi"/>
          <w:color w:val="000000"/>
          <w:sz w:val="22"/>
          <w:szCs w:val="22"/>
        </w:rPr>
        <w:t>485</w:t>
      </w:r>
      <w:r w:rsidR="00E22BA2" w:rsidRPr="00F113A9">
        <w:rPr>
          <w:rFonts w:asciiTheme="minorHAnsi" w:hAnsiTheme="minorHAnsi" w:cstheme="minorHAnsi"/>
          <w:color w:val="000000"/>
          <w:sz w:val="22"/>
          <w:szCs w:val="22"/>
        </w:rPr>
        <w:t>-486</w:t>
      </w:r>
      <w:r w:rsidRPr="00F113A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761F3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90640" w:rsidRPr="00F113A9" w:rsidRDefault="00986F3E" w:rsidP="007128AD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13A9">
        <w:rPr>
          <w:rFonts w:asciiTheme="minorHAnsi" w:hAnsiTheme="minorHAnsi" w:cstheme="minorHAnsi"/>
          <w:b/>
          <w:color w:val="000000"/>
          <w:sz w:val="22"/>
          <w:szCs w:val="22"/>
        </w:rPr>
        <w:t>Δημοσιεύσεις:</w:t>
      </w:r>
      <w:r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Το αναλυτικό τεύχος της διακήρυξης θα αναρτηθεί στον </w:t>
      </w:r>
      <w:proofErr w:type="spellStart"/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>ιστότοπο</w:t>
      </w:r>
      <w:proofErr w:type="spellEnd"/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του Κεντρικού Ηλεκτρονικού Μητρώου Δημοσίων Συμβάσεων (ΚΗΜΔΗΣ) </w:t>
      </w:r>
      <w:hyperlink r:id="rId12" w:history="1">
        <w:r w:rsidR="002148E1" w:rsidRPr="00F113A9">
          <w:rPr>
            <w:rStyle w:val="-"/>
            <w:rFonts w:asciiTheme="minorHAnsi" w:hAnsiTheme="minorHAnsi" w:cstheme="minorHAnsi"/>
            <w:sz w:val="22"/>
            <w:szCs w:val="22"/>
          </w:rPr>
          <w:t>www.promitheus.gov.gr</w:t>
        </w:r>
      </w:hyperlink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, και φέρει κωδικό ΑΔΑΜ. Η Προκήρυξη (Περίληψη της Διακήρυξης), θα αναρτηθεί στον </w:t>
      </w:r>
      <w:proofErr w:type="spellStart"/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>ιστότοπο</w:t>
      </w:r>
      <w:proofErr w:type="spellEnd"/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του προγράμματος «ΔΙΑΥΓΕΙΑ» </w:t>
      </w:r>
      <w:hyperlink r:id="rId13" w:history="1">
        <w:r w:rsidR="002148E1" w:rsidRPr="00F113A9">
          <w:rPr>
            <w:rStyle w:val="-"/>
            <w:rFonts w:asciiTheme="minorHAnsi" w:hAnsiTheme="minorHAnsi" w:cstheme="minorHAnsi"/>
            <w:sz w:val="22"/>
            <w:szCs w:val="22"/>
          </w:rPr>
          <w:t>www.diavgeia.gov.gr</w:t>
        </w:r>
      </w:hyperlink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, φέρει κωδικό ΑΔΑ, στον </w:t>
      </w:r>
      <w:proofErr w:type="spellStart"/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>ιστότοπο</w:t>
      </w:r>
      <w:proofErr w:type="spellEnd"/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του Δήμου της Κω </w:t>
      </w:r>
      <w:hyperlink r:id="rId14" w:history="1">
        <w:r w:rsidR="002148E1" w:rsidRPr="00F113A9">
          <w:rPr>
            <w:rStyle w:val="-"/>
            <w:rFonts w:asciiTheme="minorHAnsi" w:hAnsiTheme="minorHAnsi" w:cstheme="minorHAnsi"/>
            <w:sz w:val="22"/>
            <w:szCs w:val="22"/>
          </w:rPr>
          <w:t>www.kos.gov.gr</w:t>
        </w:r>
      </w:hyperlink>
      <w:r w:rsidR="00523540" w:rsidRPr="00F113A9">
        <w:rPr>
          <w:rFonts w:asciiTheme="minorHAnsi" w:hAnsiTheme="minorHAnsi" w:cstheme="minorHAnsi"/>
          <w:color w:val="000000"/>
          <w:sz w:val="22"/>
          <w:szCs w:val="22"/>
        </w:rPr>
        <w:t xml:space="preserve"> και στο ελληνικό τύπο</w:t>
      </w:r>
      <w:r w:rsidR="00790640" w:rsidRPr="00F113A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C5004" w:rsidRPr="00F113A9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3116A" w:rsidRPr="00F113A9" w:rsidRDefault="0023116A" w:rsidP="00542751">
      <w:pPr>
        <w:jc w:val="both"/>
        <w:rPr>
          <w:rFonts w:asciiTheme="minorHAnsi" w:hAnsiTheme="minorHAnsi" w:cstheme="minorHAnsi"/>
          <w:color w:val="000000"/>
        </w:rPr>
      </w:pPr>
    </w:p>
    <w:p w:rsidR="0023116A" w:rsidRPr="00F113A9" w:rsidRDefault="0023116A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F113A9" w:rsidRDefault="002B71D6" w:rsidP="00542751">
      <w:pPr>
        <w:jc w:val="center"/>
        <w:rPr>
          <w:rFonts w:ascii="Calibri" w:hAnsi="Calibri" w:cs="Arial"/>
          <w:b/>
        </w:rPr>
      </w:pPr>
      <w:r w:rsidRPr="00F113A9">
        <w:rPr>
          <w:rFonts w:ascii="Calibri" w:hAnsi="Calibri" w:cs="Arial"/>
          <w:b/>
        </w:rPr>
        <w:t>Ο ΔΗΜΑΡΧΟΣ ΚΩ</w:t>
      </w:r>
    </w:p>
    <w:p w:rsidR="002B71D6" w:rsidRPr="00F113A9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23116A" w:rsidRPr="00F113A9" w:rsidRDefault="0023116A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F113A9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F87C90">
      <w:headerReference w:type="default" r:id="rId15"/>
      <w:pgSz w:w="11907" w:h="16840" w:code="9"/>
      <w:pgMar w:top="1135" w:right="1275" w:bottom="1276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4C" w:rsidRDefault="0005124C" w:rsidP="00B05EED">
      <w:r>
        <w:separator/>
      </w:r>
    </w:p>
  </w:endnote>
  <w:endnote w:type="continuationSeparator" w:id="0">
    <w:p w:rsidR="0005124C" w:rsidRDefault="0005124C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4C" w:rsidRDefault="0005124C" w:rsidP="00B05EED">
      <w:r>
        <w:separator/>
      </w:r>
    </w:p>
  </w:footnote>
  <w:footnote w:type="continuationSeparator" w:id="0">
    <w:p w:rsidR="0005124C" w:rsidRDefault="0005124C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23" w:rsidRDefault="000E3D23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5991"/>
    <w:rsid w:val="00006BBD"/>
    <w:rsid w:val="00010341"/>
    <w:rsid w:val="00023F7C"/>
    <w:rsid w:val="00024493"/>
    <w:rsid w:val="0002469E"/>
    <w:rsid w:val="0002603E"/>
    <w:rsid w:val="00045CE5"/>
    <w:rsid w:val="0005124C"/>
    <w:rsid w:val="00085F44"/>
    <w:rsid w:val="00087F62"/>
    <w:rsid w:val="000A3A8C"/>
    <w:rsid w:val="000A3A9A"/>
    <w:rsid w:val="000A7561"/>
    <w:rsid w:val="000C2417"/>
    <w:rsid w:val="000C3384"/>
    <w:rsid w:val="000C3691"/>
    <w:rsid w:val="000C45B8"/>
    <w:rsid w:val="000D1846"/>
    <w:rsid w:val="000D30EC"/>
    <w:rsid w:val="000E3D23"/>
    <w:rsid w:val="000F244C"/>
    <w:rsid w:val="000F5522"/>
    <w:rsid w:val="00100A0A"/>
    <w:rsid w:val="001153A7"/>
    <w:rsid w:val="00121EDC"/>
    <w:rsid w:val="001259DE"/>
    <w:rsid w:val="0012663D"/>
    <w:rsid w:val="001319DD"/>
    <w:rsid w:val="00143A02"/>
    <w:rsid w:val="00143AF2"/>
    <w:rsid w:val="00143DD3"/>
    <w:rsid w:val="00146D79"/>
    <w:rsid w:val="0015235C"/>
    <w:rsid w:val="001665B6"/>
    <w:rsid w:val="00167A6A"/>
    <w:rsid w:val="00177F06"/>
    <w:rsid w:val="001832A6"/>
    <w:rsid w:val="00187B4D"/>
    <w:rsid w:val="001A2752"/>
    <w:rsid w:val="001A4FE4"/>
    <w:rsid w:val="001A7E5C"/>
    <w:rsid w:val="001B0A05"/>
    <w:rsid w:val="001B7607"/>
    <w:rsid w:val="001C32AE"/>
    <w:rsid w:val="001D049C"/>
    <w:rsid w:val="001D44FC"/>
    <w:rsid w:val="001D6840"/>
    <w:rsid w:val="001D74F7"/>
    <w:rsid w:val="001E0C9B"/>
    <w:rsid w:val="001E72BF"/>
    <w:rsid w:val="001E7BB2"/>
    <w:rsid w:val="002003A6"/>
    <w:rsid w:val="002005B0"/>
    <w:rsid w:val="00214793"/>
    <w:rsid w:val="002148E1"/>
    <w:rsid w:val="00214BEA"/>
    <w:rsid w:val="00222B72"/>
    <w:rsid w:val="0022709F"/>
    <w:rsid w:val="0023116A"/>
    <w:rsid w:val="00247758"/>
    <w:rsid w:val="00250BB3"/>
    <w:rsid w:val="0025625B"/>
    <w:rsid w:val="00256A83"/>
    <w:rsid w:val="00261D2C"/>
    <w:rsid w:val="00262CFB"/>
    <w:rsid w:val="00263AF3"/>
    <w:rsid w:val="00264A7F"/>
    <w:rsid w:val="00284660"/>
    <w:rsid w:val="0028484B"/>
    <w:rsid w:val="002B71D6"/>
    <w:rsid w:val="002D0774"/>
    <w:rsid w:val="002F49F6"/>
    <w:rsid w:val="002F5C29"/>
    <w:rsid w:val="00302A4A"/>
    <w:rsid w:val="003143DC"/>
    <w:rsid w:val="0032417C"/>
    <w:rsid w:val="00330747"/>
    <w:rsid w:val="00330A89"/>
    <w:rsid w:val="00337B7C"/>
    <w:rsid w:val="003464F0"/>
    <w:rsid w:val="003546AC"/>
    <w:rsid w:val="00357139"/>
    <w:rsid w:val="00363635"/>
    <w:rsid w:val="0037537F"/>
    <w:rsid w:val="00390A92"/>
    <w:rsid w:val="003961C7"/>
    <w:rsid w:val="003975BE"/>
    <w:rsid w:val="003C03CB"/>
    <w:rsid w:val="003C1373"/>
    <w:rsid w:val="003C1AF9"/>
    <w:rsid w:val="003C6F8E"/>
    <w:rsid w:val="003D07F1"/>
    <w:rsid w:val="003D0A37"/>
    <w:rsid w:val="003E3BC8"/>
    <w:rsid w:val="003E758C"/>
    <w:rsid w:val="003F64D8"/>
    <w:rsid w:val="003F7716"/>
    <w:rsid w:val="0040669C"/>
    <w:rsid w:val="00411EB0"/>
    <w:rsid w:val="004214A2"/>
    <w:rsid w:val="00422372"/>
    <w:rsid w:val="004305D6"/>
    <w:rsid w:val="00452C54"/>
    <w:rsid w:val="00480314"/>
    <w:rsid w:val="004839EB"/>
    <w:rsid w:val="00491DE0"/>
    <w:rsid w:val="004A599F"/>
    <w:rsid w:val="004D1DAF"/>
    <w:rsid w:val="004D26F2"/>
    <w:rsid w:val="004E67AF"/>
    <w:rsid w:val="004E7A8E"/>
    <w:rsid w:val="00501C1E"/>
    <w:rsid w:val="00505D4A"/>
    <w:rsid w:val="00523540"/>
    <w:rsid w:val="0053522F"/>
    <w:rsid w:val="0053592B"/>
    <w:rsid w:val="005364D0"/>
    <w:rsid w:val="00542751"/>
    <w:rsid w:val="00556FDC"/>
    <w:rsid w:val="00561F93"/>
    <w:rsid w:val="00563A28"/>
    <w:rsid w:val="00577108"/>
    <w:rsid w:val="00582E8E"/>
    <w:rsid w:val="0058767E"/>
    <w:rsid w:val="00595650"/>
    <w:rsid w:val="005A1A36"/>
    <w:rsid w:val="005B46CC"/>
    <w:rsid w:val="005B68B5"/>
    <w:rsid w:val="005D3BB3"/>
    <w:rsid w:val="005D6558"/>
    <w:rsid w:val="005E26C0"/>
    <w:rsid w:val="005E7D6F"/>
    <w:rsid w:val="00601EF3"/>
    <w:rsid w:val="00602C35"/>
    <w:rsid w:val="00603D9E"/>
    <w:rsid w:val="00603E63"/>
    <w:rsid w:val="00606F22"/>
    <w:rsid w:val="00606F3F"/>
    <w:rsid w:val="00607E60"/>
    <w:rsid w:val="00610B19"/>
    <w:rsid w:val="006160F1"/>
    <w:rsid w:val="00631A11"/>
    <w:rsid w:val="00632706"/>
    <w:rsid w:val="00635485"/>
    <w:rsid w:val="0065710F"/>
    <w:rsid w:val="00663383"/>
    <w:rsid w:val="006749BF"/>
    <w:rsid w:val="00685275"/>
    <w:rsid w:val="0069152F"/>
    <w:rsid w:val="006A0145"/>
    <w:rsid w:val="006A6344"/>
    <w:rsid w:val="006B2BB6"/>
    <w:rsid w:val="006B71D4"/>
    <w:rsid w:val="006C2F18"/>
    <w:rsid w:val="006C68D6"/>
    <w:rsid w:val="006D0567"/>
    <w:rsid w:val="006D1AF7"/>
    <w:rsid w:val="006F397C"/>
    <w:rsid w:val="0070492E"/>
    <w:rsid w:val="007128AD"/>
    <w:rsid w:val="007134AA"/>
    <w:rsid w:val="00722FAE"/>
    <w:rsid w:val="0073706E"/>
    <w:rsid w:val="00761138"/>
    <w:rsid w:val="00771783"/>
    <w:rsid w:val="0077203C"/>
    <w:rsid w:val="00772D91"/>
    <w:rsid w:val="00790640"/>
    <w:rsid w:val="007B20DB"/>
    <w:rsid w:val="007B23B3"/>
    <w:rsid w:val="007B3A8F"/>
    <w:rsid w:val="007C0736"/>
    <w:rsid w:val="007C0954"/>
    <w:rsid w:val="007C0C55"/>
    <w:rsid w:val="007C0EB4"/>
    <w:rsid w:val="007F6870"/>
    <w:rsid w:val="00800F39"/>
    <w:rsid w:val="00812219"/>
    <w:rsid w:val="00826637"/>
    <w:rsid w:val="00826C7D"/>
    <w:rsid w:val="0084084E"/>
    <w:rsid w:val="008434A9"/>
    <w:rsid w:val="00843690"/>
    <w:rsid w:val="008625AC"/>
    <w:rsid w:val="00862CBA"/>
    <w:rsid w:val="00864FB3"/>
    <w:rsid w:val="0086693B"/>
    <w:rsid w:val="008845E7"/>
    <w:rsid w:val="00884A9B"/>
    <w:rsid w:val="00892E5D"/>
    <w:rsid w:val="008A50BB"/>
    <w:rsid w:val="008B2A19"/>
    <w:rsid w:val="008C2CE7"/>
    <w:rsid w:val="008C3F06"/>
    <w:rsid w:val="008C5004"/>
    <w:rsid w:val="008D002F"/>
    <w:rsid w:val="008D48D9"/>
    <w:rsid w:val="008D4F5F"/>
    <w:rsid w:val="008E4372"/>
    <w:rsid w:val="0090397E"/>
    <w:rsid w:val="00913619"/>
    <w:rsid w:val="00913B41"/>
    <w:rsid w:val="00914A57"/>
    <w:rsid w:val="009271BD"/>
    <w:rsid w:val="00931846"/>
    <w:rsid w:val="00934A7B"/>
    <w:rsid w:val="00936D94"/>
    <w:rsid w:val="009407BE"/>
    <w:rsid w:val="009427A3"/>
    <w:rsid w:val="00961408"/>
    <w:rsid w:val="0096477C"/>
    <w:rsid w:val="00965009"/>
    <w:rsid w:val="0098532D"/>
    <w:rsid w:val="0098687A"/>
    <w:rsid w:val="00986F3E"/>
    <w:rsid w:val="009D18E1"/>
    <w:rsid w:val="009D519F"/>
    <w:rsid w:val="009D629A"/>
    <w:rsid w:val="009E1E2A"/>
    <w:rsid w:val="009F0638"/>
    <w:rsid w:val="009F1528"/>
    <w:rsid w:val="009F468C"/>
    <w:rsid w:val="009F7AE5"/>
    <w:rsid w:val="00A07189"/>
    <w:rsid w:val="00A1352D"/>
    <w:rsid w:val="00A249C7"/>
    <w:rsid w:val="00A37568"/>
    <w:rsid w:val="00A432AF"/>
    <w:rsid w:val="00A547C1"/>
    <w:rsid w:val="00A71A22"/>
    <w:rsid w:val="00A932F7"/>
    <w:rsid w:val="00A94BC0"/>
    <w:rsid w:val="00AA110D"/>
    <w:rsid w:val="00AB33C5"/>
    <w:rsid w:val="00AC1212"/>
    <w:rsid w:val="00AC1DF7"/>
    <w:rsid w:val="00AD2B7B"/>
    <w:rsid w:val="00AD357C"/>
    <w:rsid w:val="00AE20CC"/>
    <w:rsid w:val="00AF5F5C"/>
    <w:rsid w:val="00B005C9"/>
    <w:rsid w:val="00B05EED"/>
    <w:rsid w:val="00B11FED"/>
    <w:rsid w:val="00B25CD0"/>
    <w:rsid w:val="00B276F3"/>
    <w:rsid w:val="00B324A6"/>
    <w:rsid w:val="00B33378"/>
    <w:rsid w:val="00B6344A"/>
    <w:rsid w:val="00B66F27"/>
    <w:rsid w:val="00B71B06"/>
    <w:rsid w:val="00B735B2"/>
    <w:rsid w:val="00B77974"/>
    <w:rsid w:val="00B9082A"/>
    <w:rsid w:val="00B94E41"/>
    <w:rsid w:val="00BA13F5"/>
    <w:rsid w:val="00BA5EC1"/>
    <w:rsid w:val="00BB2823"/>
    <w:rsid w:val="00BB3474"/>
    <w:rsid w:val="00BB5873"/>
    <w:rsid w:val="00BE7B8E"/>
    <w:rsid w:val="00C13DBC"/>
    <w:rsid w:val="00C17CF9"/>
    <w:rsid w:val="00C36ED0"/>
    <w:rsid w:val="00C4446B"/>
    <w:rsid w:val="00C472F0"/>
    <w:rsid w:val="00C47919"/>
    <w:rsid w:val="00C569F8"/>
    <w:rsid w:val="00C63282"/>
    <w:rsid w:val="00C749FF"/>
    <w:rsid w:val="00C87209"/>
    <w:rsid w:val="00C873E9"/>
    <w:rsid w:val="00C93EC3"/>
    <w:rsid w:val="00C94941"/>
    <w:rsid w:val="00CA3BAF"/>
    <w:rsid w:val="00CA4E72"/>
    <w:rsid w:val="00CA7700"/>
    <w:rsid w:val="00CE236B"/>
    <w:rsid w:val="00CE42AB"/>
    <w:rsid w:val="00CE4F1E"/>
    <w:rsid w:val="00CF09F3"/>
    <w:rsid w:val="00D03C08"/>
    <w:rsid w:val="00D15385"/>
    <w:rsid w:val="00D27A57"/>
    <w:rsid w:val="00D34590"/>
    <w:rsid w:val="00D36699"/>
    <w:rsid w:val="00D374F4"/>
    <w:rsid w:val="00D42789"/>
    <w:rsid w:val="00D55DEB"/>
    <w:rsid w:val="00D650B9"/>
    <w:rsid w:val="00D83CD7"/>
    <w:rsid w:val="00DA2B00"/>
    <w:rsid w:val="00DA6765"/>
    <w:rsid w:val="00DD3F11"/>
    <w:rsid w:val="00DD6936"/>
    <w:rsid w:val="00DF3655"/>
    <w:rsid w:val="00E04C1E"/>
    <w:rsid w:val="00E07C76"/>
    <w:rsid w:val="00E104F5"/>
    <w:rsid w:val="00E16608"/>
    <w:rsid w:val="00E20A72"/>
    <w:rsid w:val="00E20CF8"/>
    <w:rsid w:val="00E22BA2"/>
    <w:rsid w:val="00E4155A"/>
    <w:rsid w:val="00E675BE"/>
    <w:rsid w:val="00E70C00"/>
    <w:rsid w:val="00E80A36"/>
    <w:rsid w:val="00E9079C"/>
    <w:rsid w:val="00EA58E9"/>
    <w:rsid w:val="00EA7373"/>
    <w:rsid w:val="00EA7B50"/>
    <w:rsid w:val="00EB0FCF"/>
    <w:rsid w:val="00EB3676"/>
    <w:rsid w:val="00EB5E54"/>
    <w:rsid w:val="00EB6457"/>
    <w:rsid w:val="00EC233C"/>
    <w:rsid w:val="00EC3823"/>
    <w:rsid w:val="00ED1C47"/>
    <w:rsid w:val="00EE4725"/>
    <w:rsid w:val="00EF37C2"/>
    <w:rsid w:val="00EF7DAC"/>
    <w:rsid w:val="00F04FA4"/>
    <w:rsid w:val="00F113A9"/>
    <w:rsid w:val="00F2168C"/>
    <w:rsid w:val="00F25616"/>
    <w:rsid w:val="00F36826"/>
    <w:rsid w:val="00F43FD7"/>
    <w:rsid w:val="00F47725"/>
    <w:rsid w:val="00F660ED"/>
    <w:rsid w:val="00F668AC"/>
    <w:rsid w:val="00F761F3"/>
    <w:rsid w:val="00F87C90"/>
    <w:rsid w:val="00FA27DF"/>
    <w:rsid w:val="00FB1FE7"/>
    <w:rsid w:val="00FB2730"/>
    <w:rsid w:val="00FB69B6"/>
    <w:rsid w:val="00FB730F"/>
    <w:rsid w:val="00FC29F8"/>
    <w:rsid w:val="00FC5B09"/>
    <w:rsid w:val="00FC6B79"/>
    <w:rsid w:val="00FD2261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semiHidden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iPriority w:val="99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4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character" w:customStyle="1" w:styleId="ac">
    <w:name w:val="Σύμβολο υποσημείωσης"/>
    <w:rsid w:val="00AC1DF7"/>
    <w:rPr>
      <w:vertAlign w:val="superscript"/>
    </w:rPr>
  </w:style>
  <w:style w:type="character" w:customStyle="1" w:styleId="WW-FootnoteReference7">
    <w:name w:val="WW-Footnote Reference7"/>
    <w:rsid w:val="00AC1DF7"/>
    <w:rPr>
      <w:vertAlign w:val="superscript"/>
    </w:rPr>
  </w:style>
  <w:style w:type="paragraph" w:styleId="ad">
    <w:name w:val="footnote text"/>
    <w:basedOn w:val="a"/>
    <w:link w:val="Char5"/>
    <w:rsid w:val="00AC1DF7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ar-SA"/>
    </w:rPr>
  </w:style>
  <w:style w:type="character" w:customStyle="1" w:styleId="Char5">
    <w:name w:val="Κείμενο υποσημείωσης Char"/>
    <w:basedOn w:val="a0"/>
    <w:link w:val="ad"/>
    <w:rsid w:val="00AC1DF7"/>
    <w:rPr>
      <w:rFonts w:eastAsia="Times New Roman" w:cs="Calibri"/>
      <w:sz w:val="18"/>
      <w:lang w:val="en-IE" w:eastAsia="ar-SA"/>
    </w:rPr>
  </w:style>
  <w:style w:type="character" w:customStyle="1" w:styleId="WW8Num1z5">
    <w:name w:val="WW8Num1z5"/>
    <w:rsid w:val="00603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hyperlink" Target="http://www.diavgei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mitheus.gov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s.gov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xatzipanagioti@kos.gr" TargetMode="External"/><Relationship Id="rId14" Type="http://schemas.openxmlformats.org/officeDocument/2006/relationships/hyperlink" Target="http://www.ko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3766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4</cp:revision>
  <cp:lastPrinted>2017-08-17T09:44:00Z</cp:lastPrinted>
  <dcterms:created xsi:type="dcterms:W3CDTF">2024-10-09T07:41:00Z</dcterms:created>
  <dcterms:modified xsi:type="dcterms:W3CDTF">2024-10-09T11:48:00Z</dcterms:modified>
</cp:coreProperties>
</file>