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75F81" w14:textId="68897248" w:rsidR="003B7A6B" w:rsidRPr="00627931" w:rsidRDefault="003B7A6B" w:rsidP="003B7A6B">
      <w:pPr>
        <w:spacing w:after="0" w:line="240" w:lineRule="auto"/>
        <w:rPr>
          <w:rFonts w:ascii="Book Antiqua" w:hAnsi="Book Antiqua" w:cs="Arial"/>
          <w:b/>
          <w:sz w:val="2"/>
          <w:szCs w:val="26"/>
          <w:u w:val="single"/>
        </w:rPr>
      </w:pPr>
      <w:r>
        <w:rPr>
          <w:rFonts w:ascii="Tahoma" w:hAnsi="Tahoma" w:cs="Tahoma"/>
          <w:noProof/>
        </w:rPr>
        <w:drawing>
          <wp:anchor distT="0" distB="0" distL="114300" distR="114300" simplePos="0" relativeHeight="251660288" behindDoc="1" locked="0" layoutInCell="1" allowOverlap="1" wp14:anchorId="2B376473" wp14:editId="7BF21D6D">
            <wp:simplePos x="0" y="0"/>
            <wp:positionH relativeFrom="column">
              <wp:posOffset>277495</wp:posOffset>
            </wp:positionH>
            <wp:positionV relativeFrom="paragraph">
              <wp:posOffset>635</wp:posOffset>
            </wp:positionV>
            <wp:extent cx="761365" cy="717550"/>
            <wp:effectExtent l="19050" t="0" r="635" b="0"/>
            <wp:wrapTight wrapText="bothSides">
              <wp:wrapPolygon edited="0">
                <wp:start x="-540" y="0"/>
                <wp:lineTo x="-540" y="21218"/>
                <wp:lineTo x="21618" y="21218"/>
                <wp:lineTo x="21618" y="0"/>
                <wp:lineTo x="-540" y="0"/>
              </wp:wrapPolygon>
            </wp:wrapTight>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1365" cy="717550"/>
                    </a:xfrm>
                    <a:prstGeom prst="rect">
                      <a:avLst/>
                    </a:prstGeom>
                    <a:noFill/>
                    <a:ln>
                      <a:noFill/>
                    </a:ln>
                  </pic:spPr>
                </pic:pic>
              </a:graphicData>
            </a:graphic>
          </wp:anchor>
        </w:drawing>
      </w:r>
      <w:r w:rsidR="00C01CFF">
        <w:rPr>
          <w:rFonts w:ascii="Tahoma" w:hAnsi="Tahoma" w:cs="Tahoma"/>
          <w:noProof/>
        </w:rPr>
        <mc:AlternateContent>
          <mc:Choice Requires="wps">
            <w:drawing>
              <wp:anchor distT="0" distB="0" distL="114300" distR="114300" simplePos="0" relativeHeight="251661312" behindDoc="0" locked="0" layoutInCell="1" allowOverlap="1" wp14:anchorId="591D5F9E" wp14:editId="1AC3E734">
                <wp:simplePos x="0" y="0"/>
                <wp:positionH relativeFrom="column">
                  <wp:posOffset>4195445</wp:posOffset>
                </wp:positionH>
                <wp:positionV relativeFrom="paragraph">
                  <wp:posOffset>-246380</wp:posOffset>
                </wp:positionV>
                <wp:extent cx="2227580" cy="467360"/>
                <wp:effectExtent l="635" t="3810" r="635" b="0"/>
                <wp:wrapNone/>
                <wp:docPr id="1112445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06ED" w14:textId="77777777" w:rsidR="003B7A6B" w:rsidRPr="0071126E" w:rsidRDefault="003B7A6B" w:rsidP="003B7A6B">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D5F9E" id="_x0000_t202" coordsize="21600,21600" o:spt="202" path="m,l,21600r21600,l21600,xe">
                <v:stroke joinstyle="miter"/>
                <v:path gradientshapeok="t" o:connecttype="rect"/>
              </v:shapetype>
              <v:shape id="Text Box 2" o:spid="_x0000_s1026" type="#_x0000_t202" style="position:absolute;margin-left:330.35pt;margin-top:-19.4pt;width:175.4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" filled="f" stroked="f">
                <v:textbox>
                  <w:txbxContent>
                    <w:p w14:paraId="2AC106ED" w14:textId="77777777" w:rsidR="003B7A6B" w:rsidRPr="0071126E" w:rsidRDefault="003B7A6B" w:rsidP="003B7A6B">
                      <w:pPr>
                        <w:rPr>
                          <w:szCs w:val="20"/>
                        </w:rPr>
                      </w:pPr>
                    </w:p>
                  </w:txbxContent>
                </v:textbox>
              </v:shape>
            </w:pict>
          </mc:Fallback>
        </mc:AlternateContent>
      </w:r>
      <w:r w:rsidRPr="00627931">
        <w:rPr>
          <w:rFonts w:ascii="Book Antiqua" w:hAnsi="Book Antiqua" w:cs="Arial"/>
          <w:b/>
          <w:sz w:val="2"/>
          <w:szCs w:val="26"/>
          <w:u w:val="single"/>
        </w:rPr>
        <w:t>.</w:t>
      </w:r>
    </w:p>
    <w:p w14:paraId="07D78858" w14:textId="77777777" w:rsidR="003B7A6B" w:rsidRPr="00627931" w:rsidRDefault="003B7A6B" w:rsidP="003B7A6B">
      <w:pPr>
        <w:spacing w:after="0" w:line="240" w:lineRule="auto"/>
        <w:jc w:val="center"/>
        <w:rPr>
          <w:rFonts w:ascii="Book Antiqua" w:hAnsi="Book Antiqua" w:cs="Arial"/>
          <w:b/>
          <w:sz w:val="2"/>
          <w:szCs w:val="26"/>
          <w:u w:val="single"/>
        </w:rPr>
      </w:pPr>
    </w:p>
    <w:p w14:paraId="72965F73" w14:textId="77777777" w:rsidR="003B7A6B" w:rsidRPr="00627931" w:rsidRDefault="003B7A6B" w:rsidP="003B7A6B">
      <w:pPr>
        <w:spacing w:after="0" w:line="240" w:lineRule="auto"/>
        <w:rPr>
          <w:rFonts w:ascii="Book Antiqua" w:hAnsi="Book Antiqua" w:cs="Arial"/>
          <w:b/>
          <w:sz w:val="2"/>
          <w:szCs w:val="26"/>
          <w:u w:val="single"/>
        </w:rPr>
      </w:pPr>
    </w:p>
    <w:p w14:paraId="0DD8A38F" w14:textId="77777777" w:rsidR="003B7A6B" w:rsidRPr="009068FF" w:rsidRDefault="003B7A6B" w:rsidP="003B7A6B">
      <w:pPr>
        <w:tabs>
          <w:tab w:val="left" w:pos="3060"/>
          <w:tab w:val="left" w:pos="3600"/>
        </w:tabs>
        <w:spacing w:after="0" w:line="240" w:lineRule="auto"/>
        <w:jc w:val="right"/>
        <w:outlineLvl w:val="0"/>
        <w:rPr>
          <w:rFonts w:ascii="Arial Narrow" w:hAnsi="Arial Narrow"/>
          <w:bCs/>
          <w:sz w:val="2"/>
        </w:rPr>
      </w:pPr>
    </w:p>
    <w:p w14:paraId="4B076443" w14:textId="77777777" w:rsidR="003B7A6B" w:rsidRDefault="003B7A6B" w:rsidP="003B7A6B">
      <w:pPr>
        <w:spacing w:after="0" w:line="240" w:lineRule="auto"/>
        <w:jc w:val="both"/>
        <w:rPr>
          <w:rFonts w:asciiTheme="minorHAnsi" w:hAnsiTheme="minorHAnsi"/>
          <w:bCs/>
        </w:rPr>
      </w:pPr>
    </w:p>
    <w:p w14:paraId="759E4AD5" w14:textId="77777777" w:rsidR="003B7A6B" w:rsidRDefault="003B7A6B" w:rsidP="003B7A6B">
      <w:pPr>
        <w:spacing w:after="0" w:line="240" w:lineRule="auto"/>
        <w:jc w:val="both"/>
        <w:rPr>
          <w:rFonts w:asciiTheme="minorHAnsi" w:hAnsiTheme="minorHAnsi"/>
          <w:bCs/>
        </w:rPr>
      </w:pPr>
    </w:p>
    <w:p w14:paraId="54A9CE2E" w14:textId="77777777" w:rsidR="003B7A6B" w:rsidRDefault="003B7A6B" w:rsidP="003B7A6B">
      <w:pPr>
        <w:spacing w:after="0" w:line="240" w:lineRule="auto"/>
        <w:jc w:val="both"/>
        <w:rPr>
          <w:rFonts w:asciiTheme="minorHAnsi" w:hAnsiTheme="minorHAnsi"/>
          <w:bCs/>
        </w:rPr>
      </w:pPr>
    </w:p>
    <w:p w14:paraId="11579DD8" w14:textId="77777777" w:rsidR="003B7A6B" w:rsidRDefault="003B7A6B" w:rsidP="003B7A6B">
      <w:pPr>
        <w:spacing w:after="0" w:line="240" w:lineRule="auto"/>
        <w:jc w:val="both"/>
        <w:rPr>
          <w:rFonts w:asciiTheme="minorHAnsi" w:hAnsiTheme="minorHAnsi"/>
          <w:bCs/>
        </w:rPr>
      </w:pPr>
    </w:p>
    <w:p w14:paraId="694F26DB" w14:textId="77777777" w:rsidR="003B7A6B" w:rsidRPr="00D85BA8" w:rsidRDefault="003B7A6B" w:rsidP="003B7A6B">
      <w:pPr>
        <w:spacing w:after="0" w:line="240" w:lineRule="auto"/>
        <w:jc w:val="both"/>
        <w:rPr>
          <w:rFonts w:asciiTheme="minorHAnsi" w:hAnsiTheme="minorHAnsi" w:cs="Tahoma"/>
          <w:sz w:val="18"/>
        </w:rPr>
      </w:pPr>
      <w:r>
        <w:rPr>
          <w:rFonts w:asciiTheme="minorHAnsi" w:hAnsiTheme="minorHAnsi"/>
          <w:bCs/>
        </w:rPr>
        <w:t>ΕΛΛΗΝΙΚΗ ΔΗΜΟΚΡΑΤΙΑ</w:t>
      </w:r>
      <w:r w:rsidRPr="00D85BA8">
        <w:rPr>
          <w:rFonts w:asciiTheme="minorHAnsi" w:hAnsiTheme="minorHAnsi"/>
          <w:bCs/>
          <w:sz w:val="24"/>
        </w:rPr>
        <w:t xml:space="preserve">  </w:t>
      </w:r>
      <w:r w:rsidRPr="00D85BA8">
        <w:rPr>
          <w:rFonts w:asciiTheme="minorHAnsi" w:hAnsiTheme="minorHAnsi"/>
          <w:bCs/>
        </w:rPr>
        <w:t xml:space="preserve">                                                                                                                             </w:t>
      </w:r>
    </w:p>
    <w:p w14:paraId="1C929307" w14:textId="77777777" w:rsidR="003B7A6B" w:rsidRPr="00D85BA8" w:rsidRDefault="003B7A6B" w:rsidP="003B7A6B">
      <w:pPr>
        <w:spacing w:after="0" w:line="240" w:lineRule="auto"/>
        <w:jc w:val="both"/>
        <w:outlineLvl w:val="0"/>
        <w:rPr>
          <w:rFonts w:asciiTheme="minorHAnsi" w:hAnsiTheme="minorHAnsi"/>
          <w:bCs/>
        </w:rPr>
      </w:pPr>
      <w:r>
        <w:rPr>
          <w:rFonts w:asciiTheme="minorHAnsi" w:hAnsiTheme="minorHAnsi"/>
          <w:bCs/>
        </w:rPr>
        <w:t xml:space="preserve"> </w:t>
      </w:r>
      <w:r w:rsidRPr="00D85BA8">
        <w:rPr>
          <w:rFonts w:asciiTheme="minorHAnsi" w:hAnsiTheme="minorHAnsi"/>
          <w:bCs/>
        </w:rPr>
        <w:t>Ν</w:t>
      </w:r>
      <w:r>
        <w:rPr>
          <w:rFonts w:asciiTheme="minorHAnsi" w:hAnsiTheme="minorHAnsi"/>
          <w:bCs/>
        </w:rPr>
        <w:t xml:space="preserve">ΟΜΟΣ ΔΩΔΕΚΑΝΗΣΟΥ </w:t>
      </w:r>
      <w:r w:rsidRPr="00D85BA8">
        <w:rPr>
          <w:rFonts w:asciiTheme="minorHAnsi" w:hAnsiTheme="minorHAnsi"/>
          <w:bCs/>
          <w:sz w:val="20"/>
        </w:rPr>
        <w:tab/>
      </w:r>
      <w:r w:rsidRPr="00D85BA8">
        <w:rPr>
          <w:rFonts w:asciiTheme="minorHAnsi" w:hAnsiTheme="minorHAnsi"/>
          <w:bCs/>
          <w:sz w:val="20"/>
        </w:rPr>
        <w:tab/>
      </w:r>
      <w:r w:rsidRPr="00D85BA8">
        <w:rPr>
          <w:rFonts w:asciiTheme="minorHAnsi" w:hAnsiTheme="minorHAnsi"/>
          <w:bCs/>
        </w:rPr>
        <w:tab/>
      </w:r>
      <w:r>
        <w:rPr>
          <w:rFonts w:asciiTheme="minorHAnsi" w:hAnsiTheme="minorHAnsi"/>
          <w:bCs/>
        </w:rPr>
        <w:t xml:space="preserve">                           </w:t>
      </w:r>
      <w:r w:rsidRPr="00D85BA8">
        <w:rPr>
          <w:rFonts w:asciiTheme="minorHAnsi" w:hAnsiTheme="minorHAnsi"/>
          <w:b/>
          <w:bCs/>
          <w:u w:val="single"/>
        </w:rPr>
        <w:t>ΠΡΟΣ:</w:t>
      </w:r>
      <w:r w:rsidRPr="00D85BA8">
        <w:rPr>
          <w:rFonts w:asciiTheme="minorHAnsi" w:hAnsiTheme="minorHAnsi"/>
          <w:bCs/>
        </w:rPr>
        <w:t xml:space="preserve">                           </w:t>
      </w:r>
      <w:r w:rsidRPr="00D85BA8">
        <w:rPr>
          <w:rFonts w:asciiTheme="minorHAnsi" w:hAnsiTheme="minorHAnsi"/>
          <w:bCs/>
        </w:rPr>
        <w:tab/>
      </w:r>
      <w:r w:rsidRPr="00D85BA8">
        <w:rPr>
          <w:rFonts w:asciiTheme="minorHAnsi" w:hAnsiTheme="minorHAnsi"/>
          <w:bCs/>
        </w:rPr>
        <w:tab/>
      </w:r>
    </w:p>
    <w:p w14:paraId="3E1F237F" w14:textId="08925AF1" w:rsidR="003B7A6B" w:rsidRPr="00D85BA8" w:rsidRDefault="00C01CFF" w:rsidP="003B7A6B">
      <w:pPr>
        <w:tabs>
          <w:tab w:val="left" w:pos="5670"/>
        </w:tabs>
        <w:spacing w:after="0" w:line="240" w:lineRule="auto"/>
        <w:outlineLvl w:val="0"/>
        <w:rPr>
          <w:rFonts w:asciiTheme="minorHAnsi" w:hAnsiTheme="minorHAnsi"/>
          <w:bCs/>
          <w:sz w:val="28"/>
        </w:rPr>
      </w:pPr>
      <w:r>
        <w:rPr>
          <w:rFonts w:asciiTheme="minorHAnsi" w:hAnsiTheme="minorHAnsi"/>
          <w:noProof/>
          <w:color w:val="808080"/>
          <w:sz w:val="28"/>
          <w:szCs w:val="24"/>
        </w:rPr>
        <mc:AlternateContent>
          <mc:Choice Requires="wps">
            <w:drawing>
              <wp:anchor distT="0" distB="0" distL="114300" distR="114300" simplePos="0" relativeHeight="251662336" behindDoc="0" locked="0" layoutInCell="1" allowOverlap="1" wp14:anchorId="56EA0537" wp14:editId="0F92AA0C">
                <wp:simplePos x="0" y="0"/>
                <wp:positionH relativeFrom="column">
                  <wp:posOffset>3533140</wp:posOffset>
                </wp:positionH>
                <wp:positionV relativeFrom="paragraph">
                  <wp:posOffset>122555</wp:posOffset>
                </wp:positionV>
                <wp:extent cx="2422525" cy="1778635"/>
                <wp:effectExtent l="5080" t="8890" r="10795" b="12700"/>
                <wp:wrapNone/>
                <wp:docPr id="11223663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778635"/>
                        </a:xfrm>
                        <a:prstGeom prst="rect">
                          <a:avLst/>
                        </a:prstGeom>
                        <a:solidFill>
                          <a:srgbClr val="FFFFFF"/>
                        </a:solidFill>
                        <a:ln w="9525">
                          <a:solidFill>
                            <a:schemeClr val="bg1">
                              <a:lumMod val="50000"/>
                              <a:lumOff val="0"/>
                            </a:schemeClr>
                          </a:solidFill>
                          <a:miter lim="800000"/>
                          <a:headEnd/>
                          <a:tailEnd/>
                        </a:ln>
                      </wps:spPr>
                      <wps:txbx>
                        <w:txbxContent>
                          <w:p w14:paraId="31D4FE2D" w14:textId="77777777" w:rsidR="003B7A6B" w:rsidRPr="00C25AF3" w:rsidRDefault="003B7A6B" w:rsidP="003B7A6B">
                            <w:pPr>
                              <w:tabs>
                                <w:tab w:val="left" w:pos="426"/>
                              </w:tabs>
                              <w:spacing w:after="0" w:line="240" w:lineRule="auto"/>
                              <w:jc w:val="both"/>
                              <w:outlineLvl w:val="0"/>
                              <w:rPr>
                                <w:rFonts w:asciiTheme="minorHAnsi" w:hAnsiTheme="minorHAnsi"/>
                                <w:bCs/>
                              </w:rPr>
                            </w:pPr>
                            <w:r w:rsidRPr="00C25AF3">
                              <w:rPr>
                                <w:rFonts w:asciiTheme="minorHAnsi" w:hAnsiTheme="minorHAnsi"/>
                                <w:b/>
                                <w:sz w:val="24"/>
                                <w:szCs w:val="24"/>
                              </w:rPr>
                              <w:t>-Δήμαρχο Κω</w:t>
                            </w:r>
                          </w:p>
                          <w:p w14:paraId="5327E23B" w14:textId="77777777" w:rsidR="003B7A6B" w:rsidRDefault="003B7A6B" w:rsidP="003B7A6B">
                            <w:pPr>
                              <w:spacing w:after="0"/>
                              <w:rPr>
                                <w:rFonts w:asciiTheme="minorHAnsi" w:hAnsiTheme="minorHAnsi"/>
                                <w:b/>
                                <w:sz w:val="24"/>
                                <w:szCs w:val="24"/>
                              </w:rPr>
                            </w:pPr>
                            <w:r w:rsidRPr="00C25AF3">
                              <w:rPr>
                                <w:rFonts w:asciiTheme="minorHAnsi" w:hAnsiTheme="minorHAnsi"/>
                                <w:b/>
                                <w:sz w:val="24"/>
                                <w:szCs w:val="24"/>
                              </w:rPr>
                              <w:t>-Δημοτικούς Συμβούλους</w:t>
                            </w:r>
                          </w:p>
                          <w:p w14:paraId="3C1EE220" w14:textId="77777777" w:rsidR="003B7A6B" w:rsidRDefault="003B7A6B" w:rsidP="003B7A6B">
                            <w:pPr>
                              <w:spacing w:after="0"/>
                              <w:rPr>
                                <w:rFonts w:asciiTheme="minorHAnsi" w:hAnsiTheme="minorHAnsi"/>
                                <w:b/>
                                <w:sz w:val="24"/>
                                <w:szCs w:val="24"/>
                              </w:rPr>
                            </w:pPr>
                            <w:r w:rsidRPr="00C25AF3">
                              <w:rPr>
                                <w:rFonts w:asciiTheme="minorHAnsi" w:hAnsiTheme="minorHAnsi"/>
                                <w:b/>
                                <w:sz w:val="24"/>
                                <w:szCs w:val="24"/>
                              </w:rPr>
                              <w:t>-Προέδρους Κοινοτήτων</w:t>
                            </w:r>
                          </w:p>
                          <w:p w14:paraId="07D5C6A9" w14:textId="77777777" w:rsidR="003B7A6B" w:rsidRPr="00A36832" w:rsidRDefault="003B7A6B" w:rsidP="003B7A6B">
                            <w:pPr>
                              <w:spacing w:after="0"/>
                              <w:rPr>
                                <w:rFonts w:asciiTheme="minorHAnsi" w:hAnsiTheme="minorHAnsi"/>
                                <w:b/>
                                <w:sz w:val="24"/>
                                <w:szCs w:val="24"/>
                              </w:rPr>
                            </w:pPr>
                            <w:r>
                              <w:rPr>
                                <w:rFonts w:asciiTheme="minorHAnsi" w:hAnsiTheme="minorHAnsi"/>
                                <w:b/>
                                <w:sz w:val="24"/>
                                <w:szCs w:val="24"/>
                              </w:rPr>
                              <w:t xml:space="preserve">-Εταιρεία Ορκωτών Ελεγκτών Λογιστών με την επωνυμία </w:t>
                            </w:r>
                            <w:r w:rsidRPr="00A36832">
                              <w:rPr>
                                <w:rFonts w:asciiTheme="minorHAnsi" w:hAnsiTheme="minorHAnsi"/>
                                <w:b/>
                                <w:sz w:val="24"/>
                                <w:szCs w:val="24"/>
                              </w:rPr>
                              <w:t>:</w:t>
                            </w:r>
                          </w:p>
                          <w:p w14:paraId="2F32FD7D" w14:textId="77777777" w:rsidR="003B7A6B" w:rsidRDefault="003B7A6B" w:rsidP="003B7A6B">
                            <w:pPr>
                              <w:spacing w:after="0"/>
                              <w:rPr>
                                <w:rFonts w:asciiTheme="minorHAnsi" w:hAnsiTheme="minorHAnsi"/>
                                <w:b/>
                                <w:sz w:val="24"/>
                                <w:szCs w:val="24"/>
                                <w:lang w:val="en-US"/>
                              </w:rPr>
                            </w:pPr>
                            <w:r w:rsidRPr="00533468">
                              <w:rPr>
                                <w:rFonts w:asciiTheme="minorHAnsi" w:hAnsiTheme="minorHAnsi"/>
                                <w:b/>
                                <w:sz w:val="24"/>
                                <w:szCs w:val="24"/>
                                <w:lang w:val="en-US"/>
                              </w:rPr>
                              <w:t>“</w:t>
                            </w:r>
                            <w:r>
                              <w:rPr>
                                <w:rFonts w:asciiTheme="minorHAnsi" w:hAnsiTheme="minorHAnsi"/>
                                <w:b/>
                                <w:sz w:val="24"/>
                                <w:szCs w:val="24"/>
                                <w:lang w:val="en-US"/>
                              </w:rPr>
                              <w:t>IAN</w:t>
                            </w:r>
                            <w:r w:rsidRPr="00533468">
                              <w:rPr>
                                <w:rFonts w:asciiTheme="minorHAnsi" w:hAnsiTheme="minorHAnsi"/>
                                <w:b/>
                                <w:sz w:val="24"/>
                                <w:szCs w:val="24"/>
                                <w:lang w:val="en-US"/>
                              </w:rPr>
                              <w:t xml:space="preserve"> </w:t>
                            </w:r>
                            <w:r>
                              <w:rPr>
                                <w:rFonts w:asciiTheme="minorHAnsi" w:hAnsiTheme="minorHAnsi"/>
                                <w:b/>
                                <w:sz w:val="24"/>
                                <w:szCs w:val="24"/>
                                <w:lang w:val="en-US"/>
                              </w:rPr>
                              <w:t>AUDITON</w:t>
                            </w:r>
                            <w:r w:rsidRPr="00533468">
                              <w:rPr>
                                <w:rFonts w:asciiTheme="minorHAnsi" w:hAnsiTheme="minorHAnsi"/>
                                <w:b/>
                                <w:sz w:val="24"/>
                                <w:szCs w:val="24"/>
                                <w:lang w:val="en-US"/>
                              </w:rPr>
                              <w:t xml:space="preserve"> </w:t>
                            </w:r>
                            <w:r>
                              <w:rPr>
                                <w:rFonts w:asciiTheme="minorHAnsi" w:hAnsiTheme="minorHAnsi"/>
                                <w:b/>
                                <w:sz w:val="24"/>
                                <w:szCs w:val="24"/>
                                <w:lang w:val="en-US"/>
                              </w:rPr>
                              <w:t>IKE”</w:t>
                            </w:r>
                          </w:p>
                          <w:p w14:paraId="523371CF" w14:textId="77777777" w:rsidR="003B7A6B" w:rsidRDefault="003B7A6B" w:rsidP="003B7A6B">
                            <w:pPr>
                              <w:spacing w:after="0"/>
                              <w:rPr>
                                <w:rFonts w:asciiTheme="minorHAnsi" w:hAnsiTheme="minorHAnsi"/>
                                <w:sz w:val="24"/>
                                <w:szCs w:val="24"/>
                              </w:rPr>
                            </w:pPr>
                            <w:r>
                              <w:rPr>
                                <w:rFonts w:asciiTheme="minorHAnsi" w:hAnsiTheme="minorHAnsi"/>
                                <w:sz w:val="24"/>
                                <w:szCs w:val="24"/>
                              </w:rPr>
                              <w:t>Ταχ</w:t>
                            </w:r>
                            <w:r w:rsidRPr="00533468">
                              <w:rPr>
                                <w:rFonts w:asciiTheme="minorHAnsi" w:hAnsiTheme="minorHAnsi"/>
                                <w:sz w:val="24"/>
                                <w:szCs w:val="24"/>
                                <w:lang w:val="en-US"/>
                              </w:rPr>
                              <w:t xml:space="preserve">. </w:t>
                            </w:r>
                            <w:r>
                              <w:rPr>
                                <w:rFonts w:asciiTheme="minorHAnsi" w:hAnsiTheme="minorHAnsi"/>
                                <w:sz w:val="24"/>
                                <w:szCs w:val="24"/>
                              </w:rPr>
                              <w:t>Δ</w:t>
                            </w:r>
                            <w:r w:rsidRPr="00533468">
                              <w:rPr>
                                <w:rFonts w:asciiTheme="minorHAnsi" w:hAnsiTheme="minorHAnsi"/>
                                <w:sz w:val="24"/>
                                <w:szCs w:val="24"/>
                                <w:lang w:val="en-US"/>
                              </w:rPr>
                              <w:t>/</w:t>
                            </w:r>
                            <w:r>
                              <w:rPr>
                                <w:rFonts w:asciiTheme="minorHAnsi" w:hAnsiTheme="minorHAnsi"/>
                                <w:sz w:val="24"/>
                                <w:szCs w:val="24"/>
                              </w:rPr>
                              <w:t>νση</w:t>
                            </w:r>
                            <w:r w:rsidRPr="00533468">
                              <w:rPr>
                                <w:rFonts w:asciiTheme="minorHAnsi" w:hAnsiTheme="minorHAnsi"/>
                                <w:sz w:val="24"/>
                                <w:szCs w:val="24"/>
                                <w:lang w:val="en-US"/>
                              </w:rPr>
                              <w:t xml:space="preserve">: </w:t>
                            </w:r>
                            <w:r>
                              <w:rPr>
                                <w:rFonts w:asciiTheme="minorHAnsi" w:hAnsiTheme="minorHAnsi"/>
                                <w:sz w:val="24"/>
                                <w:szCs w:val="24"/>
                              </w:rPr>
                              <w:t>Λεωφ</w:t>
                            </w:r>
                            <w:r w:rsidRPr="00533468">
                              <w:rPr>
                                <w:rFonts w:asciiTheme="minorHAnsi" w:hAnsiTheme="minorHAnsi"/>
                                <w:sz w:val="24"/>
                                <w:szCs w:val="24"/>
                                <w:lang w:val="en-US"/>
                              </w:rPr>
                              <w:t xml:space="preserve">. </w:t>
                            </w:r>
                            <w:r>
                              <w:rPr>
                                <w:rFonts w:asciiTheme="minorHAnsi" w:hAnsiTheme="minorHAnsi"/>
                                <w:sz w:val="24"/>
                                <w:szCs w:val="24"/>
                              </w:rPr>
                              <w:t>Ειρήνης 28</w:t>
                            </w:r>
                          </w:p>
                          <w:p w14:paraId="1AA20464" w14:textId="77777777" w:rsidR="003B7A6B" w:rsidRPr="00A36832" w:rsidRDefault="003B7A6B" w:rsidP="003B7A6B">
                            <w:pPr>
                              <w:spacing w:after="0"/>
                              <w:rPr>
                                <w:rFonts w:asciiTheme="minorHAnsi" w:hAnsiTheme="minorHAnsi"/>
                                <w:sz w:val="24"/>
                                <w:szCs w:val="24"/>
                              </w:rPr>
                            </w:pPr>
                            <w:r>
                              <w:rPr>
                                <w:rFonts w:asciiTheme="minorHAnsi" w:hAnsiTheme="minorHAnsi"/>
                                <w:sz w:val="24"/>
                                <w:szCs w:val="24"/>
                              </w:rPr>
                              <w:t>Τ.Κ. 151 21 Πεύκη - Αττικής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0537" id="Text Box 3" o:spid="_x0000_s1027" type="#_x0000_t202" style="position:absolute;margin-left:278.2pt;margin-top:9.65pt;width:190.75pt;height:1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" strokecolor="#7f7f7f [1612]">
                <v:textbox>
                  <w:txbxContent>
                    <w:p w14:paraId="31D4FE2D" w14:textId="77777777" w:rsidR="003B7A6B" w:rsidRPr="00C25AF3" w:rsidRDefault="003B7A6B" w:rsidP="003B7A6B">
                      <w:pPr>
                        <w:tabs>
                          <w:tab w:val="left" w:pos="426"/>
                        </w:tabs>
                        <w:spacing w:after="0" w:line="240" w:lineRule="auto"/>
                        <w:jc w:val="both"/>
                        <w:outlineLvl w:val="0"/>
                        <w:rPr>
                          <w:rFonts w:asciiTheme="minorHAnsi" w:hAnsiTheme="minorHAnsi"/>
                          <w:bCs/>
                        </w:rPr>
                      </w:pPr>
                      <w:r w:rsidRPr="00C25AF3">
                        <w:rPr>
                          <w:rFonts w:asciiTheme="minorHAnsi" w:hAnsiTheme="minorHAnsi"/>
                          <w:b/>
                          <w:sz w:val="24"/>
                          <w:szCs w:val="24"/>
                        </w:rPr>
                        <w:t>-Δήμαρχο Κω</w:t>
                      </w:r>
                    </w:p>
                    <w:p w14:paraId="5327E23B" w14:textId="77777777" w:rsidR="003B7A6B" w:rsidRDefault="003B7A6B" w:rsidP="003B7A6B">
                      <w:pPr>
                        <w:spacing w:after="0"/>
                        <w:rPr>
                          <w:rFonts w:asciiTheme="minorHAnsi" w:hAnsiTheme="minorHAnsi"/>
                          <w:b/>
                          <w:sz w:val="24"/>
                          <w:szCs w:val="24"/>
                        </w:rPr>
                      </w:pPr>
                      <w:r w:rsidRPr="00C25AF3">
                        <w:rPr>
                          <w:rFonts w:asciiTheme="minorHAnsi" w:hAnsiTheme="minorHAnsi"/>
                          <w:b/>
                          <w:sz w:val="24"/>
                          <w:szCs w:val="24"/>
                        </w:rPr>
                        <w:t>-Δημοτικούς Συμβούλους</w:t>
                      </w:r>
                    </w:p>
                    <w:p w14:paraId="3C1EE220" w14:textId="77777777" w:rsidR="003B7A6B" w:rsidRDefault="003B7A6B" w:rsidP="003B7A6B">
                      <w:pPr>
                        <w:spacing w:after="0"/>
                        <w:rPr>
                          <w:rFonts w:asciiTheme="minorHAnsi" w:hAnsiTheme="minorHAnsi"/>
                          <w:b/>
                          <w:sz w:val="24"/>
                          <w:szCs w:val="24"/>
                        </w:rPr>
                      </w:pPr>
                      <w:r w:rsidRPr="00C25AF3">
                        <w:rPr>
                          <w:rFonts w:asciiTheme="minorHAnsi" w:hAnsiTheme="minorHAnsi"/>
                          <w:b/>
                          <w:sz w:val="24"/>
                          <w:szCs w:val="24"/>
                        </w:rPr>
                        <w:t>-Προέδρους Κοινοτήτων</w:t>
                      </w:r>
                    </w:p>
                    <w:p w14:paraId="07D5C6A9" w14:textId="77777777" w:rsidR="003B7A6B" w:rsidRPr="00A36832" w:rsidRDefault="003B7A6B" w:rsidP="003B7A6B">
                      <w:pPr>
                        <w:spacing w:after="0"/>
                        <w:rPr>
                          <w:rFonts w:asciiTheme="minorHAnsi" w:hAnsiTheme="minorHAnsi"/>
                          <w:b/>
                          <w:sz w:val="24"/>
                          <w:szCs w:val="24"/>
                        </w:rPr>
                      </w:pPr>
                      <w:r>
                        <w:rPr>
                          <w:rFonts w:asciiTheme="minorHAnsi" w:hAnsiTheme="minorHAnsi"/>
                          <w:b/>
                          <w:sz w:val="24"/>
                          <w:szCs w:val="24"/>
                        </w:rPr>
                        <w:t xml:space="preserve">-Εταιρεία Ορκωτών Ελεγκτών Λογιστών με την επωνυμία </w:t>
                      </w:r>
                      <w:r w:rsidRPr="00A36832">
                        <w:rPr>
                          <w:rFonts w:asciiTheme="minorHAnsi" w:hAnsiTheme="minorHAnsi"/>
                          <w:b/>
                          <w:sz w:val="24"/>
                          <w:szCs w:val="24"/>
                        </w:rPr>
                        <w:t>:</w:t>
                      </w:r>
                    </w:p>
                    <w:p w14:paraId="2F32FD7D" w14:textId="77777777" w:rsidR="003B7A6B" w:rsidRDefault="003B7A6B" w:rsidP="003B7A6B">
                      <w:pPr>
                        <w:spacing w:after="0"/>
                        <w:rPr>
                          <w:rFonts w:asciiTheme="minorHAnsi" w:hAnsiTheme="minorHAnsi"/>
                          <w:b/>
                          <w:sz w:val="24"/>
                          <w:szCs w:val="24"/>
                          <w:lang w:val="en-US"/>
                        </w:rPr>
                      </w:pPr>
                      <w:r w:rsidRPr="00533468">
                        <w:rPr>
                          <w:rFonts w:asciiTheme="minorHAnsi" w:hAnsiTheme="minorHAnsi"/>
                          <w:b/>
                          <w:sz w:val="24"/>
                          <w:szCs w:val="24"/>
                          <w:lang w:val="en-US"/>
                        </w:rPr>
                        <w:t>“</w:t>
                      </w:r>
                      <w:r>
                        <w:rPr>
                          <w:rFonts w:asciiTheme="minorHAnsi" w:hAnsiTheme="minorHAnsi"/>
                          <w:b/>
                          <w:sz w:val="24"/>
                          <w:szCs w:val="24"/>
                          <w:lang w:val="en-US"/>
                        </w:rPr>
                        <w:t>IAN</w:t>
                      </w:r>
                      <w:r w:rsidRPr="00533468">
                        <w:rPr>
                          <w:rFonts w:asciiTheme="minorHAnsi" w:hAnsiTheme="minorHAnsi"/>
                          <w:b/>
                          <w:sz w:val="24"/>
                          <w:szCs w:val="24"/>
                          <w:lang w:val="en-US"/>
                        </w:rPr>
                        <w:t xml:space="preserve"> </w:t>
                      </w:r>
                      <w:r>
                        <w:rPr>
                          <w:rFonts w:asciiTheme="minorHAnsi" w:hAnsiTheme="minorHAnsi"/>
                          <w:b/>
                          <w:sz w:val="24"/>
                          <w:szCs w:val="24"/>
                          <w:lang w:val="en-US"/>
                        </w:rPr>
                        <w:t>AUDITON</w:t>
                      </w:r>
                      <w:r w:rsidRPr="00533468">
                        <w:rPr>
                          <w:rFonts w:asciiTheme="minorHAnsi" w:hAnsiTheme="minorHAnsi"/>
                          <w:b/>
                          <w:sz w:val="24"/>
                          <w:szCs w:val="24"/>
                          <w:lang w:val="en-US"/>
                        </w:rPr>
                        <w:t xml:space="preserve"> </w:t>
                      </w:r>
                      <w:r>
                        <w:rPr>
                          <w:rFonts w:asciiTheme="minorHAnsi" w:hAnsiTheme="minorHAnsi"/>
                          <w:b/>
                          <w:sz w:val="24"/>
                          <w:szCs w:val="24"/>
                          <w:lang w:val="en-US"/>
                        </w:rPr>
                        <w:t>IKE”</w:t>
                      </w:r>
                    </w:p>
                    <w:p w14:paraId="523371CF" w14:textId="77777777" w:rsidR="003B7A6B" w:rsidRDefault="003B7A6B" w:rsidP="003B7A6B">
                      <w:pPr>
                        <w:spacing w:after="0"/>
                        <w:rPr>
                          <w:rFonts w:asciiTheme="minorHAnsi" w:hAnsiTheme="minorHAnsi"/>
                          <w:sz w:val="24"/>
                          <w:szCs w:val="24"/>
                        </w:rPr>
                      </w:pPr>
                      <w:r>
                        <w:rPr>
                          <w:rFonts w:asciiTheme="minorHAnsi" w:hAnsiTheme="minorHAnsi"/>
                          <w:sz w:val="24"/>
                          <w:szCs w:val="24"/>
                        </w:rPr>
                        <w:t>Ταχ</w:t>
                      </w:r>
                      <w:r w:rsidRPr="00533468">
                        <w:rPr>
                          <w:rFonts w:asciiTheme="minorHAnsi" w:hAnsiTheme="minorHAnsi"/>
                          <w:sz w:val="24"/>
                          <w:szCs w:val="24"/>
                          <w:lang w:val="en-US"/>
                        </w:rPr>
                        <w:t xml:space="preserve">. </w:t>
                      </w:r>
                      <w:r>
                        <w:rPr>
                          <w:rFonts w:asciiTheme="minorHAnsi" w:hAnsiTheme="minorHAnsi"/>
                          <w:sz w:val="24"/>
                          <w:szCs w:val="24"/>
                        </w:rPr>
                        <w:t>Δ</w:t>
                      </w:r>
                      <w:r w:rsidRPr="00533468">
                        <w:rPr>
                          <w:rFonts w:asciiTheme="minorHAnsi" w:hAnsiTheme="minorHAnsi"/>
                          <w:sz w:val="24"/>
                          <w:szCs w:val="24"/>
                          <w:lang w:val="en-US"/>
                        </w:rPr>
                        <w:t>/</w:t>
                      </w:r>
                      <w:r>
                        <w:rPr>
                          <w:rFonts w:asciiTheme="minorHAnsi" w:hAnsiTheme="minorHAnsi"/>
                          <w:sz w:val="24"/>
                          <w:szCs w:val="24"/>
                        </w:rPr>
                        <w:t>νση</w:t>
                      </w:r>
                      <w:r w:rsidRPr="00533468">
                        <w:rPr>
                          <w:rFonts w:asciiTheme="minorHAnsi" w:hAnsiTheme="minorHAnsi"/>
                          <w:sz w:val="24"/>
                          <w:szCs w:val="24"/>
                          <w:lang w:val="en-US"/>
                        </w:rPr>
                        <w:t xml:space="preserve">: </w:t>
                      </w:r>
                      <w:r>
                        <w:rPr>
                          <w:rFonts w:asciiTheme="minorHAnsi" w:hAnsiTheme="minorHAnsi"/>
                          <w:sz w:val="24"/>
                          <w:szCs w:val="24"/>
                        </w:rPr>
                        <w:t>Λεωφ</w:t>
                      </w:r>
                      <w:r w:rsidRPr="00533468">
                        <w:rPr>
                          <w:rFonts w:asciiTheme="minorHAnsi" w:hAnsiTheme="minorHAnsi"/>
                          <w:sz w:val="24"/>
                          <w:szCs w:val="24"/>
                          <w:lang w:val="en-US"/>
                        </w:rPr>
                        <w:t xml:space="preserve">. </w:t>
                      </w:r>
                      <w:r>
                        <w:rPr>
                          <w:rFonts w:asciiTheme="minorHAnsi" w:hAnsiTheme="minorHAnsi"/>
                          <w:sz w:val="24"/>
                          <w:szCs w:val="24"/>
                        </w:rPr>
                        <w:t>Ειρήνης 28</w:t>
                      </w:r>
                    </w:p>
                    <w:p w14:paraId="1AA20464" w14:textId="77777777" w:rsidR="003B7A6B" w:rsidRPr="00A36832" w:rsidRDefault="003B7A6B" w:rsidP="003B7A6B">
                      <w:pPr>
                        <w:spacing w:after="0"/>
                        <w:rPr>
                          <w:rFonts w:asciiTheme="minorHAnsi" w:hAnsiTheme="minorHAnsi"/>
                          <w:sz w:val="24"/>
                          <w:szCs w:val="24"/>
                        </w:rPr>
                      </w:pPr>
                      <w:r>
                        <w:rPr>
                          <w:rFonts w:asciiTheme="minorHAnsi" w:hAnsiTheme="minorHAnsi"/>
                          <w:sz w:val="24"/>
                          <w:szCs w:val="24"/>
                        </w:rPr>
                        <w:t>Τ.Κ. 151 21 Πεύκη - Αττικής</w:t>
                      </w:r>
                    </w:p>
                  </w:txbxContent>
                </v:textbox>
              </v:shape>
            </w:pict>
          </mc:Fallback>
        </mc:AlternateContent>
      </w:r>
      <w:r w:rsidR="003B7A6B">
        <w:rPr>
          <w:rFonts w:asciiTheme="minorHAnsi" w:hAnsiTheme="minorHAnsi"/>
          <w:bCs/>
        </w:rPr>
        <w:t xml:space="preserve">          ΔΗΜΟΣ ΚΩ</w:t>
      </w:r>
      <w:r w:rsidR="003B7A6B" w:rsidRPr="007011E7">
        <w:rPr>
          <w:rFonts w:ascii="Palatino Linotype" w:hAnsi="Palatino Linotype"/>
          <w:bCs/>
        </w:rPr>
        <w:tab/>
      </w:r>
    </w:p>
    <w:p w14:paraId="4BA1A291" w14:textId="77777777" w:rsidR="003B7A6B" w:rsidRPr="00B66B0D" w:rsidRDefault="003B7A6B" w:rsidP="003B7A6B">
      <w:pPr>
        <w:spacing w:after="0" w:line="240" w:lineRule="auto"/>
        <w:outlineLvl w:val="0"/>
        <w:rPr>
          <w:rFonts w:asciiTheme="minorHAnsi" w:hAnsiTheme="minorHAnsi"/>
          <w:b/>
          <w:bCs/>
          <w:sz w:val="18"/>
        </w:rPr>
      </w:pPr>
      <w:r w:rsidRPr="00B66B0D">
        <w:rPr>
          <w:rFonts w:asciiTheme="minorHAnsi" w:hAnsiTheme="minorHAnsi"/>
          <w:bCs/>
        </w:rPr>
        <w:t>ΔΗΜΟΤΙΚΟ  ΣΥΜΒΟΥΛΙΟ</w:t>
      </w:r>
      <w:r w:rsidRPr="00B66B0D">
        <w:rPr>
          <w:rFonts w:asciiTheme="minorHAnsi" w:hAnsiTheme="minorHAnsi"/>
          <w:b/>
          <w:bCs/>
          <w:sz w:val="20"/>
        </w:rPr>
        <w:t xml:space="preserve">   </w:t>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p>
    <w:p w14:paraId="12E66FF1" w14:textId="77777777" w:rsidR="003B7A6B" w:rsidRPr="00D85BA8" w:rsidRDefault="003B7A6B" w:rsidP="003B7A6B">
      <w:pPr>
        <w:spacing w:after="0" w:line="240" w:lineRule="auto"/>
        <w:outlineLvl w:val="0"/>
        <w:rPr>
          <w:rFonts w:asciiTheme="minorHAnsi" w:hAnsiTheme="minorHAnsi"/>
          <w:b/>
          <w:bCs/>
          <w:sz w:val="20"/>
        </w:rPr>
      </w:pPr>
      <w:r>
        <w:rPr>
          <w:rFonts w:asciiTheme="minorHAnsi" w:hAnsiTheme="minorHAnsi"/>
          <w:b/>
          <w:bCs/>
        </w:rPr>
        <w:t xml:space="preserve">       ΣΥΝΕΔΡΙΑΣΗ </w:t>
      </w:r>
      <w:r w:rsidR="00D71DFD">
        <w:rPr>
          <w:rFonts w:asciiTheme="minorHAnsi" w:hAnsiTheme="minorHAnsi"/>
          <w:b/>
          <w:bCs/>
        </w:rPr>
        <w:t>10</w:t>
      </w:r>
      <w:r w:rsidRPr="00D85BA8">
        <w:rPr>
          <w:rFonts w:asciiTheme="minorHAnsi" w:hAnsiTheme="minorHAnsi"/>
          <w:b/>
          <w:bCs/>
        </w:rPr>
        <w:t xml:space="preserve">η                  </w:t>
      </w:r>
    </w:p>
    <w:p w14:paraId="2D612D2B" w14:textId="77777777" w:rsidR="003B7A6B" w:rsidRPr="006042A0" w:rsidRDefault="003B7A6B" w:rsidP="003B7A6B">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14:paraId="040EA271" w14:textId="77777777" w:rsidR="003B7A6B" w:rsidRDefault="003B7A6B" w:rsidP="003B7A6B">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14:paraId="407A7808" w14:textId="77777777" w:rsidR="003B7A6B" w:rsidRDefault="003B7A6B" w:rsidP="003B7A6B">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14:paraId="355BA07A" w14:textId="77777777" w:rsidR="003B7A6B" w:rsidRDefault="003B7A6B" w:rsidP="003B7A6B">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14:paraId="17282C6F" w14:textId="77777777" w:rsidR="003B7A6B" w:rsidRDefault="003B7A6B" w:rsidP="003B7A6B">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14:paraId="7B3D5611" w14:textId="77777777" w:rsidR="003B7A6B" w:rsidRDefault="003B7A6B" w:rsidP="003B7A6B">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14:paraId="7B1BCFC5" w14:textId="77777777" w:rsidR="003B7A6B" w:rsidRPr="00083B41" w:rsidRDefault="003B7A6B" w:rsidP="003B7A6B">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14:paraId="74FEB3AC" w14:textId="77777777" w:rsidR="003B7A6B" w:rsidRPr="00083B41" w:rsidRDefault="003B7A6B" w:rsidP="003B7A6B">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14:paraId="6A3FB81B" w14:textId="77777777" w:rsidR="003B7A6B" w:rsidRPr="00083B41" w:rsidRDefault="003B7A6B" w:rsidP="003B7A6B">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14:paraId="2986CFEF" w14:textId="77777777" w:rsidR="003B7A6B" w:rsidRPr="004F52B9" w:rsidRDefault="003B7A6B" w:rsidP="003B7A6B">
      <w:pPr>
        <w:spacing w:after="0" w:line="240" w:lineRule="auto"/>
        <w:ind w:left="5040" w:firstLine="720"/>
        <w:rPr>
          <w:rFonts w:ascii="Arial Narrow" w:hAnsi="Arial Narrow"/>
          <w:b/>
          <w:bCs/>
          <w:i/>
          <w:sz w:val="12"/>
          <w:u w:val="single"/>
        </w:rPr>
      </w:pPr>
    </w:p>
    <w:p w14:paraId="33E3BB6C" w14:textId="77777777" w:rsidR="003B7A6B" w:rsidRPr="009921F4" w:rsidRDefault="003B7A6B" w:rsidP="003B7A6B">
      <w:pPr>
        <w:spacing w:after="0" w:line="240" w:lineRule="auto"/>
        <w:rPr>
          <w:rFonts w:ascii="Palatino Linotype" w:hAnsi="Palatino Linotype"/>
          <w:b/>
          <w:bCs/>
          <w:i/>
          <w:sz w:val="2"/>
        </w:rPr>
      </w:pPr>
      <w:r>
        <w:rPr>
          <w:rFonts w:ascii="Palatino Linotype" w:hAnsi="Palatino Linotype"/>
          <w:b/>
          <w:bCs/>
          <w:i/>
          <w:sz w:val="18"/>
        </w:rPr>
        <w:t xml:space="preserve">                                                                                                                            </w:t>
      </w:r>
      <w:r w:rsidRPr="007011E7">
        <w:rPr>
          <w:rFonts w:ascii="Palatino Linotype" w:hAnsi="Palatino Linotype"/>
          <w:b/>
          <w:bCs/>
          <w:i/>
          <w:sz w:val="18"/>
        </w:rPr>
        <w:t xml:space="preserve">  </w:t>
      </w:r>
      <w:r>
        <w:rPr>
          <w:rFonts w:ascii="Palatino Linotype" w:hAnsi="Palatino Linotype"/>
          <w:b/>
          <w:bCs/>
          <w:i/>
          <w:sz w:val="18"/>
        </w:rPr>
        <w:t xml:space="preserve">  </w:t>
      </w:r>
    </w:p>
    <w:p w14:paraId="4299EF88" w14:textId="77777777" w:rsidR="003B7A6B" w:rsidRPr="009D6DF5" w:rsidRDefault="003B7A6B" w:rsidP="003B7A6B">
      <w:pPr>
        <w:tabs>
          <w:tab w:val="left" w:pos="5670"/>
        </w:tabs>
        <w:spacing w:after="0" w:line="240" w:lineRule="auto"/>
        <w:rPr>
          <w:rFonts w:ascii="Arial Narrow" w:hAnsi="Arial Narrow"/>
          <w:b/>
          <w:bCs/>
          <w:sz w:val="6"/>
          <w:szCs w:val="18"/>
        </w:rPr>
      </w:pPr>
      <w:r>
        <w:rPr>
          <w:rFonts w:ascii="Arial Narrow" w:hAnsi="Arial Narrow"/>
          <w:b/>
          <w:bCs/>
          <w:sz w:val="18"/>
          <w:szCs w:val="18"/>
        </w:rPr>
        <w:t xml:space="preserve">                                                                                                                                      </w:t>
      </w:r>
      <w:r w:rsidRPr="00A0762D">
        <w:rPr>
          <w:rFonts w:ascii="Arial Narrow" w:hAnsi="Arial Narrow"/>
          <w:b/>
          <w:bCs/>
          <w:sz w:val="18"/>
          <w:szCs w:val="18"/>
        </w:rPr>
        <w:t xml:space="preserve">  </w:t>
      </w:r>
    </w:p>
    <w:p w14:paraId="26871152" w14:textId="77777777" w:rsidR="003B7A6B" w:rsidRPr="002029CB" w:rsidRDefault="003B7A6B" w:rsidP="003B7A6B">
      <w:pPr>
        <w:spacing w:after="0" w:line="240" w:lineRule="auto"/>
        <w:ind w:left="5040" w:firstLine="720"/>
        <w:rPr>
          <w:rFonts w:ascii="Arial Narrow" w:hAnsi="Arial Narrow"/>
          <w:b/>
          <w:bCs/>
          <w:sz w:val="18"/>
          <w:szCs w:val="18"/>
          <w:u w:val="single"/>
        </w:rPr>
      </w:pPr>
      <w:r w:rsidRPr="002029CB">
        <w:rPr>
          <w:rFonts w:ascii="Arial Narrow" w:hAnsi="Arial Narrow"/>
          <w:b/>
          <w:bCs/>
          <w:sz w:val="18"/>
          <w:szCs w:val="18"/>
        </w:rPr>
        <w:t xml:space="preserve">                                                                                                                                                                                                         </w:t>
      </w:r>
    </w:p>
    <w:p w14:paraId="26B03342" w14:textId="77777777" w:rsidR="003B7A6B" w:rsidRPr="006A28EC" w:rsidRDefault="003B7A6B" w:rsidP="003B7A6B">
      <w:pPr>
        <w:spacing w:after="120" w:line="240" w:lineRule="auto"/>
        <w:ind w:right="-176"/>
        <w:jc w:val="center"/>
        <w:outlineLvl w:val="0"/>
        <w:rPr>
          <w:rFonts w:asciiTheme="minorHAnsi" w:hAnsiTheme="minorHAnsi"/>
          <w:b/>
          <w:bCs/>
          <w:sz w:val="14"/>
          <w:u w:val="single"/>
        </w:rPr>
      </w:pPr>
    </w:p>
    <w:p w14:paraId="50AB34DB" w14:textId="77777777" w:rsidR="003B7A6B" w:rsidRPr="00533468" w:rsidRDefault="003B7A6B" w:rsidP="003B7A6B">
      <w:pPr>
        <w:tabs>
          <w:tab w:val="left" w:pos="426"/>
        </w:tabs>
        <w:spacing w:after="0" w:line="240" w:lineRule="auto"/>
        <w:jc w:val="both"/>
        <w:outlineLvl w:val="0"/>
        <w:rPr>
          <w:rFonts w:asciiTheme="minorHAnsi" w:hAnsiTheme="minorHAnsi"/>
          <w:b/>
          <w:sz w:val="26"/>
          <w:szCs w:val="26"/>
        </w:rPr>
      </w:pPr>
      <w:r w:rsidRPr="00611CE8">
        <w:rPr>
          <w:rFonts w:asciiTheme="minorHAnsi" w:hAnsiTheme="minorHAnsi"/>
          <w:b/>
          <w:sz w:val="26"/>
          <w:szCs w:val="26"/>
        </w:rPr>
        <w:t xml:space="preserve">               </w:t>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t xml:space="preserve">        </w:t>
      </w:r>
    </w:p>
    <w:p w14:paraId="53179325" w14:textId="77777777" w:rsidR="003B7A6B" w:rsidRPr="00533468" w:rsidRDefault="003B7A6B" w:rsidP="003B7A6B">
      <w:pPr>
        <w:tabs>
          <w:tab w:val="left" w:pos="426"/>
        </w:tabs>
        <w:spacing w:after="0" w:line="240" w:lineRule="auto"/>
        <w:jc w:val="both"/>
        <w:outlineLvl w:val="0"/>
        <w:rPr>
          <w:rFonts w:asciiTheme="minorHAnsi" w:hAnsiTheme="minorHAnsi"/>
          <w:b/>
          <w:sz w:val="26"/>
          <w:szCs w:val="26"/>
        </w:rPr>
      </w:pPr>
    </w:p>
    <w:p w14:paraId="4A74C743" w14:textId="77777777" w:rsidR="003B7A6B" w:rsidRPr="00533468" w:rsidRDefault="003B7A6B" w:rsidP="003B7A6B">
      <w:pPr>
        <w:tabs>
          <w:tab w:val="left" w:pos="426"/>
        </w:tabs>
        <w:spacing w:after="0" w:line="240" w:lineRule="auto"/>
        <w:jc w:val="both"/>
        <w:outlineLvl w:val="0"/>
        <w:rPr>
          <w:rFonts w:asciiTheme="minorHAnsi" w:hAnsiTheme="minorHAnsi"/>
          <w:b/>
          <w:sz w:val="26"/>
          <w:szCs w:val="26"/>
        </w:rPr>
      </w:pPr>
    </w:p>
    <w:p w14:paraId="7D0D207D" w14:textId="77777777" w:rsidR="003B7A6B" w:rsidRPr="00611CE8" w:rsidRDefault="003B7A6B" w:rsidP="003B7A6B">
      <w:pPr>
        <w:tabs>
          <w:tab w:val="left" w:pos="426"/>
        </w:tabs>
        <w:spacing w:after="0" w:line="240" w:lineRule="auto"/>
        <w:jc w:val="both"/>
        <w:outlineLvl w:val="0"/>
        <w:rPr>
          <w:rFonts w:asciiTheme="minorHAnsi" w:hAnsiTheme="minorHAnsi"/>
          <w:b/>
          <w:sz w:val="24"/>
          <w:szCs w:val="18"/>
        </w:rPr>
      </w:pPr>
      <w:r>
        <w:rPr>
          <w:rFonts w:asciiTheme="minorHAnsi" w:hAnsiTheme="minorHAnsi"/>
          <w:b/>
          <w:sz w:val="26"/>
          <w:szCs w:val="26"/>
        </w:rPr>
        <w:t xml:space="preserve">  </w:t>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t xml:space="preserve">           </w:t>
      </w:r>
      <w:r w:rsidRPr="00611CE8">
        <w:rPr>
          <w:rFonts w:asciiTheme="minorHAnsi" w:hAnsiTheme="minorHAnsi"/>
          <w:b/>
          <w:sz w:val="24"/>
          <w:szCs w:val="18"/>
        </w:rPr>
        <w:t>Κοινοποίηση:</w:t>
      </w:r>
    </w:p>
    <w:p w14:paraId="7BA462BA" w14:textId="77777777" w:rsidR="003B7A6B" w:rsidRPr="00611CE8" w:rsidRDefault="003B7A6B" w:rsidP="003B7A6B">
      <w:pPr>
        <w:spacing w:after="0" w:line="240" w:lineRule="auto"/>
        <w:rPr>
          <w:rFonts w:asciiTheme="minorHAnsi" w:hAnsiTheme="minorHAnsi"/>
          <w:b/>
          <w:sz w:val="24"/>
          <w:szCs w:val="18"/>
        </w:rPr>
      </w:pPr>
      <w:r>
        <w:rPr>
          <w:rFonts w:asciiTheme="minorHAnsi" w:hAnsiTheme="minorHAnsi"/>
          <w:b/>
          <w:sz w:val="24"/>
          <w:szCs w:val="18"/>
        </w:rPr>
        <w:t xml:space="preserve">                                                                                                        -</w:t>
      </w:r>
      <w:r w:rsidRPr="00611CE8">
        <w:rPr>
          <w:rFonts w:asciiTheme="minorHAnsi" w:hAnsiTheme="minorHAnsi"/>
          <w:b/>
          <w:sz w:val="24"/>
          <w:szCs w:val="18"/>
        </w:rPr>
        <w:t>Συμβούλους Κοινοτήτων</w:t>
      </w:r>
    </w:p>
    <w:p w14:paraId="6C6C7B92" w14:textId="77777777" w:rsidR="003B7A6B" w:rsidRDefault="003B7A6B" w:rsidP="003B7A6B">
      <w:pPr>
        <w:spacing w:after="0" w:line="360" w:lineRule="auto"/>
        <w:jc w:val="center"/>
        <w:outlineLvl w:val="0"/>
        <w:rPr>
          <w:rFonts w:asciiTheme="minorHAnsi" w:hAnsiTheme="minorHAnsi"/>
          <w:b/>
          <w:sz w:val="26"/>
          <w:szCs w:val="26"/>
          <w:u w:val="single"/>
        </w:rPr>
      </w:pPr>
      <w:r>
        <w:rPr>
          <w:rFonts w:asciiTheme="minorHAnsi" w:hAnsiTheme="minorHAnsi"/>
          <w:b/>
          <w:sz w:val="26"/>
          <w:szCs w:val="26"/>
          <w:u w:val="single"/>
        </w:rPr>
        <w:t xml:space="preserve">          </w:t>
      </w:r>
    </w:p>
    <w:p w14:paraId="18CD6F93" w14:textId="77777777" w:rsidR="003B7A6B" w:rsidRPr="0071126E" w:rsidRDefault="003B7A6B" w:rsidP="003B7A6B">
      <w:pPr>
        <w:spacing w:after="0" w:line="360" w:lineRule="auto"/>
        <w:jc w:val="center"/>
        <w:outlineLvl w:val="0"/>
        <w:rPr>
          <w:rFonts w:asciiTheme="minorHAnsi" w:hAnsiTheme="minorHAnsi"/>
          <w:b/>
          <w:sz w:val="26"/>
          <w:szCs w:val="26"/>
          <w:u w:val="single"/>
        </w:rPr>
      </w:pPr>
      <w:r w:rsidRPr="0071126E">
        <w:rPr>
          <w:rFonts w:asciiTheme="minorHAnsi" w:hAnsiTheme="minorHAnsi"/>
          <w:b/>
          <w:sz w:val="26"/>
          <w:szCs w:val="26"/>
          <w:u w:val="single"/>
        </w:rPr>
        <w:t>ΠΡΟΣΚΛΗΣΗ</w:t>
      </w:r>
    </w:p>
    <w:p w14:paraId="1C3E24A9" w14:textId="77777777" w:rsidR="003B7A6B" w:rsidRPr="003308F2" w:rsidRDefault="003B7A6B" w:rsidP="003B7A6B">
      <w:pPr>
        <w:spacing w:after="0" w:line="240" w:lineRule="auto"/>
        <w:ind w:right="-176"/>
        <w:jc w:val="center"/>
        <w:outlineLvl w:val="0"/>
        <w:rPr>
          <w:rFonts w:asciiTheme="minorHAnsi" w:hAnsiTheme="minorHAnsi"/>
          <w:b/>
          <w:bCs/>
          <w:sz w:val="8"/>
          <w:u w:val="single"/>
        </w:rPr>
      </w:pPr>
    </w:p>
    <w:p w14:paraId="17111B19" w14:textId="77777777" w:rsidR="003B7A6B" w:rsidRDefault="003B7A6B" w:rsidP="003B7A6B">
      <w:pPr>
        <w:spacing w:after="0" w:line="360" w:lineRule="auto"/>
        <w:ind w:right="-176" w:firstLine="142"/>
        <w:jc w:val="both"/>
        <w:outlineLvl w:val="0"/>
        <w:rPr>
          <w:rFonts w:asciiTheme="minorHAnsi" w:hAnsiTheme="minorHAnsi"/>
          <w:sz w:val="24"/>
          <w:szCs w:val="24"/>
        </w:rPr>
      </w:pPr>
      <w:r>
        <w:rPr>
          <w:rFonts w:asciiTheme="minorHAnsi" w:hAnsiTheme="minorHAnsi"/>
          <w:sz w:val="24"/>
          <w:szCs w:val="24"/>
        </w:rPr>
        <w:t>Σας π</w:t>
      </w:r>
      <w:r w:rsidRPr="0071126E">
        <w:rPr>
          <w:rFonts w:asciiTheme="minorHAnsi" w:hAnsiTheme="minorHAnsi"/>
          <w:sz w:val="24"/>
          <w:szCs w:val="24"/>
        </w:rPr>
        <w:t>ροσκαλούμε</w:t>
      </w:r>
      <w:r>
        <w:rPr>
          <w:rFonts w:asciiTheme="minorHAnsi" w:hAnsiTheme="minorHAnsi"/>
          <w:sz w:val="24"/>
          <w:szCs w:val="24"/>
        </w:rPr>
        <w:t xml:space="preserve"> σ</w:t>
      </w:r>
      <w:r w:rsidRPr="0071126E">
        <w:rPr>
          <w:rFonts w:asciiTheme="minorHAnsi" w:hAnsiTheme="minorHAnsi"/>
          <w:sz w:val="24"/>
          <w:szCs w:val="24"/>
        </w:rPr>
        <w:t xml:space="preserve">ε </w:t>
      </w:r>
      <w:r w:rsidRPr="00C01CFF">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ειδική μεικτή συνεδρίαση</w:t>
      </w:r>
      <w:r>
        <w:rPr>
          <w:rFonts w:asciiTheme="minorHAnsi" w:hAnsiTheme="minorHAnsi"/>
          <w:sz w:val="24"/>
          <w:szCs w:val="24"/>
        </w:rPr>
        <w:t xml:space="preserve"> </w:t>
      </w:r>
      <w:r w:rsidRPr="00C01CFF">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(δια ζώσης και ταυτόχρονα με τηλεδιάσκεψη)</w:t>
      </w:r>
      <w:r w:rsidRPr="00B96EB8">
        <w:rPr>
          <w:rStyle w:val="-"/>
          <w:sz w:val="24"/>
          <w:szCs w:val="24"/>
          <w:u w:val="none"/>
        </w:rPr>
        <w:t xml:space="preserve"> </w:t>
      </w:r>
      <w:r>
        <w:rPr>
          <w:rFonts w:asciiTheme="minorHAnsi" w:hAnsiTheme="minorHAnsi"/>
          <w:sz w:val="24"/>
          <w:szCs w:val="24"/>
        </w:rPr>
        <w:t>τ</w:t>
      </w:r>
      <w:r w:rsidRPr="0071126E">
        <w:rPr>
          <w:rFonts w:asciiTheme="minorHAnsi" w:hAnsiTheme="minorHAnsi"/>
          <w:sz w:val="24"/>
          <w:szCs w:val="24"/>
        </w:rPr>
        <w:t>ου Δημοτικού Συμβουλίου Κω,</w:t>
      </w:r>
      <w:r>
        <w:rPr>
          <w:rFonts w:asciiTheme="minorHAnsi" w:hAnsiTheme="minorHAnsi"/>
          <w:sz w:val="24"/>
          <w:szCs w:val="24"/>
        </w:rPr>
        <w:t xml:space="preserve"> στην αίθουσα συνεδριάσεων τ</w:t>
      </w:r>
      <w:r w:rsidRPr="0071126E">
        <w:rPr>
          <w:rFonts w:asciiTheme="minorHAnsi" w:hAnsiTheme="minorHAnsi"/>
          <w:sz w:val="24"/>
          <w:szCs w:val="24"/>
        </w:rPr>
        <w:t>ου,</w:t>
      </w:r>
      <w:r>
        <w:rPr>
          <w:rFonts w:asciiTheme="minorHAnsi" w:hAnsiTheme="minorHAnsi"/>
          <w:sz w:val="24"/>
          <w:szCs w:val="24"/>
        </w:rPr>
        <w:t xml:space="preserve"> σ</w:t>
      </w:r>
      <w:r w:rsidRPr="0071126E">
        <w:rPr>
          <w:rFonts w:asciiTheme="minorHAnsi" w:hAnsiTheme="minorHAnsi"/>
          <w:sz w:val="24"/>
          <w:szCs w:val="24"/>
        </w:rPr>
        <w:t xml:space="preserve">τις </w:t>
      </w:r>
      <w:r w:rsidR="00A03660" w:rsidRPr="00C01CFF">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30</w:t>
      </w:r>
      <w:r w:rsidR="00D71DFD" w:rsidRPr="00C01CFF">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 Μαΐου </w:t>
      </w:r>
      <w:r w:rsidRPr="00C01CFF">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2023,  ημέρα </w:t>
      </w:r>
      <w:r w:rsidR="00A03660" w:rsidRPr="00C01CFF">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Πέμπτη</w:t>
      </w:r>
      <w:r w:rsidR="00D71DFD" w:rsidRPr="00C01CFF">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 και ώρα 18</w:t>
      </w:r>
      <w:r w:rsidRPr="00C01CFF">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:00, </w:t>
      </w:r>
      <w:r>
        <w:rPr>
          <w:rFonts w:asciiTheme="minorHAnsi" w:hAnsiTheme="minorHAnsi"/>
          <w:sz w:val="24"/>
          <w:szCs w:val="24"/>
        </w:rPr>
        <w:t>σ</w:t>
      </w:r>
      <w:r w:rsidRPr="0071126E">
        <w:rPr>
          <w:rFonts w:asciiTheme="minorHAnsi" w:hAnsiTheme="minorHAnsi"/>
          <w:sz w:val="24"/>
          <w:szCs w:val="24"/>
        </w:rPr>
        <w:t>ύμφωνα</w:t>
      </w:r>
      <w:r>
        <w:rPr>
          <w:rFonts w:asciiTheme="minorHAnsi" w:hAnsiTheme="minorHAnsi"/>
          <w:sz w:val="24"/>
          <w:szCs w:val="24"/>
        </w:rPr>
        <w:t xml:space="preserve"> με τις δ</w:t>
      </w:r>
      <w:r w:rsidRPr="0071126E">
        <w:rPr>
          <w:rFonts w:asciiTheme="minorHAnsi" w:hAnsiTheme="minorHAnsi"/>
          <w:sz w:val="24"/>
          <w:szCs w:val="24"/>
        </w:rPr>
        <w:t>ιατάξεις</w:t>
      </w:r>
      <w:r>
        <w:rPr>
          <w:rFonts w:asciiTheme="minorHAnsi" w:hAnsiTheme="minorHAnsi"/>
          <w:sz w:val="24"/>
          <w:szCs w:val="24"/>
        </w:rPr>
        <w:t xml:space="preserve"> τ</w:t>
      </w:r>
      <w:r w:rsidRPr="0071126E">
        <w:rPr>
          <w:rFonts w:asciiTheme="minorHAnsi" w:hAnsiTheme="minorHAnsi"/>
          <w:sz w:val="24"/>
          <w:szCs w:val="24"/>
        </w:rPr>
        <w:t xml:space="preserve">ου </w:t>
      </w:r>
      <w:r>
        <w:rPr>
          <w:rFonts w:asciiTheme="minorHAnsi" w:hAnsiTheme="minorHAnsi"/>
          <w:sz w:val="24"/>
          <w:szCs w:val="24"/>
        </w:rPr>
        <w:t>άρθρου</w:t>
      </w:r>
      <w:r w:rsidRPr="0071126E">
        <w:rPr>
          <w:rFonts w:asciiTheme="minorHAnsi" w:hAnsiTheme="minorHAnsi"/>
          <w:sz w:val="24"/>
          <w:szCs w:val="24"/>
        </w:rPr>
        <w:t xml:space="preserve"> 163 </w:t>
      </w:r>
      <w:r>
        <w:rPr>
          <w:rFonts w:asciiTheme="minorHAnsi" w:hAnsiTheme="minorHAnsi"/>
          <w:sz w:val="24"/>
          <w:szCs w:val="24"/>
        </w:rPr>
        <w:t xml:space="preserve">παρ. 4 του Ν. 3463/2006  (ΦΕΚ 114/8-6-2006, Τεύχος Πρώτο) και </w:t>
      </w:r>
      <w:r w:rsidR="00D71DFD">
        <w:rPr>
          <w:rFonts w:asciiTheme="minorHAnsi" w:hAnsiTheme="minorHAnsi"/>
          <w:sz w:val="24"/>
          <w:szCs w:val="24"/>
        </w:rPr>
        <w:t>του άρθρου</w:t>
      </w:r>
      <w:hyperlink r:id="rId9" w:tgtFrame="_blank" w:history="1">
        <w:r w:rsidRPr="003B7A6B">
          <w:rPr>
            <w:rFonts w:asciiTheme="minorHAnsi" w:hAnsiTheme="minorHAnsi"/>
            <w:sz w:val="24"/>
            <w:szCs w:val="24"/>
          </w:rPr>
          <w:t xml:space="preserve"> 6 του Ν. 5056/2023</w:t>
        </w:r>
      </w:hyperlink>
      <w:r w:rsidRPr="003B7A6B">
        <w:rPr>
          <w:rFonts w:asciiTheme="minorHAnsi" w:hAnsiTheme="minorHAnsi"/>
          <w:sz w:val="24"/>
          <w:szCs w:val="24"/>
        </w:rPr>
        <w:t xml:space="preserve"> «Αναμόρφωση του συστήματος διακυβέρνησης Οργανισμών Τοπικής Αυτοδιοίκησης α’ και β’ βαθμού, κατάργηση νομικών προσώπων δημοσίου δικαίου δήμων, παρακολούθηση επιδόσεων τοπικής αυτοδιοίκησης οικονομική και διοικητική διαχείριση οργανισμών τοπικής αυτοδιοίκησης, ευζωία των ζώων συντροφιάς, κατασκευή και αναβάθμιση λειτουργούντων χερσαίων συνοριακών σταθμών και λοιπές διατάξεις του Υπουργείου Εσωτερικών» (ΦΕΚ 163/6-10-2023, Τεύχος Πρώτο),</w:t>
      </w:r>
      <w:r>
        <w:rPr>
          <w:rFonts w:asciiTheme="minorHAnsi" w:hAnsiTheme="minorHAnsi"/>
          <w:sz w:val="24"/>
          <w:szCs w:val="24"/>
        </w:rPr>
        <w:t xml:space="preserve"> μ</w:t>
      </w:r>
      <w:r w:rsidRPr="0071126E">
        <w:rPr>
          <w:rFonts w:asciiTheme="minorHAnsi" w:hAnsiTheme="minorHAnsi"/>
          <w:sz w:val="24"/>
          <w:szCs w:val="24"/>
        </w:rPr>
        <w:t xml:space="preserve">ε </w:t>
      </w:r>
      <w:r>
        <w:rPr>
          <w:rFonts w:asciiTheme="minorHAnsi" w:hAnsiTheme="minorHAnsi"/>
          <w:sz w:val="24"/>
          <w:szCs w:val="24"/>
        </w:rPr>
        <w:t>το</w:t>
      </w:r>
      <w:r w:rsidRPr="0071126E">
        <w:rPr>
          <w:rFonts w:asciiTheme="minorHAnsi" w:hAnsiTheme="minorHAnsi"/>
          <w:sz w:val="24"/>
          <w:szCs w:val="24"/>
        </w:rPr>
        <w:t xml:space="preserve"> </w:t>
      </w:r>
      <w:r>
        <w:rPr>
          <w:rFonts w:asciiTheme="minorHAnsi" w:hAnsiTheme="minorHAnsi"/>
          <w:sz w:val="24"/>
          <w:szCs w:val="24"/>
        </w:rPr>
        <w:t>π</w:t>
      </w:r>
      <w:r w:rsidRPr="0071126E">
        <w:rPr>
          <w:rFonts w:asciiTheme="minorHAnsi" w:hAnsiTheme="minorHAnsi"/>
          <w:sz w:val="24"/>
          <w:szCs w:val="24"/>
        </w:rPr>
        <w:t>αρακάτω</w:t>
      </w:r>
      <w:r>
        <w:rPr>
          <w:rFonts w:asciiTheme="minorHAnsi" w:hAnsiTheme="minorHAnsi"/>
          <w:sz w:val="24"/>
          <w:szCs w:val="24"/>
        </w:rPr>
        <w:t xml:space="preserve"> μ</w:t>
      </w:r>
      <w:r w:rsidRPr="0071126E">
        <w:rPr>
          <w:rFonts w:asciiTheme="minorHAnsi" w:hAnsiTheme="minorHAnsi"/>
          <w:sz w:val="24"/>
          <w:szCs w:val="24"/>
        </w:rPr>
        <w:t>οναδικό</w:t>
      </w:r>
      <w:r>
        <w:rPr>
          <w:rFonts w:asciiTheme="minorHAnsi" w:hAnsiTheme="minorHAnsi"/>
          <w:sz w:val="24"/>
          <w:szCs w:val="24"/>
        </w:rPr>
        <w:t xml:space="preserve"> θέμα σ</w:t>
      </w:r>
      <w:r w:rsidRPr="0071126E">
        <w:rPr>
          <w:rFonts w:asciiTheme="minorHAnsi" w:hAnsiTheme="minorHAnsi"/>
          <w:sz w:val="24"/>
          <w:szCs w:val="24"/>
        </w:rPr>
        <w:t xml:space="preserve">την </w:t>
      </w:r>
      <w:r>
        <w:rPr>
          <w:rFonts w:asciiTheme="minorHAnsi" w:hAnsiTheme="minorHAnsi"/>
          <w:sz w:val="24"/>
          <w:szCs w:val="24"/>
        </w:rPr>
        <w:t>ημερήσια διάταξη:</w:t>
      </w:r>
    </w:p>
    <w:p w14:paraId="06494E4D" w14:textId="77777777" w:rsidR="00213F7E" w:rsidRDefault="00213F7E" w:rsidP="00213F7E">
      <w:pPr>
        <w:spacing w:after="0" w:line="360" w:lineRule="auto"/>
        <w:jc w:val="both"/>
        <w:rPr>
          <w:rFonts w:asciiTheme="minorHAnsi" w:hAnsiTheme="minorHAnsi"/>
          <w:b/>
          <w:sz w:val="24"/>
          <w:szCs w:val="24"/>
        </w:rPr>
      </w:pPr>
    </w:p>
    <w:p w14:paraId="454D86A3" w14:textId="77777777" w:rsidR="003B7A6B" w:rsidRDefault="00E26A99" w:rsidP="00213F7E">
      <w:pPr>
        <w:spacing w:after="0" w:line="360" w:lineRule="auto"/>
        <w:jc w:val="both"/>
        <w:rPr>
          <w:rFonts w:cs="Tahoma"/>
          <w:sz w:val="24"/>
          <w:szCs w:val="24"/>
        </w:rPr>
      </w:pPr>
      <w:r>
        <w:rPr>
          <w:rFonts w:asciiTheme="minorHAnsi" w:hAnsiTheme="minorHAnsi"/>
          <w:b/>
          <w:sz w:val="24"/>
          <w:szCs w:val="24"/>
        </w:rPr>
        <w:t>«</w:t>
      </w:r>
      <w:r w:rsidR="00D71DFD" w:rsidRPr="00213F7E">
        <w:rPr>
          <w:rFonts w:asciiTheme="minorHAnsi" w:hAnsiTheme="minorHAnsi"/>
          <w:b/>
          <w:sz w:val="24"/>
          <w:szCs w:val="24"/>
        </w:rPr>
        <w:t xml:space="preserve">Έγκριση ισολογισμού αποτελεσμάτων χρήσεως 2021, </w:t>
      </w:r>
      <w:r w:rsidR="008719E8" w:rsidRPr="00213F7E">
        <w:rPr>
          <w:rFonts w:asciiTheme="minorHAnsi" w:hAnsiTheme="minorHAnsi"/>
          <w:b/>
          <w:sz w:val="24"/>
          <w:szCs w:val="24"/>
        </w:rPr>
        <w:t xml:space="preserve">του </w:t>
      </w:r>
      <w:r w:rsidR="00D71DFD" w:rsidRPr="00213F7E">
        <w:rPr>
          <w:rFonts w:asciiTheme="minorHAnsi" w:hAnsiTheme="minorHAnsi"/>
          <w:b/>
          <w:sz w:val="24"/>
          <w:szCs w:val="24"/>
        </w:rPr>
        <w:t xml:space="preserve">πίνακα διαθέσεως αποτελεσμάτων και </w:t>
      </w:r>
      <w:r w:rsidR="008719E8" w:rsidRPr="00213F7E">
        <w:rPr>
          <w:rFonts w:asciiTheme="minorHAnsi" w:hAnsiTheme="minorHAnsi"/>
          <w:b/>
          <w:sz w:val="24"/>
          <w:szCs w:val="24"/>
        </w:rPr>
        <w:t xml:space="preserve">των </w:t>
      </w:r>
      <w:r w:rsidR="00D71DFD" w:rsidRPr="00213F7E">
        <w:rPr>
          <w:rFonts w:asciiTheme="minorHAnsi" w:hAnsiTheme="minorHAnsi"/>
          <w:b/>
          <w:sz w:val="24"/>
          <w:szCs w:val="24"/>
        </w:rPr>
        <w:t>προσαρτήσεων Δήμου Κω</w:t>
      </w:r>
      <w:r>
        <w:rPr>
          <w:rFonts w:asciiTheme="minorHAnsi" w:hAnsiTheme="minorHAnsi"/>
          <w:b/>
          <w:sz w:val="24"/>
          <w:szCs w:val="24"/>
        </w:rPr>
        <w:t>»</w:t>
      </w:r>
      <w:r w:rsidR="00D71DFD" w:rsidRPr="00213F7E">
        <w:rPr>
          <w:rFonts w:asciiTheme="minorHAnsi" w:hAnsiTheme="minorHAnsi"/>
          <w:b/>
          <w:sz w:val="24"/>
          <w:szCs w:val="24"/>
        </w:rPr>
        <w:t xml:space="preserve"> </w:t>
      </w:r>
      <w:r w:rsidR="003B7A6B" w:rsidRPr="00213F7E">
        <w:rPr>
          <w:rFonts w:cs="Tahoma"/>
          <w:sz w:val="24"/>
          <w:szCs w:val="24"/>
        </w:rPr>
        <w:t>(Εισηγήτρια: Αντιδήμαρχος, κα. Κασσιώτη</w:t>
      </w:r>
      <w:r w:rsidR="00BA7DB1" w:rsidRPr="00213F7E">
        <w:rPr>
          <w:rFonts w:cs="Tahoma"/>
          <w:sz w:val="24"/>
          <w:szCs w:val="24"/>
        </w:rPr>
        <w:t xml:space="preserve"> Γεωργία</w:t>
      </w:r>
      <w:r w:rsidR="003B7A6B" w:rsidRPr="00213F7E">
        <w:rPr>
          <w:rFonts w:cs="Tahoma"/>
          <w:sz w:val="24"/>
          <w:szCs w:val="24"/>
        </w:rPr>
        <w:t>).</w:t>
      </w:r>
    </w:p>
    <w:p w14:paraId="4A32EA90" w14:textId="77777777" w:rsidR="00213F7E" w:rsidRPr="00213F7E" w:rsidRDefault="00213F7E" w:rsidP="00213F7E">
      <w:pPr>
        <w:spacing w:after="0" w:line="360" w:lineRule="auto"/>
        <w:jc w:val="both"/>
        <w:rPr>
          <w:rFonts w:asciiTheme="minorHAnsi" w:hAnsiTheme="minorHAnsi"/>
          <w:b/>
          <w:sz w:val="24"/>
          <w:szCs w:val="24"/>
        </w:rPr>
      </w:pPr>
    </w:p>
    <w:p w14:paraId="1E5D7DDE" w14:textId="77777777" w:rsidR="003B7A6B" w:rsidRPr="00C25AF3" w:rsidRDefault="003B7A6B" w:rsidP="003B7A6B">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Η Πρόεδρος του Δ.Σ.</w:t>
      </w:r>
    </w:p>
    <w:p w14:paraId="03B2622D" w14:textId="77777777" w:rsidR="003B7A6B" w:rsidRDefault="003B7A6B" w:rsidP="003B7A6B">
      <w:pPr>
        <w:spacing w:after="0" w:line="240" w:lineRule="auto"/>
        <w:ind w:left="1636"/>
        <w:jc w:val="center"/>
        <w:rPr>
          <w:rFonts w:asciiTheme="minorHAnsi" w:hAnsiTheme="minorHAnsi" w:cstheme="minorHAnsi"/>
          <w:b/>
          <w:sz w:val="24"/>
          <w:szCs w:val="24"/>
        </w:rPr>
      </w:pPr>
    </w:p>
    <w:p w14:paraId="6D6D187C" w14:textId="77777777" w:rsidR="003B7A6B" w:rsidRPr="00C25AF3" w:rsidRDefault="003B7A6B" w:rsidP="003B7A6B">
      <w:pPr>
        <w:spacing w:after="0" w:line="240" w:lineRule="auto"/>
        <w:ind w:left="1636"/>
        <w:jc w:val="center"/>
        <w:rPr>
          <w:rFonts w:asciiTheme="minorHAnsi" w:hAnsiTheme="minorHAnsi" w:cstheme="minorHAnsi"/>
          <w:b/>
          <w:sz w:val="24"/>
          <w:szCs w:val="24"/>
        </w:rPr>
      </w:pPr>
    </w:p>
    <w:p w14:paraId="0D513979" w14:textId="77777777" w:rsidR="003B7A6B" w:rsidRPr="00C25AF3" w:rsidRDefault="003B7A6B" w:rsidP="003B7A6B">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Διονυσία Τελλή – Τσιμισίρη</w:t>
      </w:r>
    </w:p>
    <w:p w14:paraId="00168425" w14:textId="77777777" w:rsidR="003B7A6B" w:rsidRDefault="003B7A6B" w:rsidP="003B7A6B">
      <w:pPr>
        <w:spacing w:after="0" w:line="240" w:lineRule="auto"/>
        <w:ind w:left="1636"/>
        <w:jc w:val="center"/>
        <w:rPr>
          <w:rFonts w:asciiTheme="minorHAnsi" w:hAnsiTheme="minorHAnsi" w:cstheme="minorHAnsi"/>
          <w:b/>
          <w:sz w:val="24"/>
          <w:szCs w:val="24"/>
        </w:rPr>
      </w:pPr>
    </w:p>
    <w:p w14:paraId="7AD820DB" w14:textId="77777777" w:rsidR="003B7A6B" w:rsidRDefault="003B7A6B" w:rsidP="003B7A6B">
      <w:pPr>
        <w:spacing w:after="0" w:line="240" w:lineRule="auto"/>
        <w:ind w:left="1636"/>
        <w:jc w:val="center"/>
        <w:rPr>
          <w:rFonts w:asciiTheme="minorHAnsi" w:hAnsiTheme="minorHAnsi" w:cstheme="minorHAnsi"/>
          <w:b/>
          <w:sz w:val="24"/>
          <w:szCs w:val="24"/>
        </w:rPr>
      </w:pPr>
    </w:p>
    <w:p w14:paraId="50717236" w14:textId="77777777" w:rsidR="003B7A6B" w:rsidRDefault="003B7A6B" w:rsidP="003B7A6B"/>
    <w:sectPr w:rsidR="003B7A6B" w:rsidSect="003B7A6B">
      <w:headerReference w:type="default" r:id="rId10"/>
      <w:footerReference w:type="even" r:id="rId11"/>
      <w:footerReference w:type="default" r:id="rId12"/>
      <w:footerReference w:type="first" r:id="rId13"/>
      <w:type w:val="continuous"/>
      <w:pgSz w:w="11906" w:h="16838" w:code="9"/>
      <w:pgMar w:top="709" w:right="1274" w:bottom="851" w:left="1134" w:header="565"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1EA06" w14:textId="77777777" w:rsidR="00F215B6" w:rsidRDefault="00F215B6">
      <w:pPr>
        <w:spacing w:after="0" w:line="240" w:lineRule="auto"/>
      </w:pPr>
      <w:r>
        <w:separator/>
      </w:r>
    </w:p>
  </w:endnote>
  <w:endnote w:type="continuationSeparator" w:id="0">
    <w:p w14:paraId="5E886FD8" w14:textId="77777777" w:rsidR="00F215B6" w:rsidRDefault="00F2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B861" w14:textId="77777777" w:rsidR="00000000" w:rsidRDefault="00297294" w:rsidP="006636AE">
    <w:pPr>
      <w:pStyle w:val="a3"/>
      <w:framePr w:wrap="around" w:vAnchor="text" w:hAnchor="margin" w:xAlign="right" w:y="1"/>
      <w:rPr>
        <w:rStyle w:val="a4"/>
      </w:rPr>
    </w:pPr>
    <w:r>
      <w:rPr>
        <w:rStyle w:val="a4"/>
      </w:rPr>
      <w:fldChar w:fldCharType="begin"/>
    </w:r>
    <w:r w:rsidR="00D71DFD">
      <w:rPr>
        <w:rStyle w:val="a4"/>
      </w:rPr>
      <w:instrText xml:space="preserve">PAGE  </w:instrText>
    </w:r>
    <w:r>
      <w:rPr>
        <w:rStyle w:val="a4"/>
      </w:rPr>
      <w:fldChar w:fldCharType="end"/>
    </w:r>
  </w:p>
  <w:p w14:paraId="59A60D85" w14:textId="77777777" w:rsidR="00000000" w:rsidRDefault="00000000" w:rsidP="006636A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94970"/>
      <w:docPartObj>
        <w:docPartGallery w:val="Page Numbers (Bottom of Page)"/>
        <w:docPartUnique/>
      </w:docPartObj>
    </w:sdtPr>
    <w:sdtContent>
      <w:p w14:paraId="03A7360F" w14:textId="54E5B24D" w:rsidR="00000000" w:rsidRPr="00C24478" w:rsidRDefault="00C01CFF" w:rsidP="006636AE">
        <w:pPr>
          <w:pStyle w:val="a3"/>
          <w:pBdr>
            <w:top w:val="single" w:sz="4" w:space="7" w:color="auto"/>
          </w:pBdr>
          <w:tabs>
            <w:tab w:val="center" w:pos="4749"/>
          </w:tabs>
          <w:spacing w:before="120"/>
          <w:ind w:left="284"/>
          <w:rPr>
            <w:rFonts w:ascii="Calibri" w:eastAsia="Arial Unicode MS" w:hAnsi="Calibri" w:cs="Calibri"/>
            <w:i/>
            <w:sz w:val="20"/>
            <w:szCs w:val="20"/>
            <w:vertAlign w:val="superscript"/>
          </w:rPr>
        </w:pPr>
        <w:r>
          <w:rPr>
            <w:noProof/>
            <w:bdr w:val="single" w:sz="4" w:space="0" w:color="auto"/>
            <w:lang w:eastAsia="zh-TW"/>
          </w:rPr>
          <mc:AlternateContent>
            <mc:Choice Requires="wps">
              <w:drawing>
                <wp:anchor distT="0" distB="0" distL="114300" distR="114300" simplePos="0" relativeHeight="251658240" behindDoc="0" locked="0" layoutInCell="1" allowOverlap="1" wp14:anchorId="799380CC" wp14:editId="6953F4DD">
                  <wp:simplePos x="0" y="0"/>
                  <wp:positionH relativeFrom="rightMargin">
                    <wp:align>center</wp:align>
                  </wp:positionH>
                  <wp:positionV relativeFrom="bottomMargin">
                    <wp:align>center</wp:align>
                  </wp:positionV>
                  <wp:extent cx="565785" cy="283210"/>
                  <wp:effectExtent l="0" t="0" r="0" b="2540"/>
                  <wp:wrapNone/>
                  <wp:docPr id="58904125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8321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0FDE79B3" w14:textId="77777777" w:rsidR="00000000" w:rsidRPr="00820002" w:rsidRDefault="00D71DFD">
                              <w:pPr>
                                <w:pBdr>
                                  <w:top w:val="single" w:sz="4" w:space="1" w:color="7F7F7F" w:themeColor="background1" w:themeShade="7F"/>
                                </w:pBdr>
                                <w:jc w:val="center"/>
                              </w:pPr>
                              <w:r>
                                <w:t>2</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9380CC" id="Rectangle 1" o:spid="_x0000_s1028" style="position:absolute;left:0;text-align:left;margin-left:0;margin-top:0;width:44.55pt;height:22.3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" filled="f" fillcolor="#c0504d [3205]" stroked="f" strokecolor="#4f81bd [3204]" strokeweight="2.25pt">
                  <v:textbox inset=",0,,0">
                    <w:txbxContent>
                      <w:p w14:paraId="0FDE79B3" w14:textId="77777777" w:rsidR="00000000" w:rsidRPr="00820002" w:rsidRDefault="00D71DFD">
                        <w:pPr>
                          <w:pBdr>
                            <w:top w:val="single" w:sz="4" w:space="1" w:color="7F7F7F" w:themeColor="background1" w:themeShade="7F"/>
                          </w:pBdr>
                          <w:jc w:val="center"/>
                        </w:pPr>
                        <w:r>
                          <w:t>2</w:t>
                        </w:r>
                      </w:p>
                    </w:txbxContent>
                  </v:textbox>
                  <w10:wrap anchorx="margin" anchory="margin"/>
                </v:rect>
              </w:pict>
            </mc:Fallback>
          </mc:AlternateContent>
        </w:r>
        <w:r w:rsidR="00D71DFD">
          <w:rPr>
            <w:rFonts w:ascii="Calibri" w:eastAsia="Arial Unicode MS" w:hAnsi="Calibri" w:cs="Calibri"/>
            <w:sz w:val="20"/>
            <w:szCs w:val="20"/>
            <w:vertAlign w:val="superscript"/>
          </w:rPr>
          <w:tab/>
        </w:r>
        <w:r w:rsidR="00D71DFD"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00D71DFD" w:rsidRPr="00637555">
          <w:rPr>
            <w:rFonts w:ascii="Calibri" w:eastAsia="Arial Unicode MS" w:hAnsi="Calibri" w:cs="Calibri"/>
            <w:sz w:val="20"/>
            <w:szCs w:val="20"/>
            <w:vertAlign w:val="superscript"/>
            <w:lang w:val="en-US"/>
          </w:rPr>
          <w:t>FAX</w:t>
        </w:r>
        <w:r w:rsidR="00D71DFD" w:rsidRPr="00637555">
          <w:rPr>
            <w:rFonts w:ascii="Calibri" w:eastAsia="Arial Unicode MS" w:hAnsi="Calibri" w:cs="Calibri"/>
            <w:sz w:val="20"/>
            <w:szCs w:val="20"/>
            <w:vertAlign w:val="superscript"/>
          </w:rPr>
          <w:t>. 2242021341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015AD" w14:textId="77777777" w:rsidR="00000000" w:rsidRPr="00FA0212" w:rsidRDefault="00D71DFD" w:rsidP="006636AE">
    <w:pPr>
      <w:pStyle w:val="a3"/>
      <w:pBdr>
        <w:top w:val="single" w:sz="4" w:space="7" w:color="auto"/>
      </w:pBdr>
      <w:tabs>
        <w:tab w:val="center" w:pos="4749"/>
      </w:tabs>
      <w:spacing w:before="120"/>
      <w:ind w:left="284"/>
      <w:jc w:val="center"/>
      <w:rPr>
        <w:rFonts w:ascii="Calibri" w:eastAsia="Arial Unicode MS" w:hAnsi="Calibri" w:cs="Calibri"/>
        <w:i/>
        <w:sz w:val="20"/>
        <w:szCs w:val="20"/>
        <w:vertAlign w:val="superscript"/>
      </w:rPr>
    </w:pPr>
    <w:r>
      <w:rPr>
        <w:rFonts w:ascii="Calibri" w:eastAsia="Arial Unicode MS" w:hAnsi="Calibri" w:cs="Calibri"/>
        <w:sz w:val="20"/>
        <w:szCs w:val="20"/>
        <w:vertAlign w:val="superscript"/>
      </w:rPr>
      <w:t>Δ</w:t>
    </w:r>
    <w:r w:rsidRPr="00637555">
      <w:rPr>
        <w:rFonts w:ascii="Calibri" w:eastAsia="Arial Unicode MS" w:hAnsi="Calibri" w:cs="Calibri"/>
        <w:sz w:val="20"/>
        <w:szCs w:val="20"/>
        <w:vertAlign w:val="superscript"/>
      </w:rPr>
      <w:t xml:space="preserve">ΗΜΟΣ ΚΩ – </w:t>
    </w:r>
    <w:r>
      <w:rPr>
        <w:rFonts w:ascii="Calibri" w:eastAsia="Arial Unicode MS" w:hAnsi="Calibri" w:cs="Calibri"/>
        <w:sz w:val="20"/>
        <w:szCs w:val="20"/>
        <w:vertAlign w:val="superscript"/>
      </w:rPr>
      <w:t xml:space="preserve">ΤΜΗΜΑ ΥΠΟΣΤΗΡΙΞΗΣ ΠΟΛΙΤΙΚΩΝ ΟΡΓΑΝΩΝ </w:t>
    </w:r>
    <w:r w:rsidRPr="00637555">
      <w:rPr>
        <w:rFonts w:ascii="Calibri" w:eastAsia="Arial Unicode MS" w:hAnsi="Calibri" w:cs="Calibri"/>
        <w:sz w:val="20"/>
        <w:szCs w:val="20"/>
        <w:vertAlign w:val="superscript"/>
      </w:rPr>
      <w:t>-ΑΚΤΗ ΚΟΥΝΤΟΥΡΙΩΤΗ 7-85300 ΚΩΣ – ΤΗΛ.  22423604</w:t>
    </w:r>
    <w:r w:rsidR="00231CCF">
      <w:rPr>
        <w:rFonts w:ascii="Calibri" w:eastAsia="Arial Unicode MS" w:hAnsi="Calibri" w:cs="Calibri"/>
        <w:sz w:val="20"/>
        <w:szCs w:val="20"/>
        <w:vertAlign w:val="superscript"/>
      </w:rPr>
      <w:t>72</w:t>
    </w:r>
    <w:r>
      <w:rPr>
        <w:rFonts w:ascii="Calibri" w:eastAsia="Arial Unicode MS" w:hAnsi="Calibri" w:cs="Calibri"/>
        <w:sz w:val="20"/>
        <w:szCs w:val="20"/>
        <w:vertAlign w:val="superscript"/>
      </w:rPr>
      <w:t xml:space="preserve">-432-433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D2803" w14:textId="77777777" w:rsidR="00F215B6" w:rsidRDefault="00F215B6">
      <w:pPr>
        <w:spacing w:after="0" w:line="240" w:lineRule="auto"/>
      </w:pPr>
      <w:r>
        <w:separator/>
      </w:r>
    </w:p>
  </w:footnote>
  <w:footnote w:type="continuationSeparator" w:id="0">
    <w:p w14:paraId="30BA59AF" w14:textId="77777777" w:rsidR="00F215B6" w:rsidRDefault="00F21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63309" w14:textId="77777777" w:rsidR="00000000" w:rsidRDefault="00D71DFD" w:rsidP="007C3127">
    <w:pPr>
      <w:pBdr>
        <w:bottom w:val="single" w:sz="4" w:space="0" w:color="auto"/>
      </w:pBdr>
      <w:spacing w:after="120" w:line="240" w:lineRule="exact"/>
      <w:jc w:val="both"/>
      <w:rPr>
        <w:rFonts w:ascii="Monotype Corsiva" w:hAnsi="Monotype Corsiva"/>
        <w:sz w:val="20"/>
        <w:szCs w:val="18"/>
      </w:rPr>
    </w:pPr>
    <w:r>
      <w:rPr>
        <w:rFonts w:ascii="Monotype Corsiva" w:hAnsi="Monotype Corsiva"/>
        <w:sz w:val="20"/>
        <w:szCs w:val="18"/>
      </w:rPr>
      <w:t xml:space="preserve">Πρόσκληση ειδικής μεικτής </w:t>
    </w:r>
    <w:r w:rsidRPr="00E578B1">
      <w:rPr>
        <w:rFonts w:ascii="Monotype Corsiva" w:hAnsi="Monotype Corsiva"/>
        <w:sz w:val="20"/>
        <w:szCs w:val="18"/>
      </w:rPr>
      <w:t>συνεδρίασης το</w:t>
    </w:r>
    <w:r>
      <w:rPr>
        <w:rFonts w:ascii="Monotype Corsiva" w:hAnsi="Monotype Corsiva"/>
        <w:sz w:val="20"/>
        <w:szCs w:val="18"/>
      </w:rPr>
      <w:t xml:space="preserve">υ Δημοτικού Συμβουλίου Κω </w:t>
    </w:r>
    <w:r w:rsidRPr="00C37908">
      <w:rPr>
        <w:rFonts w:ascii="Monotype Corsiva" w:hAnsi="Monotype Corsiva"/>
        <w:sz w:val="20"/>
        <w:szCs w:val="18"/>
      </w:rPr>
      <w:t xml:space="preserve">στις </w:t>
    </w:r>
    <w:r>
      <w:rPr>
        <w:rFonts w:ascii="Monotype Corsiva" w:hAnsi="Monotype Corsiva"/>
        <w:sz w:val="20"/>
        <w:szCs w:val="18"/>
      </w:rPr>
      <w:t>27-3</w:t>
    </w:r>
    <w:r w:rsidRPr="00C37908">
      <w:rPr>
        <w:rFonts w:ascii="Monotype Corsiva" w:hAnsi="Monotype Corsiva"/>
        <w:sz w:val="20"/>
        <w:szCs w:val="18"/>
      </w:rPr>
      <w:t>-2023</w:t>
    </w:r>
  </w:p>
  <w:p w14:paraId="79209C49" w14:textId="77777777" w:rsidR="00000000" w:rsidRPr="00AB3CEE" w:rsidRDefault="00000000" w:rsidP="006636AE">
    <w:pPr>
      <w:pStyle w:val="a5"/>
      <w:ind w:left="284"/>
      <w:rPr>
        <w:rFonts w:cs="Calibri"/>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CA6A50"/>
    <w:multiLevelType w:val="hybridMultilevel"/>
    <w:tmpl w:val="9F68E8E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380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6B"/>
    <w:rsid w:val="00066A41"/>
    <w:rsid w:val="000A7942"/>
    <w:rsid w:val="000B46BF"/>
    <w:rsid w:val="00213F7E"/>
    <w:rsid w:val="00231CCF"/>
    <w:rsid w:val="00247E5C"/>
    <w:rsid w:val="002639BD"/>
    <w:rsid w:val="00275023"/>
    <w:rsid w:val="00297294"/>
    <w:rsid w:val="00302D43"/>
    <w:rsid w:val="003B7A6B"/>
    <w:rsid w:val="004219F5"/>
    <w:rsid w:val="004E4C0E"/>
    <w:rsid w:val="005D747E"/>
    <w:rsid w:val="0079766D"/>
    <w:rsid w:val="007B06E8"/>
    <w:rsid w:val="008719E8"/>
    <w:rsid w:val="008A2882"/>
    <w:rsid w:val="0094180D"/>
    <w:rsid w:val="00981A19"/>
    <w:rsid w:val="00983410"/>
    <w:rsid w:val="00A03660"/>
    <w:rsid w:val="00A550B5"/>
    <w:rsid w:val="00BA7DB1"/>
    <w:rsid w:val="00BC1A2D"/>
    <w:rsid w:val="00C01CFF"/>
    <w:rsid w:val="00C26315"/>
    <w:rsid w:val="00D71DFD"/>
    <w:rsid w:val="00D90DF3"/>
    <w:rsid w:val="00E26A99"/>
    <w:rsid w:val="00ED040A"/>
    <w:rsid w:val="00F215B6"/>
    <w:rsid w:val="00FC6B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6283C"/>
  <w15:docId w15:val="{781568A7-8115-45CB-82A9-3269D53F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A6B"/>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B7A6B"/>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3B7A6B"/>
    <w:rPr>
      <w:rFonts w:ascii="Times New Roman" w:eastAsia="Times New Roman" w:hAnsi="Times New Roman" w:cs="Times New Roman"/>
      <w:sz w:val="24"/>
      <w:szCs w:val="24"/>
      <w:lang w:eastAsia="el-GR"/>
    </w:rPr>
  </w:style>
  <w:style w:type="character" w:styleId="a4">
    <w:name w:val="page number"/>
    <w:basedOn w:val="a0"/>
    <w:rsid w:val="003B7A6B"/>
  </w:style>
  <w:style w:type="paragraph" w:styleId="a5">
    <w:name w:val="header"/>
    <w:basedOn w:val="a"/>
    <w:link w:val="Char0"/>
    <w:uiPriority w:val="99"/>
    <w:unhideWhenUsed/>
    <w:rsid w:val="003B7A6B"/>
    <w:pPr>
      <w:tabs>
        <w:tab w:val="center" w:pos="4153"/>
        <w:tab w:val="right" w:pos="8306"/>
      </w:tabs>
      <w:spacing w:after="0" w:line="240" w:lineRule="auto"/>
    </w:pPr>
  </w:style>
  <w:style w:type="character" w:customStyle="1" w:styleId="Char0">
    <w:name w:val="Κεφαλίδα Char"/>
    <w:basedOn w:val="a0"/>
    <w:link w:val="a5"/>
    <w:uiPriority w:val="99"/>
    <w:rsid w:val="003B7A6B"/>
    <w:rPr>
      <w:rFonts w:ascii="Calibri" w:eastAsia="Times New Roman" w:hAnsi="Calibri" w:cs="Times New Roman"/>
      <w:lang w:eastAsia="el-GR"/>
    </w:rPr>
  </w:style>
  <w:style w:type="character" w:styleId="-">
    <w:name w:val="Hyperlink"/>
    <w:basedOn w:val="a0"/>
    <w:uiPriority w:val="99"/>
    <w:unhideWhenUsed/>
    <w:rsid w:val="003B7A6B"/>
    <w:rPr>
      <w:color w:val="0000FF"/>
      <w:u w:val="single"/>
    </w:rPr>
  </w:style>
  <w:style w:type="paragraph" w:styleId="a6">
    <w:name w:val="List Paragraph"/>
    <w:basedOn w:val="a"/>
    <w:uiPriority w:val="34"/>
    <w:qFormat/>
    <w:rsid w:val="003B7A6B"/>
    <w:pPr>
      <w:ind w:left="720"/>
      <w:contextualSpacing/>
    </w:pPr>
  </w:style>
  <w:style w:type="character" w:customStyle="1" w:styleId="markedcontent">
    <w:name w:val="markedcontent"/>
    <w:basedOn w:val="a0"/>
    <w:rsid w:val="003B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mosnet.gr/blog/laws/%ce%ac%cf%81%ce%b8%cf%81%ce%bf-6-%cf%83%cf%85%ce%bd%ce%b5%ce%b4%cf%81%ce%b9%ce%ac%cf%83%ce%b5%ce%b9%cf%82-%ce%b4%ce%b7%ce%bc%ce%bf%cf%84%ce%b9%ce%ba%ce%bf%cf%8d-%cf%83%cf%85%ce%bc%ce%b2%ce%bf%cf%85/"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2051</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ΓΕΩΡΓΙΟΣ ΚΑΤΣΑΒΑΡΟΣ</cp:lastModifiedBy>
  <cp:revision>2</cp:revision>
  <dcterms:created xsi:type="dcterms:W3CDTF">2024-05-24T07:43:00Z</dcterms:created>
  <dcterms:modified xsi:type="dcterms:W3CDTF">2024-05-24T07:43:00Z</dcterms:modified>
</cp:coreProperties>
</file>