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4952EFCF" w:rsidR="00376905" w:rsidRPr="00E84480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2D415A" w:rsidRPr="00E84480">
                              <w:rPr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4952EFCF" w:rsidR="00376905" w:rsidRPr="00E84480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2D415A" w:rsidRPr="00E84480">
                        <w:rPr>
                          <w:sz w:val="24"/>
                          <w:szCs w:val="24"/>
                        </w:rPr>
                        <w:t>53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7B2262A3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063705">
        <w:rPr>
          <w:rFonts w:asciiTheme="minorHAnsi" w:hAnsiTheme="minorHAnsi"/>
          <w:sz w:val="24"/>
          <w:szCs w:val="24"/>
        </w:rPr>
        <w:t>21</w:t>
      </w:r>
      <w:r w:rsidR="00E84480">
        <w:rPr>
          <w:rFonts w:asciiTheme="minorHAnsi" w:hAnsiTheme="minorHAnsi"/>
          <w:sz w:val="24"/>
          <w:szCs w:val="24"/>
        </w:rPr>
        <w:t>-</w:t>
      </w:r>
      <w:r w:rsidR="00063705">
        <w:rPr>
          <w:rFonts w:asciiTheme="minorHAnsi" w:hAnsiTheme="minorHAnsi"/>
          <w:sz w:val="24"/>
          <w:szCs w:val="24"/>
        </w:rPr>
        <w:t>5</w:t>
      </w:r>
      <w:r w:rsidR="00E84480">
        <w:rPr>
          <w:rFonts w:asciiTheme="minorHAnsi" w:hAnsiTheme="minorHAnsi"/>
          <w:sz w:val="24"/>
          <w:szCs w:val="24"/>
        </w:rPr>
        <w:t xml:space="preserve">-2024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19BC0F4A" w14:textId="16F330B9" w:rsidR="00E84480" w:rsidRDefault="00E84480" w:rsidP="003006E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ABA612B" w14:textId="371B7E52" w:rsidR="001C6082" w:rsidRDefault="001C6082" w:rsidP="003006E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Ο Δήμος Κω συνεχίζει με έργα σε όλο το νησί </w:t>
      </w:r>
    </w:p>
    <w:p w14:paraId="6D65CD6A" w14:textId="2B1D8193" w:rsidR="003006E5" w:rsidRPr="000F4654" w:rsidRDefault="00720F5D" w:rsidP="003006E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0F5D">
        <w:rPr>
          <w:rFonts w:ascii="Times New Roman" w:hAnsi="Times New Roman"/>
          <w:b/>
          <w:bCs/>
          <w:sz w:val="24"/>
          <w:szCs w:val="24"/>
        </w:rPr>
        <w:t xml:space="preserve">       174.373€</w:t>
      </w:r>
      <w:r w:rsidR="003006E5" w:rsidRPr="003006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06E5">
        <w:rPr>
          <w:rFonts w:ascii="Times New Roman" w:hAnsi="Times New Roman"/>
          <w:b/>
          <w:bCs/>
          <w:sz w:val="24"/>
          <w:szCs w:val="24"/>
        </w:rPr>
        <w:t xml:space="preserve">για </w:t>
      </w:r>
      <w:r>
        <w:rPr>
          <w:rFonts w:ascii="Times New Roman" w:hAnsi="Times New Roman"/>
          <w:b/>
          <w:bCs/>
          <w:sz w:val="24"/>
          <w:szCs w:val="24"/>
        </w:rPr>
        <w:t>δίκτυο ηλεκτροφωτισμού στο Ψαλίδι</w:t>
      </w:r>
      <w:r w:rsidR="004E5D40">
        <w:rPr>
          <w:rFonts w:ascii="Times New Roman" w:hAnsi="Times New Roman"/>
          <w:b/>
          <w:bCs/>
          <w:sz w:val="24"/>
          <w:szCs w:val="24"/>
        </w:rPr>
        <w:t>,</w:t>
      </w:r>
      <w:r w:rsidR="000F4654" w:rsidRPr="000F46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4654">
        <w:rPr>
          <w:rFonts w:ascii="Times New Roman" w:hAnsi="Times New Roman"/>
          <w:b/>
          <w:bCs/>
          <w:sz w:val="24"/>
          <w:szCs w:val="24"/>
        </w:rPr>
        <w:t xml:space="preserve">από ίδιους πόρους </w:t>
      </w:r>
    </w:p>
    <w:p w14:paraId="5EA33C9C" w14:textId="14F82077" w:rsidR="00E84480" w:rsidRPr="00E84480" w:rsidRDefault="003006E5" w:rsidP="00E8448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υ</w:t>
      </w:r>
      <w:r w:rsidR="00E84480" w:rsidRPr="00E84480">
        <w:rPr>
          <w:rFonts w:ascii="Times New Roman" w:hAnsi="Times New Roman"/>
          <w:b/>
          <w:bCs/>
          <w:sz w:val="24"/>
          <w:szCs w:val="24"/>
        </w:rPr>
        <w:t>πογράφηκε σήμερα η σύμβαση</w:t>
      </w:r>
      <w:r w:rsidR="00D246B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7590563" w14:textId="77777777" w:rsidR="00E84480" w:rsidRDefault="00E84480" w:rsidP="00E844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DD44EE0" w14:textId="078E5190" w:rsidR="00F82438" w:rsidRDefault="00772FF3" w:rsidP="000726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Νέο δίκτυο ηλεκτροφωτισμού</w:t>
      </w:r>
      <w:r w:rsidR="000160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στον παραλιακό δρόμο που οδηγεί στον υδροβιότοπο </w:t>
      </w:r>
      <w:proofErr w:type="spellStart"/>
      <w:r>
        <w:rPr>
          <w:rFonts w:ascii="Times New Roman" w:hAnsi="Times New Roman"/>
          <w:sz w:val="24"/>
          <w:szCs w:val="24"/>
        </w:rPr>
        <w:t>Ψαλιδίου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</w:p>
    <w:p w14:paraId="64AD5A19" w14:textId="2B69E72D" w:rsidR="00070486" w:rsidRDefault="00772FF3" w:rsidP="000726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θα κατασκευαστεί </w:t>
      </w:r>
      <w:r w:rsidR="00F82438">
        <w:rPr>
          <w:rFonts w:ascii="Times New Roman" w:hAnsi="Times New Roman"/>
          <w:sz w:val="24"/>
          <w:szCs w:val="24"/>
        </w:rPr>
        <w:t>μέσα στους επόμενους μήνες</w:t>
      </w:r>
      <w:r w:rsidR="00ED2E5F">
        <w:rPr>
          <w:rFonts w:ascii="Times New Roman" w:hAnsi="Times New Roman"/>
          <w:sz w:val="24"/>
          <w:szCs w:val="24"/>
        </w:rPr>
        <w:t xml:space="preserve">, σε αντικατάσταση γερασμένης και ελλιπούς  υφιστάμενης εγκατάστασης. </w:t>
      </w:r>
    </w:p>
    <w:p w14:paraId="78271DAF" w14:textId="21B056F6" w:rsidR="00F473C4" w:rsidRDefault="00070486" w:rsidP="000726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σχετική </w:t>
      </w:r>
      <w:r w:rsidR="00F473C4">
        <w:rPr>
          <w:rFonts w:ascii="Times New Roman" w:hAnsi="Times New Roman"/>
          <w:sz w:val="24"/>
          <w:szCs w:val="24"/>
        </w:rPr>
        <w:t>σύμβαση υπέγραψε σήμερα ο δήμαρχος Θεοδόσης Νικηταράς</w:t>
      </w:r>
      <w:r w:rsidR="00066CEB">
        <w:rPr>
          <w:rFonts w:ascii="Times New Roman" w:hAnsi="Times New Roman"/>
          <w:sz w:val="24"/>
          <w:szCs w:val="24"/>
        </w:rPr>
        <w:t xml:space="preserve">, </w:t>
      </w:r>
      <w:r w:rsidR="00066CEB" w:rsidRPr="00066CEB">
        <w:rPr>
          <w:rFonts w:ascii="Times New Roman" w:hAnsi="Times New Roman"/>
          <w:sz w:val="24"/>
          <w:szCs w:val="24"/>
        </w:rPr>
        <w:t xml:space="preserve">σύμφωνα με την </w:t>
      </w:r>
      <w:proofErr w:type="spellStart"/>
      <w:r w:rsidR="00066CEB" w:rsidRPr="00066CEB">
        <w:rPr>
          <w:rFonts w:ascii="Times New Roman" w:hAnsi="Times New Roman"/>
          <w:sz w:val="24"/>
          <w:szCs w:val="24"/>
        </w:rPr>
        <w:t>υπ΄αριθμό</w:t>
      </w:r>
      <w:proofErr w:type="spellEnd"/>
      <w:r w:rsidR="00066CEB" w:rsidRPr="00066CEB">
        <w:rPr>
          <w:rFonts w:ascii="Times New Roman" w:hAnsi="Times New Roman"/>
          <w:sz w:val="24"/>
          <w:szCs w:val="24"/>
        </w:rPr>
        <w:t xml:space="preserve"> 12/2022 μελέτη της Τεχνικής Υπηρεσίας Δήμου Κω</w:t>
      </w:r>
      <w:r>
        <w:rPr>
          <w:rFonts w:ascii="Times New Roman" w:hAnsi="Times New Roman"/>
          <w:sz w:val="24"/>
          <w:szCs w:val="24"/>
        </w:rPr>
        <w:t xml:space="preserve">, με εργολήπτρια </w:t>
      </w:r>
      <w:r w:rsidRPr="00070486">
        <w:rPr>
          <w:rFonts w:ascii="Times New Roman" w:hAnsi="Times New Roman"/>
          <w:sz w:val="24"/>
          <w:szCs w:val="24"/>
        </w:rPr>
        <w:t>επιχείρηση</w:t>
      </w:r>
      <w:r>
        <w:rPr>
          <w:rFonts w:ascii="Times New Roman" w:hAnsi="Times New Roman"/>
          <w:sz w:val="24"/>
          <w:szCs w:val="24"/>
        </w:rPr>
        <w:t xml:space="preserve"> την </w:t>
      </w:r>
      <w:r w:rsidRPr="00070486">
        <w:rPr>
          <w:rFonts w:ascii="Times New Roman" w:hAnsi="Times New Roman"/>
          <w:sz w:val="24"/>
          <w:szCs w:val="24"/>
        </w:rPr>
        <w:t>«ΡΑΜΟΣ ΕΜΜΑΝΟΥΗΛ &amp; ΣΙΑ Ε.Ε.»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3183730" w14:textId="65027CED" w:rsidR="008707B3" w:rsidRDefault="008707B3" w:rsidP="000726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7B3">
        <w:rPr>
          <w:rFonts w:ascii="Times New Roman" w:hAnsi="Times New Roman"/>
          <w:sz w:val="24"/>
          <w:szCs w:val="24"/>
        </w:rPr>
        <w:t>Το έργο, συνολικής δαπάνης 174.373,45€, χρηματοδοτείται από ίδιους πόρους του Δήμου Κω.</w:t>
      </w:r>
      <w:r w:rsidR="000C2541">
        <w:rPr>
          <w:rFonts w:ascii="Times New Roman" w:hAnsi="Times New Roman"/>
          <w:sz w:val="24"/>
          <w:szCs w:val="24"/>
        </w:rPr>
        <w:t xml:space="preserve"> </w:t>
      </w:r>
    </w:p>
    <w:p w14:paraId="59C35C57" w14:textId="309D974A" w:rsidR="00ED2E5F" w:rsidRPr="00ED2E5F" w:rsidRDefault="009B06D8" w:rsidP="00ED2E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Πρόκειται για </w:t>
      </w:r>
      <w:r w:rsidR="002C5034">
        <w:rPr>
          <w:rFonts w:ascii="Times New Roman" w:hAnsi="Times New Roman"/>
          <w:sz w:val="24"/>
          <w:szCs w:val="24"/>
        </w:rPr>
        <w:t xml:space="preserve">σύγχρονο </w:t>
      </w:r>
      <w:r>
        <w:rPr>
          <w:rFonts w:ascii="Times New Roman" w:hAnsi="Times New Roman"/>
          <w:sz w:val="24"/>
          <w:szCs w:val="24"/>
        </w:rPr>
        <w:t>δίκτυο</w:t>
      </w:r>
      <w:r w:rsidR="006D7A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D65E4">
        <w:rPr>
          <w:rFonts w:ascii="Times New Roman" w:hAnsi="Times New Roman"/>
          <w:sz w:val="24"/>
          <w:szCs w:val="24"/>
        </w:rPr>
        <w:t>μ</w:t>
      </w:r>
      <w:r w:rsidR="00547C88" w:rsidRPr="00547C88">
        <w:rPr>
          <w:rFonts w:ascii="Times New Roman" w:hAnsi="Times New Roman"/>
          <w:sz w:val="24"/>
          <w:szCs w:val="24"/>
        </w:rPr>
        <w:t xml:space="preserve">ε </w:t>
      </w:r>
      <w:r w:rsidR="000160F3">
        <w:rPr>
          <w:rFonts w:ascii="Times New Roman" w:hAnsi="Times New Roman"/>
          <w:sz w:val="24"/>
          <w:szCs w:val="24"/>
        </w:rPr>
        <w:t xml:space="preserve">νέα φωτιστικά </w:t>
      </w:r>
      <w:r w:rsidR="00547C88" w:rsidRPr="00547C88">
        <w:rPr>
          <w:rFonts w:ascii="Times New Roman" w:hAnsi="Times New Roman"/>
          <w:sz w:val="24"/>
          <w:szCs w:val="24"/>
        </w:rPr>
        <w:t xml:space="preserve">τεχνολογίας LED, </w:t>
      </w:r>
      <w:bookmarkStart w:id="0" w:name="_Hlk167111446"/>
      <w:r w:rsidR="00547C88" w:rsidRPr="00547C88">
        <w:rPr>
          <w:rFonts w:ascii="Times New Roman" w:hAnsi="Times New Roman"/>
          <w:sz w:val="24"/>
          <w:szCs w:val="24"/>
        </w:rPr>
        <w:t>στην</w:t>
      </w:r>
      <w:r w:rsidR="00066CEB">
        <w:rPr>
          <w:rFonts w:ascii="Times New Roman" w:hAnsi="Times New Roman"/>
          <w:sz w:val="24"/>
          <w:szCs w:val="24"/>
        </w:rPr>
        <w:t xml:space="preserve"> παραλιακή οδό </w:t>
      </w:r>
      <w:r w:rsidR="00547C88" w:rsidRPr="00547C88">
        <w:rPr>
          <w:rFonts w:ascii="Times New Roman" w:hAnsi="Times New Roman"/>
          <w:sz w:val="24"/>
          <w:szCs w:val="24"/>
        </w:rPr>
        <w:t>Οδυσσέα Ελύτη</w:t>
      </w:r>
      <w:r w:rsidR="00066CEB">
        <w:rPr>
          <w:rFonts w:ascii="Times New Roman" w:hAnsi="Times New Roman"/>
          <w:sz w:val="24"/>
          <w:szCs w:val="24"/>
        </w:rPr>
        <w:t>,</w:t>
      </w:r>
      <w:bookmarkEnd w:id="0"/>
      <w:r w:rsidR="00547C88" w:rsidRPr="00547C88">
        <w:rPr>
          <w:rFonts w:ascii="Times New Roman" w:hAnsi="Times New Roman"/>
          <w:sz w:val="24"/>
          <w:szCs w:val="24"/>
        </w:rPr>
        <w:t xml:space="preserve"> συνολικού μήκους </w:t>
      </w:r>
      <w:r w:rsidR="004E5D40">
        <w:rPr>
          <w:rFonts w:ascii="Times New Roman" w:hAnsi="Times New Roman"/>
          <w:sz w:val="24"/>
          <w:szCs w:val="24"/>
        </w:rPr>
        <w:t xml:space="preserve">1,4 </w:t>
      </w:r>
      <w:r w:rsidR="008A6255">
        <w:rPr>
          <w:rFonts w:ascii="Times New Roman" w:hAnsi="Times New Roman"/>
          <w:sz w:val="24"/>
          <w:szCs w:val="24"/>
        </w:rPr>
        <w:t>χ</w:t>
      </w:r>
      <w:r w:rsidR="004E5D40">
        <w:rPr>
          <w:rFonts w:ascii="Times New Roman" w:hAnsi="Times New Roman"/>
          <w:sz w:val="24"/>
          <w:szCs w:val="24"/>
        </w:rPr>
        <w:t>λμ</w:t>
      </w:r>
      <w:r w:rsidR="00547C88" w:rsidRPr="00547C88">
        <w:rPr>
          <w:rFonts w:ascii="Times New Roman" w:hAnsi="Times New Roman"/>
          <w:sz w:val="24"/>
          <w:szCs w:val="24"/>
        </w:rPr>
        <w:t>.</w:t>
      </w:r>
      <w:r w:rsidR="00066CEB">
        <w:rPr>
          <w:rFonts w:ascii="Times New Roman" w:hAnsi="Times New Roman"/>
          <w:sz w:val="24"/>
          <w:szCs w:val="24"/>
        </w:rPr>
        <w:t xml:space="preserve">, </w:t>
      </w:r>
      <w:r w:rsidR="00547C88" w:rsidRPr="00547C88">
        <w:rPr>
          <w:rFonts w:ascii="Times New Roman" w:hAnsi="Times New Roman"/>
          <w:sz w:val="24"/>
          <w:szCs w:val="24"/>
        </w:rPr>
        <w:t>συμπεριλαμβανόμενου το</w:t>
      </w:r>
      <w:r w:rsidR="008707B3">
        <w:rPr>
          <w:rFonts w:ascii="Times New Roman" w:hAnsi="Times New Roman"/>
          <w:sz w:val="24"/>
          <w:szCs w:val="24"/>
        </w:rPr>
        <w:t>υ</w:t>
      </w:r>
      <w:r w:rsidR="00547C88" w:rsidRPr="00547C88">
        <w:rPr>
          <w:rFonts w:ascii="Times New Roman" w:hAnsi="Times New Roman"/>
          <w:sz w:val="24"/>
          <w:szCs w:val="24"/>
        </w:rPr>
        <w:t xml:space="preserve"> περιβάλλοντα χώρο</w:t>
      </w:r>
      <w:r w:rsidR="004E5D40">
        <w:rPr>
          <w:rFonts w:ascii="Times New Roman" w:hAnsi="Times New Roman"/>
          <w:sz w:val="24"/>
          <w:szCs w:val="24"/>
        </w:rPr>
        <w:t>υ</w:t>
      </w:r>
      <w:r w:rsidR="00547C88" w:rsidRPr="00547C88">
        <w:rPr>
          <w:rFonts w:ascii="Times New Roman" w:hAnsi="Times New Roman"/>
          <w:sz w:val="24"/>
          <w:szCs w:val="24"/>
        </w:rPr>
        <w:t xml:space="preserve"> στο τέρμα του δρόμου και το δρόμο που οδηγεί στο κέντρο επισκεπτών του υδροβιότοπου</w:t>
      </w:r>
      <w:r w:rsidR="008707B3">
        <w:rPr>
          <w:rFonts w:ascii="Times New Roman" w:hAnsi="Times New Roman"/>
          <w:sz w:val="24"/>
          <w:szCs w:val="24"/>
        </w:rPr>
        <w:t>.</w:t>
      </w:r>
      <w:r w:rsidR="00DA5319">
        <w:rPr>
          <w:rFonts w:ascii="Times New Roman" w:hAnsi="Times New Roman"/>
          <w:sz w:val="24"/>
          <w:szCs w:val="24"/>
        </w:rPr>
        <w:t xml:space="preserve"> </w:t>
      </w:r>
    </w:p>
    <w:p w14:paraId="36BA4AF3" w14:textId="0D06AAB5" w:rsidR="00ED2E5F" w:rsidRDefault="000C2541" w:rsidP="00ED2E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 έργο αποσκοπεί στην αύξηση της </w:t>
      </w:r>
      <w:r w:rsidR="00ED2E5F" w:rsidRPr="00ED2E5F">
        <w:rPr>
          <w:rFonts w:ascii="Times New Roman" w:hAnsi="Times New Roman"/>
          <w:sz w:val="24"/>
          <w:szCs w:val="24"/>
        </w:rPr>
        <w:t>οδικής ασφάλειας</w:t>
      </w:r>
      <w:r w:rsidR="00DA5319">
        <w:rPr>
          <w:rFonts w:ascii="Times New Roman" w:hAnsi="Times New Roman"/>
          <w:sz w:val="24"/>
          <w:szCs w:val="24"/>
        </w:rPr>
        <w:t>,</w:t>
      </w:r>
      <w:r w:rsidR="00ED2E5F" w:rsidRPr="00ED2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για την </w:t>
      </w:r>
      <w:r w:rsidR="00ED2E5F" w:rsidRPr="00ED2E5F">
        <w:rPr>
          <w:rFonts w:ascii="Times New Roman" w:hAnsi="Times New Roman"/>
          <w:sz w:val="24"/>
          <w:szCs w:val="24"/>
        </w:rPr>
        <w:t>αποφυγή τροχαίων ατυχημάτων</w:t>
      </w:r>
      <w:r>
        <w:rPr>
          <w:rFonts w:ascii="Times New Roman" w:hAnsi="Times New Roman"/>
          <w:sz w:val="24"/>
          <w:szCs w:val="24"/>
        </w:rPr>
        <w:t xml:space="preserve"> και την ασφαλή συνύπαρξη αυτοκινήτων, </w:t>
      </w:r>
      <w:proofErr w:type="spellStart"/>
      <w:r>
        <w:rPr>
          <w:rFonts w:ascii="Times New Roman" w:hAnsi="Times New Roman"/>
          <w:sz w:val="24"/>
          <w:szCs w:val="24"/>
        </w:rPr>
        <w:t>δικύκλων</w:t>
      </w:r>
      <w:proofErr w:type="spellEnd"/>
      <w:r>
        <w:rPr>
          <w:rFonts w:ascii="Times New Roman" w:hAnsi="Times New Roman"/>
          <w:sz w:val="24"/>
          <w:szCs w:val="24"/>
        </w:rPr>
        <w:t>, ποδηλατών και πεζών</w:t>
      </w:r>
      <w:r w:rsidR="00C16F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σε μια περιοχή αυξημένης </w:t>
      </w:r>
      <w:proofErr w:type="spellStart"/>
      <w:r>
        <w:rPr>
          <w:rFonts w:ascii="Times New Roman" w:hAnsi="Times New Roman"/>
          <w:sz w:val="24"/>
          <w:szCs w:val="24"/>
        </w:rPr>
        <w:t>επισκεψιμότητας</w:t>
      </w:r>
      <w:proofErr w:type="spellEnd"/>
      <w:r>
        <w:rPr>
          <w:rFonts w:ascii="Times New Roman" w:hAnsi="Times New Roman"/>
          <w:sz w:val="24"/>
          <w:szCs w:val="24"/>
        </w:rPr>
        <w:t>, ειδικά στους καλοκαιρινούς μήνες</w:t>
      </w:r>
      <w:r w:rsidR="000018EF">
        <w:rPr>
          <w:rFonts w:ascii="Times New Roman" w:hAnsi="Times New Roman"/>
          <w:sz w:val="24"/>
          <w:szCs w:val="24"/>
        </w:rPr>
        <w:t xml:space="preserve">, παράλληλα με </w:t>
      </w:r>
      <w:r w:rsidR="00ED2E5F" w:rsidRPr="00ED2E5F">
        <w:rPr>
          <w:rFonts w:ascii="Times New Roman" w:hAnsi="Times New Roman"/>
          <w:sz w:val="24"/>
          <w:szCs w:val="24"/>
        </w:rPr>
        <w:t>το ανάλογο αισθητικό αποτέλεσμα, για την ολοκληρωμένη ανάδειξη της περιοχής.</w:t>
      </w:r>
      <w:r w:rsidR="000018EF">
        <w:rPr>
          <w:rFonts w:ascii="Times New Roman" w:hAnsi="Times New Roman"/>
          <w:sz w:val="24"/>
          <w:szCs w:val="24"/>
        </w:rPr>
        <w:t xml:space="preserve"> </w:t>
      </w:r>
    </w:p>
    <w:p w14:paraId="23DA2D50" w14:textId="4FEED00D" w:rsidR="00ED2E5F" w:rsidRPr="00ED2E5F" w:rsidRDefault="00ED2E5F" w:rsidP="00ED2E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2E5F">
        <w:rPr>
          <w:rFonts w:ascii="Times New Roman" w:hAnsi="Times New Roman"/>
          <w:sz w:val="24"/>
          <w:szCs w:val="24"/>
        </w:rPr>
        <w:t>Όλες οι εγκαταστάσεις μελετήθηκαν και θα κατασκευασθούν με γνώμονα την ασφάλεια</w:t>
      </w:r>
      <w:r w:rsidR="000018EF">
        <w:rPr>
          <w:rFonts w:ascii="Times New Roman" w:hAnsi="Times New Roman"/>
          <w:sz w:val="24"/>
          <w:szCs w:val="24"/>
        </w:rPr>
        <w:t xml:space="preserve"> και </w:t>
      </w:r>
      <w:r w:rsidRPr="00ED2E5F">
        <w:rPr>
          <w:rFonts w:ascii="Times New Roman" w:hAnsi="Times New Roman"/>
          <w:sz w:val="24"/>
          <w:szCs w:val="24"/>
        </w:rPr>
        <w:t>την μεγάλη διάρκεια ζωής</w:t>
      </w:r>
      <w:r w:rsidR="000018EF">
        <w:rPr>
          <w:rFonts w:ascii="Times New Roman" w:hAnsi="Times New Roman"/>
          <w:sz w:val="24"/>
          <w:szCs w:val="24"/>
        </w:rPr>
        <w:t xml:space="preserve">, </w:t>
      </w:r>
      <w:r w:rsidRPr="00ED2E5F">
        <w:rPr>
          <w:rFonts w:ascii="Times New Roman" w:hAnsi="Times New Roman"/>
          <w:sz w:val="24"/>
          <w:szCs w:val="24"/>
        </w:rPr>
        <w:t xml:space="preserve">σε συνδυασμό με </w:t>
      </w:r>
      <w:r w:rsidR="000018EF">
        <w:rPr>
          <w:rFonts w:ascii="Times New Roman" w:hAnsi="Times New Roman"/>
          <w:sz w:val="24"/>
          <w:szCs w:val="24"/>
        </w:rPr>
        <w:t xml:space="preserve">το </w:t>
      </w:r>
      <w:r w:rsidRPr="00ED2E5F">
        <w:rPr>
          <w:rFonts w:ascii="Times New Roman" w:hAnsi="Times New Roman"/>
          <w:sz w:val="24"/>
          <w:szCs w:val="24"/>
        </w:rPr>
        <w:t>χαμηλό αρχικό κόστος</w:t>
      </w:r>
      <w:r w:rsidR="000018EF">
        <w:rPr>
          <w:rFonts w:ascii="Times New Roman" w:hAnsi="Times New Roman"/>
          <w:sz w:val="24"/>
          <w:szCs w:val="24"/>
        </w:rPr>
        <w:t>, μ</w:t>
      </w:r>
      <w:r w:rsidRPr="00ED2E5F">
        <w:rPr>
          <w:rFonts w:ascii="Times New Roman" w:hAnsi="Times New Roman"/>
          <w:sz w:val="24"/>
          <w:szCs w:val="24"/>
        </w:rPr>
        <w:t>ικρή δαπάνη συντήρησης</w:t>
      </w:r>
      <w:r w:rsidR="000018EF">
        <w:rPr>
          <w:rFonts w:ascii="Times New Roman" w:hAnsi="Times New Roman"/>
          <w:sz w:val="24"/>
          <w:szCs w:val="24"/>
        </w:rPr>
        <w:t xml:space="preserve"> </w:t>
      </w:r>
      <w:r w:rsidRPr="00ED2E5F">
        <w:rPr>
          <w:rFonts w:ascii="Times New Roman" w:hAnsi="Times New Roman"/>
          <w:sz w:val="24"/>
          <w:szCs w:val="24"/>
        </w:rPr>
        <w:t>και την επίτευξη ενεργειακής οικονομίας.</w:t>
      </w:r>
    </w:p>
    <w:p w14:paraId="232639CF" w14:textId="77777777" w:rsidR="00E34FA5" w:rsidRDefault="00E34FA5" w:rsidP="00D12D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A5D3C7" w14:textId="0B5C6998" w:rsidR="004E5D40" w:rsidRDefault="00287BCD" w:rsidP="008365D2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4E5D40" w:rsidSect="005B3479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F1182" w14:textId="77777777" w:rsidR="004C1C81" w:rsidRDefault="004C1C81" w:rsidP="005229B1">
      <w:pPr>
        <w:spacing w:after="0" w:line="240" w:lineRule="auto"/>
      </w:pPr>
      <w:r>
        <w:separator/>
      </w:r>
    </w:p>
  </w:endnote>
  <w:endnote w:type="continuationSeparator" w:id="0">
    <w:p w14:paraId="1955E071" w14:textId="77777777" w:rsidR="004C1C81" w:rsidRDefault="004C1C81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927A9" w14:textId="77777777" w:rsidR="004C1C81" w:rsidRDefault="004C1C81" w:rsidP="005229B1">
      <w:pPr>
        <w:spacing w:after="0" w:line="240" w:lineRule="auto"/>
      </w:pPr>
      <w:r>
        <w:separator/>
      </w:r>
    </w:p>
  </w:footnote>
  <w:footnote w:type="continuationSeparator" w:id="0">
    <w:p w14:paraId="438BB3C1" w14:textId="77777777" w:rsidR="004C1C81" w:rsidRDefault="004C1C81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808473">
    <w:abstractNumId w:val="2"/>
  </w:num>
  <w:num w:numId="2" w16cid:durableId="1179345209">
    <w:abstractNumId w:val="1"/>
  </w:num>
  <w:num w:numId="3" w16cid:durableId="123891330">
    <w:abstractNumId w:val="3"/>
  </w:num>
  <w:num w:numId="4" w16cid:durableId="110823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018EF"/>
    <w:rsid w:val="00014232"/>
    <w:rsid w:val="000160F3"/>
    <w:rsid w:val="00016247"/>
    <w:rsid w:val="00026E49"/>
    <w:rsid w:val="0003470F"/>
    <w:rsid w:val="00042F06"/>
    <w:rsid w:val="00057234"/>
    <w:rsid w:val="00063705"/>
    <w:rsid w:val="00066CEB"/>
    <w:rsid w:val="00070486"/>
    <w:rsid w:val="00072672"/>
    <w:rsid w:val="00076EA2"/>
    <w:rsid w:val="0009156A"/>
    <w:rsid w:val="000B2B8D"/>
    <w:rsid w:val="000C2541"/>
    <w:rsid w:val="000D71F3"/>
    <w:rsid w:val="000E5E8C"/>
    <w:rsid w:val="000F20C9"/>
    <w:rsid w:val="000F37C4"/>
    <w:rsid w:val="000F4654"/>
    <w:rsid w:val="00112F99"/>
    <w:rsid w:val="00141597"/>
    <w:rsid w:val="00164008"/>
    <w:rsid w:val="0016522D"/>
    <w:rsid w:val="00186658"/>
    <w:rsid w:val="00187D1C"/>
    <w:rsid w:val="00192B03"/>
    <w:rsid w:val="001B567D"/>
    <w:rsid w:val="001C6082"/>
    <w:rsid w:val="001D21A0"/>
    <w:rsid w:val="001D5FE9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C5034"/>
    <w:rsid w:val="002C6CB8"/>
    <w:rsid w:val="002D04D2"/>
    <w:rsid w:val="002D415A"/>
    <w:rsid w:val="002E77EE"/>
    <w:rsid w:val="002F26E1"/>
    <w:rsid w:val="003006E5"/>
    <w:rsid w:val="00313EFE"/>
    <w:rsid w:val="003210ED"/>
    <w:rsid w:val="003266CA"/>
    <w:rsid w:val="0033096A"/>
    <w:rsid w:val="00337FA0"/>
    <w:rsid w:val="0034481E"/>
    <w:rsid w:val="0034491A"/>
    <w:rsid w:val="00347F85"/>
    <w:rsid w:val="00376905"/>
    <w:rsid w:val="00394F45"/>
    <w:rsid w:val="003B371B"/>
    <w:rsid w:val="003E2839"/>
    <w:rsid w:val="003E6A10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93593"/>
    <w:rsid w:val="004B1208"/>
    <w:rsid w:val="004C1C81"/>
    <w:rsid w:val="004D3A7F"/>
    <w:rsid w:val="004D4F7C"/>
    <w:rsid w:val="004E22C4"/>
    <w:rsid w:val="004E4536"/>
    <w:rsid w:val="004E5D40"/>
    <w:rsid w:val="004E6BB1"/>
    <w:rsid w:val="004F1042"/>
    <w:rsid w:val="004F29DC"/>
    <w:rsid w:val="005229B1"/>
    <w:rsid w:val="00547C88"/>
    <w:rsid w:val="005715A8"/>
    <w:rsid w:val="00574006"/>
    <w:rsid w:val="005966BC"/>
    <w:rsid w:val="005B3479"/>
    <w:rsid w:val="00613D82"/>
    <w:rsid w:val="00640588"/>
    <w:rsid w:val="00643F55"/>
    <w:rsid w:val="0065183A"/>
    <w:rsid w:val="00654B33"/>
    <w:rsid w:val="00680134"/>
    <w:rsid w:val="006852EA"/>
    <w:rsid w:val="006901C0"/>
    <w:rsid w:val="00697518"/>
    <w:rsid w:val="006A1D7A"/>
    <w:rsid w:val="006A5AD8"/>
    <w:rsid w:val="006A5B74"/>
    <w:rsid w:val="006A779F"/>
    <w:rsid w:val="006D15FF"/>
    <w:rsid w:val="006D56C3"/>
    <w:rsid w:val="006D608B"/>
    <w:rsid w:val="006D7AAA"/>
    <w:rsid w:val="006E0501"/>
    <w:rsid w:val="006F6F3A"/>
    <w:rsid w:val="00720F5D"/>
    <w:rsid w:val="00724B5F"/>
    <w:rsid w:val="00746DE2"/>
    <w:rsid w:val="007637E1"/>
    <w:rsid w:val="00772FF3"/>
    <w:rsid w:val="007846A8"/>
    <w:rsid w:val="007A0B95"/>
    <w:rsid w:val="007A6A6E"/>
    <w:rsid w:val="007C6364"/>
    <w:rsid w:val="007C7FCC"/>
    <w:rsid w:val="007D4CBB"/>
    <w:rsid w:val="007E722F"/>
    <w:rsid w:val="007F2BF0"/>
    <w:rsid w:val="008365D2"/>
    <w:rsid w:val="00840BF1"/>
    <w:rsid w:val="008549F8"/>
    <w:rsid w:val="008707B3"/>
    <w:rsid w:val="00871CCB"/>
    <w:rsid w:val="008734BE"/>
    <w:rsid w:val="008858DD"/>
    <w:rsid w:val="008A6255"/>
    <w:rsid w:val="008A6E9C"/>
    <w:rsid w:val="008B235A"/>
    <w:rsid w:val="008B446E"/>
    <w:rsid w:val="008C03BD"/>
    <w:rsid w:val="008C2F25"/>
    <w:rsid w:val="008C6D24"/>
    <w:rsid w:val="0090068F"/>
    <w:rsid w:val="00914A99"/>
    <w:rsid w:val="009356F9"/>
    <w:rsid w:val="009425AA"/>
    <w:rsid w:val="0097570D"/>
    <w:rsid w:val="009B06D8"/>
    <w:rsid w:val="009B7723"/>
    <w:rsid w:val="009D08BD"/>
    <w:rsid w:val="009D26F7"/>
    <w:rsid w:val="00A01F11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34850"/>
    <w:rsid w:val="00B809F3"/>
    <w:rsid w:val="00BD1314"/>
    <w:rsid w:val="00BD3E3C"/>
    <w:rsid w:val="00C16F55"/>
    <w:rsid w:val="00C17213"/>
    <w:rsid w:val="00C22EEC"/>
    <w:rsid w:val="00C75748"/>
    <w:rsid w:val="00C8152C"/>
    <w:rsid w:val="00C83DC2"/>
    <w:rsid w:val="00CA242E"/>
    <w:rsid w:val="00CA4D0E"/>
    <w:rsid w:val="00CC6490"/>
    <w:rsid w:val="00CD65E4"/>
    <w:rsid w:val="00CE1A6B"/>
    <w:rsid w:val="00CE39CC"/>
    <w:rsid w:val="00D05990"/>
    <w:rsid w:val="00D12D0F"/>
    <w:rsid w:val="00D21CB4"/>
    <w:rsid w:val="00D222BF"/>
    <w:rsid w:val="00D246B3"/>
    <w:rsid w:val="00D25A75"/>
    <w:rsid w:val="00D931FD"/>
    <w:rsid w:val="00DA2D98"/>
    <w:rsid w:val="00DA3935"/>
    <w:rsid w:val="00DA5319"/>
    <w:rsid w:val="00DA5D72"/>
    <w:rsid w:val="00DC516D"/>
    <w:rsid w:val="00DD780B"/>
    <w:rsid w:val="00DF437B"/>
    <w:rsid w:val="00DF7782"/>
    <w:rsid w:val="00E27AF6"/>
    <w:rsid w:val="00E34FA5"/>
    <w:rsid w:val="00E52203"/>
    <w:rsid w:val="00E80541"/>
    <w:rsid w:val="00E80FBA"/>
    <w:rsid w:val="00E84480"/>
    <w:rsid w:val="00E942E2"/>
    <w:rsid w:val="00EB7A48"/>
    <w:rsid w:val="00ED1B29"/>
    <w:rsid w:val="00ED2E5F"/>
    <w:rsid w:val="00EE7844"/>
    <w:rsid w:val="00F026D5"/>
    <w:rsid w:val="00F044E2"/>
    <w:rsid w:val="00F05574"/>
    <w:rsid w:val="00F130A1"/>
    <w:rsid w:val="00F473C4"/>
    <w:rsid w:val="00F51683"/>
    <w:rsid w:val="00F7569C"/>
    <w:rsid w:val="00F802DF"/>
    <w:rsid w:val="00F82438"/>
    <w:rsid w:val="00F8645C"/>
    <w:rsid w:val="00FA1A48"/>
    <w:rsid w:val="00FB203F"/>
    <w:rsid w:val="00FB436C"/>
    <w:rsid w:val="00FC48FC"/>
    <w:rsid w:val="00FC68C5"/>
    <w:rsid w:val="00FD542F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82</cp:revision>
  <cp:lastPrinted>2020-07-28T11:36:00Z</cp:lastPrinted>
  <dcterms:created xsi:type="dcterms:W3CDTF">2024-05-20T11:58:00Z</dcterms:created>
  <dcterms:modified xsi:type="dcterms:W3CDTF">2024-05-21T07:51:00Z</dcterms:modified>
</cp:coreProperties>
</file>