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1F596F" w:rsidP="0048312D">
      <w:pPr>
        <w:rPr>
          <w:rFonts w:asciiTheme="minorHAnsi" w:hAnsiTheme="minorHAnsi"/>
          <w:sz w:val="24"/>
          <w:szCs w:val="24"/>
        </w:rPr>
      </w:pPr>
      <w:r w:rsidRPr="001F596F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2050" style="position:absolute;margin-left:-31.95pt;margin-top:30.2pt;width:269.95pt;height:1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DA002F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2D415A" w:rsidRPr="00DA002F">
                    <w:rPr>
                      <w:sz w:val="24"/>
                      <w:szCs w:val="24"/>
                    </w:rPr>
                    <w:t>53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406FC6" w:rsidRPr="00406FC6">
                    <w:t xml:space="preserve"> 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1A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DA002F" w:rsidRDefault="00DA002F" w:rsidP="00DA0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30BB" w:rsidRDefault="00396A41" w:rsidP="00396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6A41">
        <w:rPr>
          <w:rFonts w:ascii="Times New Roman" w:hAnsi="Times New Roman"/>
          <w:sz w:val="24"/>
          <w:szCs w:val="24"/>
        </w:rPr>
        <w:t xml:space="preserve">Η Κως δηλώνει έτοιμη να φιλοξενήσει </w:t>
      </w:r>
      <w:r w:rsidR="006B30BB">
        <w:rPr>
          <w:rFonts w:ascii="Times New Roman" w:hAnsi="Times New Roman"/>
          <w:sz w:val="24"/>
          <w:szCs w:val="24"/>
        </w:rPr>
        <w:t xml:space="preserve">τον Οκτώβρη </w:t>
      </w:r>
      <w:r w:rsidRPr="00396A41">
        <w:rPr>
          <w:rFonts w:ascii="Times New Roman" w:hAnsi="Times New Roman"/>
          <w:sz w:val="24"/>
          <w:szCs w:val="24"/>
        </w:rPr>
        <w:t xml:space="preserve">την 35η </w:t>
      </w:r>
    </w:p>
    <w:p w:rsidR="00396A41" w:rsidRDefault="00396A41" w:rsidP="00396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6A41">
        <w:rPr>
          <w:rFonts w:ascii="Times New Roman" w:hAnsi="Times New Roman"/>
          <w:sz w:val="24"/>
          <w:szCs w:val="24"/>
        </w:rPr>
        <w:t>Συνάντηση Ερασιτεχνικών Θιάσων Αιγαίου.</w:t>
      </w:r>
    </w:p>
    <w:p w:rsidR="00396A41" w:rsidRDefault="00396A41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F19" w:rsidRDefault="00E77F19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30BB" w:rsidRDefault="006B30BB" w:rsidP="006B30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002F" w:rsidRPr="00DA002F">
        <w:rPr>
          <w:rFonts w:ascii="Times New Roman" w:hAnsi="Times New Roman"/>
          <w:sz w:val="24"/>
          <w:szCs w:val="24"/>
        </w:rPr>
        <w:t xml:space="preserve">Η Κως, μετά από 18 χρόνια, θα αποτελέσει </w:t>
      </w:r>
      <w:r w:rsidR="001A78E8">
        <w:rPr>
          <w:rFonts w:ascii="Times New Roman" w:hAnsi="Times New Roman"/>
          <w:sz w:val="24"/>
          <w:szCs w:val="24"/>
        </w:rPr>
        <w:t>και πάλι σημείο συνάντησης των Ε</w:t>
      </w:r>
      <w:r w:rsidR="003F70D9">
        <w:rPr>
          <w:rFonts w:ascii="Times New Roman" w:hAnsi="Times New Roman"/>
          <w:sz w:val="24"/>
          <w:szCs w:val="24"/>
        </w:rPr>
        <w:t xml:space="preserve">ρασιτεχνικών </w:t>
      </w:r>
      <w:r w:rsidR="001A78E8">
        <w:rPr>
          <w:rFonts w:ascii="Times New Roman" w:hAnsi="Times New Roman"/>
          <w:sz w:val="24"/>
          <w:szCs w:val="24"/>
        </w:rPr>
        <w:t>Θ</w:t>
      </w:r>
      <w:r w:rsidR="00DA002F" w:rsidRPr="00DA002F">
        <w:rPr>
          <w:rFonts w:ascii="Times New Roman" w:hAnsi="Times New Roman"/>
          <w:sz w:val="24"/>
          <w:szCs w:val="24"/>
        </w:rPr>
        <w:t xml:space="preserve">ιάσων Αιγαίου. </w:t>
      </w:r>
      <w:r w:rsidR="001A78E8">
        <w:rPr>
          <w:rFonts w:ascii="Times New Roman" w:hAnsi="Times New Roman"/>
          <w:sz w:val="24"/>
          <w:szCs w:val="24"/>
        </w:rPr>
        <w:t xml:space="preserve">Ο Δήμος Κω </w:t>
      </w:r>
      <w:r w:rsidR="003F70D9">
        <w:rPr>
          <w:rFonts w:ascii="Times New Roman" w:hAnsi="Times New Roman"/>
          <w:sz w:val="24"/>
          <w:szCs w:val="24"/>
        </w:rPr>
        <w:t xml:space="preserve">σε συνεργασία με την Περιφέρεια Νοτίου Αιγαίου και </w:t>
      </w:r>
      <w:r w:rsidR="003F70D9" w:rsidRPr="00396A41">
        <w:rPr>
          <w:rFonts w:ascii="Times New Roman" w:hAnsi="Times New Roman"/>
          <w:sz w:val="24"/>
          <w:szCs w:val="24"/>
        </w:rPr>
        <w:t>την Ομοσπονδί</w:t>
      </w:r>
      <w:r w:rsidR="003F70D9">
        <w:rPr>
          <w:rFonts w:ascii="Times New Roman" w:hAnsi="Times New Roman"/>
          <w:sz w:val="24"/>
          <w:szCs w:val="24"/>
        </w:rPr>
        <w:t xml:space="preserve">α Ερασιτεχνικού Θεάτρου Αιγαίου, διοργανώνει την </w:t>
      </w:r>
      <w:r w:rsidR="003F70D9" w:rsidRPr="00396A41">
        <w:rPr>
          <w:rFonts w:ascii="Times New Roman" w:hAnsi="Times New Roman"/>
          <w:sz w:val="24"/>
          <w:szCs w:val="24"/>
        </w:rPr>
        <w:t>35η Συνάντηση Ερασιτεχνικών Θιάσων Αιγαίου που θα λάβει χώρα προς τα τέλη Οκτωβρίου</w:t>
      </w:r>
      <w:r w:rsidR="003F70D9">
        <w:rPr>
          <w:rFonts w:ascii="Times New Roman" w:hAnsi="Times New Roman"/>
          <w:sz w:val="24"/>
          <w:szCs w:val="24"/>
        </w:rPr>
        <w:t xml:space="preserve">. </w:t>
      </w:r>
    </w:p>
    <w:p w:rsidR="006B30BB" w:rsidRDefault="006B30BB" w:rsidP="00E77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Για το λόγο αυτό, ο δήμαρχος Κω, Θεοδόσης Νικηταράς συναντήθηκε με τον πρόεδρο της </w:t>
      </w:r>
      <w:r w:rsidRPr="00396A41">
        <w:rPr>
          <w:rFonts w:ascii="Times New Roman" w:hAnsi="Times New Roman"/>
          <w:sz w:val="24"/>
          <w:szCs w:val="24"/>
        </w:rPr>
        <w:t>Ομοσπονδία</w:t>
      </w:r>
      <w:r>
        <w:rPr>
          <w:rFonts w:ascii="Times New Roman" w:hAnsi="Times New Roman"/>
          <w:sz w:val="24"/>
          <w:szCs w:val="24"/>
        </w:rPr>
        <w:t>ς</w:t>
      </w:r>
      <w:r w:rsidRPr="00396A41">
        <w:rPr>
          <w:rFonts w:ascii="Times New Roman" w:hAnsi="Times New Roman"/>
          <w:sz w:val="24"/>
          <w:szCs w:val="24"/>
        </w:rPr>
        <w:t xml:space="preserve"> Ερασιτεχνικού Θεάτρου Αιγαίου</w:t>
      </w:r>
      <w:r>
        <w:rPr>
          <w:rFonts w:ascii="Times New Roman" w:hAnsi="Times New Roman"/>
          <w:sz w:val="24"/>
          <w:szCs w:val="24"/>
        </w:rPr>
        <w:t xml:space="preserve"> Στέλιο Μάρκου και τον Κώστα Ματθαίου και την Διονυσία </w:t>
      </w:r>
      <w:proofErr w:type="spellStart"/>
      <w:r>
        <w:rPr>
          <w:rFonts w:ascii="Times New Roman" w:hAnsi="Times New Roman"/>
          <w:sz w:val="24"/>
          <w:szCs w:val="24"/>
        </w:rPr>
        <w:t>Κασσίου</w:t>
      </w:r>
      <w:proofErr w:type="spellEnd"/>
      <w:r>
        <w:rPr>
          <w:rFonts w:ascii="Times New Roman" w:hAnsi="Times New Roman"/>
          <w:sz w:val="24"/>
          <w:szCs w:val="24"/>
        </w:rPr>
        <w:t>, μέλη της ομοσπονδίας και επισκέφθηκε τους χώρους που θα πραγματοποιηθούν οι Θεατρικές παραστάσεις.</w:t>
      </w:r>
    </w:p>
    <w:p w:rsidR="00E77F19" w:rsidRDefault="006B30BB" w:rsidP="00E77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F70D9">
        <w:rPr>
          <w:rFonts w:ascii="Times New Roman" w:hAnsi="Times New Roman"/>
          <w:sz w:val="24"/>
          <w:szCs w:val="24"/>
        </w:rPr>
        <w:t xml:space="preserve">Περισσότεροι από 700 ερασιτέχνες ηθοποιοί </w:t>
      </w:r>
      <w:r w:rsidR="00DA002F" w:rsidRPr="00DA002F">
        <w:rPr>
          <w:rFonts w:ascii="Times New Roman" w:hAnsi="Times New Roman"/>
          <w:sz w:val="24"/>
          <w:szCs w:val="24"/>
        </w:rPr>
        <w:t xml:space="preserve">θα </w:t>
      </w:r>
      <w:r w:rsidR="003F70D9" w:rsidRPr="00DA002F">
        <w:rPr>
          <w:rFonts w:ascii="Times New Roman" w:hAnsi="Times New Roman"/>
          <w:sz w:val="24"/>
          <w:szCs w:val="24"/>
        </w:rPr>
        <w:t>βρεθούν</w:t>
      </w:r>
      <w:r w:rsidR="00DA002F" w:rsidRPr="00DA002F">
        <w:rPr>
          <w:rFonts w:ascii="Times New Roman" w:hAnsi="Times New Roman"/>
          <w:sz w:val="24"/>
          <w:szCs w:val="24"/>
        </w:rPr>
        <w:t xml:space="preserve"> στο </w:t>
      </w:r>
      <w:r w:rsidR="003F70D9" w:rsidRPr="00DA002F">
        <w:rPr>
          <w:rFonts w:ascii="Times New Roman" w:hAnsi="Times New Roman"/>
          <w:sz w:val="24"/>
          <w:szCs w:val="24"/>
        </w:rPr>
        <w:t>νησί</w:t>
      </w:r>
      <w:r w:rsidR="00DA002F" w:rsidRPr="00DA002F">
        <w:rPr>
          <w:rFonts w:ascii="Times New Roman" w:hAnsi="Times New Roman"/>
          <w:sz w:val="24"/>
          <w:szCs w:val="24"/>
        </w:rPr>
        <w:t xml:space="preserve"> μας και θα ανεβάσουν συνολικά 30 παραστάσεις στο πλαίσιο μιας πολιτιστικής γιορτής</w:t>
      </w:r>
      <w:r w:rsidR="003F70D9">
        <w:rPr>
          <w:rFonts w:ascii="Times New Roman" w:hAnsi="Times New Roman"/>
          <w:sz w:val="24"/>
          <w:szCs w:val="24"/>
        </w:rPr>
        <w:t xml:space="preserve"> που θα </w:t>
      </w:r>
      <w:r w:rsidR="00E77F19">
        <w:rPr>
          <w:rFonts w:ascii="Times New Roman" w:hAnsi="Times New Roman"/>
          <w:sz w:val="24"/>
          <w:szCs w:val="24"/>
        </w:rPr>
        <w:t xml:space="preserve">περιλαμβάνει </w:t>
      </w:r>
      <w:r>
        <w:rPr>
          <w:rFonts w:ascii="Times New Roman" w:hAnsi="Times New Roman"/>
          <w:sz w:val="24"/>
          <w:szCs w:val="24"/>
        </w:rPr>
        <w:t xml:space="preserve">και </w:t>
      </w:r>
      <w:r w:rsidR="00E77F19">
        <w:rPr>
          <w:rFonts w:ascii="Times New Roman" w:hAnsi="Times New Roman"/>
          <w:sz w:val="24"/>
          <w:szCs w:val="24"/>
        </w:rPr>
        <w:t xml:space="preserve">παράλληλες δράσεις όπως εκθέσεις, συναυλίες και σεμινάρια και </w:t>
      </w:r>
      <w:r w:rsidR="003F70D9">
        <w:rPr>
          <w:rFonts w:ascii="Times New Roman" w:hAnsi="Times New Roman"/>
          <w:sz w:val="24"/>
          <w:szCs w:val="24"/>
        </w:rPr>
        <w:t>διαρκέσει δέκα ημέρες</w:t>
      </w:r>
      <w:r w:rsidR="00DA002F" w:rsidRPr="00DA002F">
        <w:rPr>
          <w:rFonts w:ascii="Times New Roman" w:hAnsi="Times New Roman"/>
          <w:sz w:val="24"/>
          <w:szCs w:val="24"/>
        </w:rPr>
        <w:t xml:space="preserve">. </w:t>
      </w:r>
    </w:p>
    <w:p w:rsidR="00E34FA5" w:rsidRPr="003F70D9" w:rsidRDefault="00DA002F" w:rsidP="00E77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02F">
        <w:rPr>
          <w:rFonts w:ascii="Times New Roman" w:hAnsi="Times New Roman"/>
          <w:sz w:val="24"/>
          <w:szCs w:val="24"/>
        </w:rPr>
        <w:t xml:space="preserve">Η Κως, βάζει ψηλά τον πήχη. </w:t>
      </w:r>
      <w:r w:rsidR="00E77F19" w:rsidRPr="00DA002F">
        <w:rPr>
          <w:rFonts w:ascii="Times New Roman" w:hAnsi="Times New Roman"/>
          <w:sz w:val="24"/>
          <w:szCs w:val="24"/>
        </w:rPr>
        <w:t>Προσδοκούμε</w:t>
      </w:r>
      <w:r w:rsidRPr="00DA002F">
        <w:rPr>
          <w:rFonts w:ascii="Times New Roman" w:hAnsi="Times New Roman"/>
          <w:sz w:val="24"/>
          <w:szCs w:val="24"/>
        </w:rPr>
        <w:t xml:space="preserve"> η </w:t>
      </w:r>
      <w:r w:rsidR="00E77F19" w:rsidRPr="00DA002F">
        <w:rPr>
          <w:rFonts w:ascii="Times New Roman" w:hAnsi="Times New Roman"/>
          <w:sz w:val="24"/>
          <w:szCs w:val="24"/>
        </w:rPr>
        <w:t>φετινή</w:t>
      </w:r>
      <w:r w:rsidRPr="00DA002F">
        <w:rPr>
          <w:rFonts w:ascii="Times New Roman" w:hAnsi="Times New Roman"/>
          <w:sz w:val="24"/>
          <w:szCs w:val="24"/>
        </w:rPr>
        <w:t xml:space="preserve"> </w:t>
      </w:r>
      <w:r w:rsidR="00E77F19" w:rsidRPr="00DA002F">
        <w:rPr>
          <w:rFonts w:ascii="Times New Roman" w:hAnsi="Times New Roman"/>
          <w:sz w:val="24"/>
          <w:szCs w:val="24"/>
        </w:rPr>
        <w:t>διοργάνωση</w:t>
      </w:r>
      <w:r w:rsidRPr="00DA002F">
        <w:rPr>
          <w:rFonts w:ascii="Times New Roman" w:hAnsi="Times New Roman"/>
          <w:sz w:val="24"/>
          <w:szCs w:val="24"/>
        </w:rPr>
        <w:t xml:space="preserve"> να </w:t>
      </w:r>
      <w:r w:rsidR="00E77F19" w:rsidRPr="00DA002F">
        <w:rPr>
          <w:rFonts w:ascii="Times New Roman" w:hAnsi="Times New Roman"/>
          <w:sz w:val="24"/>
          <w:szCs w:val="24"/>
        </w:rPr>
        <w:t>αποτελέσει</w:t>
      </w:r>
      <w:r w:rsidRPr="00DA002F">
        <w:rPr>
          <w:rFonts w:ascii="Times New Roman" w:hAnsi="Times New Roman"/>
          <w:sz w:val="24"/>
          <w:szCs w:val="24"/>
        </w:rPr>
        <w:t xml:space="preserve"> σταθμό στα καλλιτεχνικά δρώμενα στο Αιγαίο.</w:t>
      </w:r>
    </w:p>
    <w:p w:rsidR="00DA002F" w:rsidRPr="003F70D9" w:rsidRDefault="00DA002F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02F" w:rsidRPr="003F70D9" w:rsidRDefault="00DA002F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02F" w:rsidRPr="003F70D9" w:rsidRDefault="00DA002F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02F" w:rsidRPr="003F70D9" w:rsidRDefault="00DA002F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6A" w:rsidRDefault="00E75F6A" w:rsidP="005229B1">
      <w:pPr>
        <w:spacing w:after="0" w:line="240" w:lineRule="auto"/>
      </w:pPr>
      <w:r>
        <w:separator/>
      </w:r>
    </w:p>
  </w:endnote>
  <w:endnote w:type="continuationSeparator" w:id="0">
    <w:p w:rsidR="00E75F6A" w:rsidRDefault="00E75F6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1F596F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E77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6A" w:rsidRDefault="00E75F6A" w:rsidP="005229B1">
      <w:pPr>
        <w:spacing w:after="0" w:line="240" w:lineRule="auto"/>
      </w:pPr>
      <w:r>
        <w:separator/>
      </w:r>
    </w:p>
  </w:footnote>
  <w:footnote w:type="continuationSeparator" w:id="0">
    <w:p w:rsidR="00E75F6A" w:rsidRDefault="00E75F6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A78E8"/>
    <w:rsid w:val="001B4D58"/>
    <w:rsid w:val="001B567D"/>
    <w:rsid w:val="001D21A0"/>
    <w:rsid w:val="001F596F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96A41"/>
    <w:rsid w:val="003B371B"/>
    <w:rsid w:val="003F70D9"/>
    <w:rsid w:val="00406FC6"/>
    <w:rsid w:val="00414C8D"/>
    <w:rsid w:val="00415B9E"/>
    <w:rsid w:val="00417BA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B30BB"/>
    <w:rsid w:val="006D15FF"/>
    <w:rsid w:val="006D56C3"/>
    <w:rsid w:val="006D608B"/>
    <w:rsid w:val="006E0501"/>
    <w:rsid w:val="006F6F3A"/>
    <w:rsid w:val="00724B5F"/>
    <w:rsid w:val="007846A8"/>
    <w:rsid w:val="007A6A6E"/>
    <w:rsid w:val="007B0363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A2726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20439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002F"/>
    <w:rsid w:val="00DA2D98"/>
    <w:rsid w:val="00DA3935"/>
    <w:rsid w:val="00DA5D72"/>
    <w:rsid w:val="00DD780B"/>
    <w:rsid w:val="00DF437B"/>
    <w:rsid w:val="00DF7782"/>
    <w:rsid w:val="00E27AF6"/>
    <w:rsid w:val="00E34FA5"/>
    <w:rsid w:val="00E40361"/>
    <w:rsid w:val="00E75F6A"/>
    <w:rsid w:val="00E77F19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54DA4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sinergates_mayor</cp:lastModifiedBy>
  <cp:revision>4</cp:revision>
  <cp:lastPrinted>2020-07-28T11:36:00Z</cp:lastPrinted>
  <dcterms:created xsi:type="dcterms:W3CDTF">2024-04-24T09:37:00Z</dcterms:created>
  <dcterms:modified xsi:type="dcterms:W3CDTF">2024-04-24T12:01:00Z</dcterms:modified>
</cp:coreProperties>
</file>