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5437A9"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2D415A" w:rsidRPr="005437A9">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5437A9"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2D415A" w:rsidRPr="005437A9">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1CC6922"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5437A9">
        <w:rPr>
          <w:rFonts w:asciiTheme="minorHAnsi" w:hAnsiTheme="minorHAnsi"/>
          <w:sz w:val="24"/>
          <w:szCs w:val="24"/>
        </w:rPr>
        <w:t>27-02-2024</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6F80F8F3" w14:textId="33CCE579" w:rsidR="00695C95" w:rsidRDefault="00285F49" w:rsidP="00695C95">
      <w:pPr>
        <w:jc w:val="center"/>
        <w:rPr>
          <w:b/>
          <w:sz w:val="28"/>
          <w:szCs w:val="28"/>
        </w:rPr>
      </w:pPr>
      <w:r>
        <w:rPr>
          <w:b/>
          <w:sz w:val="28"/>
          <w:szCs w:val="28"/>
        </w:rPr>
        <w:t>Ενισχύεται η</w:t>
      </w:r>
      <w:r w:rsidR="00695C95">
        <w:rPr>
          <w:b/>
          <w:sz w:val="28"/>
          <w:szCs w:val="28"/>
        </w:rPr>
        <w:t xml:space="preserve"> υδροδότηση του τριγώνου </w:t>
      </w:r>
    </w:p>
    <w:p w14:paraId="4CD9014B" w14:textId="12E70E46" w:rsidR="00285F49" w:rsidRDefault="00285F49" w:rsidP="00695C95">
      <w:pPr>
        <w:jc w:val="center"/>
        <w:rPr>
          <w:b/>
          <w:sz w:val="28"/>
          <w:szCs w:val="28"/>
        </w:rPr>
      </w:pPr>
      <w:r>
        <w:rPr>
          <w:b/>
          <w:sz w:val="28"/>
          <w:szCs w:val="28"/>
        </w:rPr>
        <w:t xml:space="preserve">Δίκτυα ύδρευσης πάνω από 22 χιλιόμετρα κατασκευάζει η ΔΕΥΑΚ </w:t>
      </w:r>
    </w:p>
    <w:p w14:paraId="7A71D69E" w14:textId="77777777" w:rsidR="00337FA0" w:rsidRDefault="00337FA0" w:rsidP="0070385E">
      <w:pPr>
        <w:spacing w:after="0" w:line="360" w:lineRule="auto"/>
        <w:jc w:val="both"/>
        <w:rPr>
          <w:rFonts w:ascii="Times New Roman" w:hAnsi="Times New Roman"/>
          <w:sz w:val="24"/>
          <w:szCs w:val="24"/>
        </w:rPr>
      </w:pPr>
    </w:p>
    <w:p w14:paraId="71B1357E" w14:textId="6CA3320D" w:rsidR="00923CB0" w:rsidRDefault="00923CB0" w:rsidP="0070385E">
      <w:pPr>
        <w:spacing w:after="0" w:line="360" w:lineRule="auto"/>
        <w:jc w:val="both"/>
        <w:rPr>
          <w:rFonts w:ascii="Times New Roman" w:hAnsi="Times New Roman"/>
          <w:sz w:val="24"/>
          <w:szCs w:val="24"/>
        </w:rPr>
      </w:pPr>
      <w:r>
        <w:rPr>
          <w:rFonts w:ascii="Times New Roman" w:hAnsi="Times New Roman"/>
          <w:sz w:val="24"/>
          <w:szCs w:val="24"/>
        </w:rPr>
        <w:t>Ένα ακόμη από τα μεγάλα έργα που έχει προγραμματίσει η ΔΕΥΑΚ παίρνει το δρόμο της υλοποίησης.</w:t>
      </w:r>
      <w:r w:rsidR="00770BA9" w:rsidRPr="00770BA9">
        <w:t xml:space="preserve"> </w:t>
      </w:r>
      <w:r w:rsidR="00770BA9" w:rsidRPr="00770BA9">
        <w:rPr>
          <w:rFonts w:ascii="Times New Roman" w:hAnsi="Times New Roman"/>
          <w:sz w:val="24"/>
          <w:szCs w:val="24"/>
        </w:rPr>
        <w:t xml:space="preserve">Σε εξέλιξη βρίσκεται η υλοποίηση του σχεδιασμού </w:t>
      </w:r>
      <w:r w:rsidR="00770BA9">
        <w:rPr>
          <w:rFonts w:ascii="Times New Roman" w:hAnsi="Times New Roman"/>
          <w:sz w:val="24"/>
          <w:szCs w:val="24"/>
        </w:rPr>
        <w:t xml:space="preserve">της Δημοτικής Επιχείρησης Ύδρευσης του νησιού μας </w:t>
      </w:r>
      <w:r w:rsidR="00770BA9" w:rsidRPr="00770BA9">
        <w:rPr>
          <w:rFonts w:ascii="Times New Roman" w:hAnsi="Times New Roman"/>
          <w:sz w:val="24"/>
          <w:szCs w:val="24"/>
        </w:rPr>
        <w:t>για την ενίσχυση των υποδομών ύδρευσης της Κω, με επίκεντρο την περιοχή της Δημοτικής Ενότητας Ηρακλειδών.</w:t>
      </w:r>
    </w:p>
    <w:p w14:paraId="26E3425E" w14:textId="0654A8EF" w:rsidR="00923CB0" w:rsidRDefault="00770BA9" w:rsidP="0070385E">
      <w:pPr>
        <w:spacing w:after="0" w:line="360" w:lineRule="auto"/>
        <w:jc w:val="both"/>
        <w:rPr>
          <w:rFonts w:ascii="Times New Roman" w:hAnsi="Times New Roman"/>
          <w:sz w:val="24"/>
          <w:szCs w:val="24"/>
        </w:rPr>
      </w:pPr>
      <w:r>
        <w:rPr>
          <w:rFonts w:ascii="Times New Roman" w:hAnsi="Times New Roman"/>
          <w:sz w:val="24"/>
          <w:szCs w:val="24"/>
        </w:rPr>
        <w:t>Σε αυτό το πλαίσιο, υ</w:t>
      </w:r>
      <w:r w:rsidR="003027D6">
        <w:rPr>
          <w:rFonts w:ascii="Times New Roman" w:hAnsi="Times New Roman"/>
          <w:sz w:val="24"/>
          <w:szCs w:val="24"/>
        </w:rPr>
        <w:t>πογράφηκε σήμερα, παρόντος του Δημάρχου Θεοδόση Νικηταρά</w:t>
      </w:r>
      <w:r w:rsidR="009F3A18">
        <w:rPr>
          <w:rFonts w:ascii="Times New Roman" w:hAnsi="Times New Roman"/>
          <w:sz w:val="24"/>
          <w:szCs w:val="24"/>
        </w:rPr>
        <w:t>,</w:t>
      </w:r>
      <w:r w:rsidR="003027D6">
        <w:rPr>
          <w:rFonts w:ascii="Times New Roman" w:hAnsi="Times New Roman"/>
          <w:sz w:val="24"/>
          <w:szCs w:val="24"/>
        </w:rPr>
        <w:t xml:space="preserve"> η εργολαβική σύμβαση για την εκτέλεση του έργου </w:t>
      </w:r>
      <w:r w:rsidR="00C20F8B" w:rsidRPr="00C20F8B">
        <w:rPr>
          <w:rFonts w:ascii="Times New Roman" w:hAnsi="Times New Roman"/>
          <w:sz w:val="24"/>
          <w:szCs w:val="24"/>
        </w:rPr>
        <w:t>κατασκευή</w:t>
      </w:r>
      <w:r w:rsidR="00923CB0">
        <w:rPr>
          <w:rFonts w:ascii="Times New Roman" w:hAnsi="Times New Roman"/>
          <w:sz w:val="24"/>
          <w:szCs w:val="24"/>
        </w:rPr>
        <w:t>ς</w:t>
      </w:r>
      <w:r w:rsidR="00C20F8B" w:rsidRPr="00C20F8B">
        <w:rPr>
          <w:rFonts w:ascii="Times New Roman" w:hAnsi="Times New Roman"/>
          <w:sz w:val="24"/>
          <w:szCs w:val="24"/>
        </w:rPr>
        <w:t xml:space="preserve"> </w:t>
      </w:r>
      <w:r w:rsidR="00C20F8B">
        <w:rPr>
          <w:rFonts w:ascii="Times New Roman" w:hAnsi="Times New Roman"/>
          <w:sz w:val="24"/>
          <w:szCs w:val="24"/>
        </w:rPr>
        <w:t>τριών εξωτερικών δικτύων ύδρευσης στις Κοινότητες της Δ</w:t>
      </w:r>
      <w:r>
        <w:rPr>
          <w:rFonts w:ascii="Times New Roman" w:hAnsi="Times New Roman"/>
          <w:sz w:val="24"/>
          <w:szCs w:val="24"/>
        </w:rPr>
        <w:t>.</w:t>
      </w:r>
      <w:r w:rsidR="00C20F8B">
        <w:rPr>
          <w:rFonts w:ascii="Times New Roman" w:hAnsi="Times New Roman"/>
          <w:sz w:val="24"/>
          <w:szCs w:val="24"/>
        </w:rPr>
        <w:t>Ε</w:t>
      </w:r>
      <w:r>
        <w:rPr>
          <w:rFonts w:ascii="Times New Roman" w:hAnsi="Times New Roman"/>
          <w:sz w:val="24"/>
          <w:szCs w:val="24"/>
        </w:rPr>
        <w:t>.</w:t>
      </w:r>
      <w:r w:rsidR="00C20F8B">
        <w:rPr>
          <w:rFonts w:ascii="Times New Roman" w:hAnsi="Times New Roman"/>
          <w:sz w:val="24"/>
          <w:szCs w:val="24"/>
        </w:rPr>
        <w:t xml:space="preserve"> Ηρακλειδών, συνολικού </w:t>
      </w:r>
      <w:r w:rsidR="00C20F8B" w:rsidRPr="00C20F8B">
        <w:rPr>
          <w:rFonts w:ascii="Times New Roman" w:hAnsi="Times New Roman"/>
          <w:sz w:val="24"/>
          <w:szCs w:val="24"/>
        </w:rPr>
        <w:t>μήκους 22.300μ</w:t>
      </w:r>
      <w:r w:rsidR="00C20F8B">
        <w:rPr>
          <w:rFonts w:ascii="Times New Roman" w:hAnsi="Times New Roman"/>
          <w:sz w:val="24"/>
          <w:szCs w:val="24"/>
        </w:rPr>
        <w:t>.</w:t>
      </w:r>
      <w:r w:rsidR="00923CB0">
        <w:rPr>
          <w:rFonts w:ascii="Times New Roman" w:hAnsi="Times New Roman"/>
          <w:sz w:val="24"/>
          <w:szCs w:val="24"/>
        </w:rPr>
        <w:t xml:space="preserve"> και κόστους </w:t>
      </w:r>
      <w:r w:rsidR="0070385E" w:rsidRPr="0070385E">
        <w:rPr>
          <w:rFonts w:ascii="Times New Roman" w:hAnsi="Times New Roman"/>
          <w:sz w:val="24"/>
          <w:szCs w:val="24"/>
        </w:rPr>
        <w:t>1.870.500,01€ (μη συμπ</w:t>
      </w:r>
      <w:r w:rsidR="0070385E">
        <w:rPr>
          <w:rFonts w:ascii="Times New Roman" w:hAnsi="Times New Roman"/>
          <w:sz w:val="24"/>
          <w:szCs w:val="24"/>
        </w:rPr>
        <w:t xml:space="preserve">εριλαμβανομένου </w:t>
      </w:r>
      <w:r w:rsidR="0070385E" w:rsidRPr="0070385E">
        <w:rPr>
          <w:rFonts w:ascii="Times New Roman" w:hAnsi="Times New Roman"/>
          <w:sz w:val="24"/>
          <w:szCs w:val="24"/>
        </w:rPr>
        <w:t>ΦΠΑ)</w:t>
      </w:r>
      <w:r w:rsidR="00923CB0">
        <w:rPr>
          <w:rFonts w:ascii="Times New Roman" w:hAnsi="Times New Roman"/>
          <w:sz w:val="24"/>
          <w:szCs w:val="24"/>
        </w:rPr>
        <w:t>.</w:t>
      </w:r>
    </w:p>
    <w:p w14:paraId="32CF37E5" w14:textId="750505DF" w:rsidR="003027D6" w:rsidRDefault="00923CB0" w:rsidP="0070385E">
      <w:pPr>
        <w:spacing w:after="0" w:line="360" w:lineRule="auto"/>
        <w:jc w:val="both"/>
        <w:rPr>
          <w:rFonts w:ascii="Times New Roman" w:hAnsi="Times New Roman"/>
          <w:sz w:val="24"/>
          <w:szCs w:val="24"/>
        </w:rPr>
      </w:pPr>
      <w:r>
        <w:rPr>
          <w:rFonts w:ascii="Times New Roman" w:hAnsi="Times New Roman"/>
          <w:sz w:val="24"/>
          <w:szCs w:val="24"/>
        </w:rPr>
        <w:t xml:space="preserve">Το έργο στοχεύει </w:t>
      </w:r>
      <w:r w:rsidRPr="00923CB0">
        <w:rPr>
          <w:rFonts w:ascii="Times New Roman" w:hAnsi="Times New Roman"/>
          <w:sz w:val="24"/>
          <w:szCs w:val="24"/>
        </w:rPr>
        <w:t>στην αναβάθμιση και εκσυγχρονισμό των δικτύων υδροδότησης, στη βελτίωση της ποιότητας των παρεχόμενων υπηρεσιών και στην προστασία του περιβάλλοντος μέσω της μείωσης των απωλειών στα δίκτυα.</w:t>
      </w:r>
      <w:r>
        <w:rPr>
          <w:rFonts w:ascii="Times New Roman" w:hAnsi="Times New Roman"/>
          <w:sz w:val="24"/>
          <w:szCs w:val="24"/>
        </w:rPr>
        <w:t xml:space="preserve"> </w:t>
      </w:r>
    </w:p>
    <w:p w14:paraId="38F88EB5" w14:textId="05EF5077" w:rsidR="00AC2004" w:rsidRPr="00AC2004" w:rsidRDefault="00923CB0" w:rsidP="00AC2004">
      <w:pPr>
        <w:spacing w:after="0" w:line="360" w:lineRule="auto"/>
        <w:jc w:val="both"/>
        <w:rPr>
          <w:rFonts w:ascii="Times New Roman" w:hAnsi="Times New Roman"/>
          <w:sz w:val="24"/>
          <w:szCs w:val="24"/>
        </w:rPr>
      </w:pPr>
      <w:r>
        <w:rPr>
          <w:rFonts w:ascii="Times New Roman" w:hAnsi="Times New Roman"/>
          <w:sz w:val="24"/>
          <w:szCs w:val="24"/>
        </w:rPr>
        <w:t>Διακρίνεται σ</w:t>
      </w:r>
      <w:r w:rsidR="00AC2004" w:rsidRPr="00AC2004">
        <w:rPr>
          <w:rFonts w:ascii="Times New Roman" w:hAnsi="Times New Roman"/>
          <w:sz w:val="24"/>
          <w:szCs w:val="24"/>
        </w:rPr>
        <w:t>ε τρία ανεξάρτητα τμήματα</w:t>
      </w:r>
      <w:r>
        <w:rPr>
          <w:rFonts w:ascii="Times New Roman" w:hAnsi="Times New Roman"/>
          <w:sz w:val="24"/>
          <w:szCs w:val="24"/>
        </w:rPr>
        <w:t>,</w:t>
      </w:r>
      <w:r w:rsidR="00AC2004" w:rsidRPr="00AC2004">
        <w:rPr>
          <w:rFonts w:ascii="Times New Roman" w:hAnsi="Times New Roman"/>
          <w:sz w:val="24"/>
          <w:szCs w:val="24"/>
        </w:rPr>
        <w:t xml:space="preserve"> στις 3 </w:t>
      </w:r>
      <w:r>
        <w:rPr>
          <w:rFonts w:ascii="Times New Roman" w:hAnsi="Times New Roman"/>
          <w:sz w:val="24"/>
          <w:szCs w:val="24"/>
        </w:rPr>
        <w:t>Δ</w:t>
      </w:r>
      <w:r w:rsidR="00AC2004" w:rsidRPr="00AC2004">
        <w:rPr>
          <w:rFonts w:ascii="Times New Roman" w:hAnsi="Times New Roman"/>
          <w:sz w:val="24"/>
          <w:szCs w:val="24"/>
        </w:rPr>
        <w:t xml:space="preserve">ημοτικές </w:t>
      </w:r>
      <w:r>
        <w:rPr>
          <w:rFonts w:ascii="Times New Roman" w:hAnsi="Times New Roman"/>
          <w:sz w:val="24"/>
          <w:szCs w:val="24"/>
        </w:rPr>
        <w:t>Κ</w:t>
      </w:r>
      <w:r w:rsidR="00AC2004" w:rsidRPr="00AC2004">
        <w:rPr>
          <w:rFonts w:ascii="Times New Roman" w:hAnsi="Times New Roman"/>
          <w:sz w:val="24"/>
          <w:szCs w:val="24"/>
        </w:rPr>
        <w:t>οινότητες.</w:t>
      </w:r>
    </w:p>
    <w:p w14:paraId="32879344" w14:textId="77777777" w:rsidR="00AC2004" w:rsidRPr="00923CB0" w:rsidRDefault="00AC2004" w:rsidP="00AC2004">
      <w:pPr>
        <w:spacing w:after="0" w:line="360" w:lineRule="auto"/>
        <w:jc w:val="both"/>
        <w:rPr>
          <w:rFonts w:ascii="Times New Roman" w:hAnsi="Times New Roman"/>
          <w:b/>
          <w:bCs/>
          <w:sz w:val="24"/>
          <w:szCs w:val="24"/>
        </w:rPr>
      </w:pPr>
      <w:r w:rsidRPr="00923CB0">
        <w:rPr>
          <w:rFonts w:ascii="Times New Roman" w:hAnsi="Times New Roman"/>
          <w:sz w:val="24"/>
          <w:szCs w:val="24"/>
        </w:rPr>
        <w:t xml:space="preserve">Στην </w:t>
      </w:r>
      <w:r w:rsidRPr="00923CB0">
        <w:rPr>
          <w:rFonts w:ascii="Times New Roman" w:hAnsi="Times New Roman"/>
          <w:b/>
          <w:bCs/>
          <w:sz w:val="24"/>
          <w:szCs w:val="24"/>
        </w:rPr>
        <w:t>Δημοτική Κοινότητα Κεφάλου, συνολικού μήκους 12.331μ..</w:t>
      </w:r>
    </w:p>
    <w:p w14:paraId="1629658E" w14:textId="48EEA1B3" w:rsidR="00AC2004" w:rsidRPr="00AC2004" w:rsidRDefault="00AC2004" w:rsidP="00AC2004">
      <w:pPr>
        <w:spacing w:after="0" w:line="360" w:lineRule="auto"/>
        <w:jc w:val="both"/>
        <w:rPr>
          <w:rFonts w:ascii="Times New Roman" w:hAnsi="Times New Roman"/>
          <w:sz w:val="24"/>
          <w:szCs w:val="24"/>
        </w:rPr>
      </w:pPr>
      <w:r w:rsidRPr="00AC2004">
        <w:rPr>
          <w:rFonts w:ascii="Times New Roman" w:hAnsi="Times New Roman"/>
          <w:sz w:val="24"/>
          <w:szCs w:val="24"/>
        </w:rPr>
        <w:t xml:space="preserve">Αφορά στην αντικατάσταση υφιστάμενου αγωγού μεταφοράς νερού από γεώτρηση Λουτρά  στη δεξαμενή </w:t>
      </w:r>
      <w:proofErr w:type="spellStart"/>
      <w:r w:rsidRPr="00AC2004">
        <w:rPr>
          <w:rFonts w:ascii="Times New Roman" w:hAnsi="Times New Roman"/>
          <w:sz w:val="24"/>
          <w:szCs w:val="24"/>
        </w:rPr>
        <w:t>Κουφόϊ</w:t>
      </w:r>
      <w:proofErr w:type="spellEnd"/>
      <w:r w:rsidRPr="00AC2004">
        <w:rPr>
          <w:rFonts w:ascii="Times New Roman" w:hAnsi="Times New Roman"/>
          <w:sz w:val="24"/>
          <w:szCs w:val="24"/>
        </w:rPr>
        <w:t xml:space="preserve">, μήκους 6.204μ.. Στην συνέχεια από τη δεξαμενή </w:t>
      </w:r>
      <w:proofErr w:type="spellStart"/>
      <w:r w:rsidRPr="00AC2004">
        <w:rPr>
          <w:rFonts w:ascii="Times New Roman" w:hAnsi="Times New Roman"/>
          <w:sz w:val="24"/>
          <w:szCs w:val="24"/>
        </w:rPr>
        <w:t>Κουφόϊ</w:t>
      </w:r>
      <w:proofErr w:type="spellEnd"/>
      <w:r w:rsidRPr="00AC2004">
        <w:rPr>
          <w:rFonts w:ascii="Times New Roman" w:hAnsi="Times New Roman"/>
          <w:sz w:val="24"/>
          <w:szCs w:val="24"/>
        </w:rPr>
        <w:t xml:space="preserve"> στη δεξαμενή </w:t>
      </w:r>
      <w:proofErr w:type="spellStart"/>
      <w:r w:rsidRPr="00AC2004">
        <w:rPr>
          <w:rFonts w:ascii="Times New Roman" w:hAnsi="Times New Roman"/>
          <w:sz w:val="24"/>
          <w:szCs w:val="24"/>
        </w:rPr>
        <w:t>Λιμιώνας</w:t>
      </w:r>
      <w:proofErr w:type="spellEnd"/>
      <w:r w:rsidRPr="00AC2004">
        <w:rPr>
          <w:rFonts w:ascii="Times New Roman" w:hAnsi="Times New Roman"/>
          <w:sz w:val="24"/>
          <w:szCs w:val="24"/>
        </w:rPr>
        <w:t xml:space="preserve">, μήκους 2.954μ., και από εκεί στη κεντρική δεξαμενή της Κεφάλου στη θέση  Κακιά Σκάλα, μήκους 3.173μ.. </w:t>
      </w:r>
    </w:p>
    <w:p w14:paraId="4D29C7DC" w14:textId="77777777" w:rsidR="00AC2004" w:rsidRPr="00923CB0" w:rsidRDefault="00AC2004" w:rsidP="00AC2004">
      <w:pPr>
        <w:spacing w:after="0" w:line="360" w:lineRule="auto"/>
        <w:jc w:val="both"/>
        <w:rPr>
          <w:rFonts w:ascii="Times New Roman" w:hAnsi="Times New Roman"/>
          <w:b/>
          <w:bCs/>
          <w:sz w:val="24"/>
          <w:szCs w:val="24"/>
        </w:rPr>
      </w:pPr>
      <w:r w:rsidRPr="00923CB0">
        <w:rPr>
          <w:rFonts w:ascii="Times New Roman" w:hAnsi="Times New Roman"/>
          <w:sz w:val="24"/>
          <w:szCs w:val="24"/>
        </w:rPr>
        <w:t xml:space="preserve">Στην </w:t>
      </w:r>
      <w:r w:rsidRPr="00923CB0">
        <w:rPr>
          <w:rFonts w:ascii="Times New Roman" w:hAnsi="Times New Roman"/>
          <w:b/>
          <w:bCs/>
          <w:sz w:val="24"/>
          <w:szCs w:val="24"/>
        </w:rPr>
        <w:t xml:space="preserve">Δημοτική Κοινότητα </w:t>
      </w:r>
      <w:proofErr w:type="spellStart"/>
      <w:r w:rsidRPr="00923CB0">
        <w:rPr>
          <w:rFonts w:ascii="Times New Roman" w:hAnsi="Times New Roman"/>
          <w:b/>
          <w:bCs/>
          <w:sz w:val="24"/>
          <w:szCs w:val="24"/>
        </w:rPr>
        <w:t>Καρδάμαινας</w:t>
      </w:r>
      <w:proofErr w:type="spellEnd"/>
      <w:r w:rsidRPr="00923CB0">
        <w:rPr>
          <w:rFonts w:ascii="Times New Roman" w:hAnsi="Times New Roman"/>
          <w:b/>
          <w:bCs/>
          <w:sz w:val="24"/>
          <w:szCs w:val="24"/>
        </w:rPr>
        <w:t xml:space="preserve">, συνολικού μήκους 5081μ.. </w:t>
      </w:r>
    </w:p>
    <w:p w14:paraId="56E52381" w14:textId="43A9C27C" w:rsidR="00AC2004" w:rsidRPr="00AC2004" w:rsidRDefault="00AC2004" w:rsidP="00AC2004">
      <w:pPr>
        <w:spacing w:after="0" w:line="360" w:lineRule="auto"/>
        <w:jc w:val="both"/>
        <w:rPr>
          <w:rFonts w:ascii="Times New Roman" w:hAnsi="Times New Roman"/>
          <w:sz w:val="24"/>
          <w:szCs w:val="24"/>
        </w:rPr>
      </w:pPr>
      <w:r w:rsidRPr="00AC2004">
        <w:rPr>
          <w:rFonts w:ascii="Times New Roman" w:hAnsi="Times New Roman"/>
          <w:sz w:val="24"/>
          <w:szCs w:val="24"/>
        </w:rPr>
        <w:t xml:space="preserve">Αφορά στην αντικατάσταση αγωγού νερού από γεώτρηση </w:t>
      </w:r>
      <w:proofErr w:type="spellStart"/>
      <w:r w:rsidRPr="00AC2004">
        <w:rPr>
          <w:rFonts w:ascii="Times New Roman" w:hAnsi="Times New Roman"/>
          <w:sz w:val="24"/>
          <w:szCs w:val="24"/>
        </w:rPr>
        <w:t>Βουνάρι</w:t>
      </w:r>
      <w:proofErr w:type="spellEnd"/>
      <w:r w:rsidRPr="00AC2004">
        <w:rPr>
          <w:rFonts w:ascii="Times New Roman" w:hAnsi="Times New Roman"/>
          <w:sz w:val="24"/>
          <w:szCs w:val="24"/>
        </w:rPr>
        <w:t xml:space="preserve"> στη γεώτρηση Μανιάκι, μήκους 2.529μ. και από εκεί στη δεξαμενή </w:t>
      </w:r>
      <w:proofErr w:type="spellStart"/>
      <w:r w:rsidRPr="00AC2004">
        <w:rPr>
          <w:rFonts w:ascii="Times New Roman" w:hAnsi="Times New Roman"/>
          <w:sz w:val="24"/>
          <w:szCs w:val="24"/>
        </w:rPr>
        <w:t>Καρδάμαινας</w:t>
      </w:r>
      <w:proofErr w:type="spellEnd"/>
      <w:r w:rsidRPr="00AC2004">
        <w:rPr>
          <w:rFonts w:ascii="Times New Roman" w:hAnsi="Times New Roman"/>
          <w:sz w:val="24"/>
          <w:szCs w:val="24"/>
        </w:rPr>
        <w:t>, μήκους 2.552μ..</w:t>
      </w:r>
    </w:p>
    <w:p w14:paraId="28EEC01A" w14:textId="2F8FEAE0" w:rsidR="00AC2004" w:rsidRDefault="00AC2004" w:rsidP="00AC2004">
      <w:pPr>
        <w:spacing w:after="0" w:line="360" w:lineRule="auto"/>
        <w:jc w:val="both"/>
        <w:rPr>
          <w:rFonts w:ascii="Times New Roman" w:hAnsi="Times New Roman"/>
          <w:sz w:val="24"/>
          <w:szCs w:val="24"/>
        </w:rPr>
      </w:pPr>
      <w:r w:rsidRPr="00AC2004">
        <w:rPr>
          <w:rFonts w:ascii="Times New Roman" w:hAnsi="Times New Roman"/>
          <w:sz w:val="24"/>
          <w:szCs w:val="24"/>
        </w:rPr>
        <w:lastRenderedPageBreak/>
        <w:t xml:space="preserve">Στην </w:t>
      </w:r>
      <w:r w:rsidRPr="00FA2356">
        <w:rPr>
          <w:rFonts w:ascii="Times New Roman" w:hAnsi="Times New Roman"/>
          <w:b/>
          <w:bCs/>
          <w:sz w:val="24"/>
          <w:szCs w:val="24"/>
        </w:rPr>
        <w:t xml:space="preserve">Δημοτική Κοινότητα </w:t>
      </w:r>
      <w:proofErr w:type="spellStart"/>
      <w:r w:rsidRPr="00FA2356">
        <w:rPr>
          <w:rFonts w:ascii="Times New Roman" w:hAnsi="Times New Roman"/>
          <w:b/>
          <w:bCs/>
          <w:sz w:val="24"/>
          <w:szCs w:val="24"/>
        </w:rPr>
        <w:t>Αντιμάχειας</w:t>
      </w:r>
      <w:proofErr w:type="spellEnd"/>
      <w:r w:rsidRPr="00FA2356">
        <w:rPr>
          <w:rFonts w:ascii="Times New Roman" w:hAnsi="Times New Roman"/>
          <w:b/>
          <w:bCs/>
          <w:sz w:val="24"/>
          <w:szCs w:val="24"/>
        </w:rPr>
        <w:t>, μήκους 4888μ</w:t>
      </w:r>
      <w:r w:rsidRPr="00AC2004">
        <w:rPr>
          <w:rFonts w:ascii="Times New Roman" w:hAnsi="Times New Roman"/>
          <w:sz w:val="24"/>
          <w:szCs w:val="24"/>
        </w:rPr>
        <w:t xml:space="preserve">., αφορά στην αντικατάσταση  υφιστάμενου αγωγού μεταφοράς νερού από γεώτρηση Πλάκα έως </w:t>
      </w:r>
      <w:proofErr w:type="spellStart"/>
      <w:r w:rsidRPr="00AC2004">
        <w:rPr>
          <w:rFonts w:ascii="Times New Roman" w:hAnsi="Times New Roman"/>
          <w:sz w:val="24"/>
          <w:szCs w:val="24"/>
        </w:rPr>
        <w:t>Υδατόπυργο</w:t>
      </w:r>
      <w:proofErr w:type="spellEnd"/>
      <w:r w:rsidRPr="00AC2004">
        <w:rPr>
          <w:rFonts w:ascii="Times New Roman" w:hAnsi="Times New Roman"/>
          <w:sz w:val="24"/>
          <w:szCs w:val="24"/>
        </w:rPr>
        <w:t xml:space="preserve"> </w:t>
      </w:r>
      <w:proofErr w:type="spellStart"/>
      <w:r w:rsidRPr="00AC2004">
        <w:rPr>
          <w:rFonts w:ascii="Times New Roman" w:hAnsi="Times New Roman"/>
          <w:sz w:val="24"/>
          <w:szCs w:val="24"/>
        </w:rPr>
        <w:t>Αντιμάχειας</w:t>
      </w:r>
      <w:proofErr w:type="spellEnd"/>
      <w:r w:rsidRPr="00AC2004">
        <w:rPr>
          <w:rFonts w:ascii="Times New Roman" w:hAnsi="Times New Roman"/>
          <w:sz w:val="24"/>
          <w:szCs w:val="24"/>
        </w:rPr>
        <w:t>.</w:t>
      </w:r>
    </w:p>
    <w:p w14:paraId="6AD92CF8" w14:textId="1EF44E75" w:rsidR="00695C95" w:rsidRDefault="00695C95" w:rsidP="00695C95">
      <w:pPr>
        <w:spacing w:after="0" w:line="360" w:lineRule="auto"/>
        <w:jc w:val="both"/>
        <w:rPr>
          <w:rFonts w:ascii="Times New Roman" w:hAnsi="Times New Roman"/>
          <w:sz w:val="24"/>
          <w:szCs w:val="24"/>
        </w:rPr>
      </w:pPr>
      <w:r w:rsidRPr="00695C95">
        <w:rPr>
          <w:rFonts w:ascii="Times New Roman" w:hAnsi="Times New Roman"/>
          <w:sz w:val="24"/>
          <w:szCs w:val="24"/>
        </w:rPr>
        <w:t>Το προαναφερόμενο έργο, εντάσσεται στη γενικότερη πολιτική της δημοτικής αρχής και στο σχεδιασμό της Διοίκησης της ΔΕΥΑΚ για επίλυση των προβλημάτων ποσότητας και ποιότητας νερού στη Δ.Ε. Ηρακλειδών, για την ενίσχυση της οικονομίας, την βελτίωση της ζωής κατοίκων και επισκεπτών.</w:t>
      </w:r>
    </w:p>
    <w:p w14:paraId="786E12BE" w14:textId="77777777" w:rsidR="00695C95" w:rsidRDefault="00695C95" w:rsidP="00695C95">
      <w:pPr>
        <w:spacing w:after="0" w:line="360" w:lineRule="auto"/>
        <w:jc w:val="both"/>
        <w:rPr>
          <w:rFonts w:ascii="Times New Roman" w:hAnsi="Times New Roman"/>
          <w:sz w:val="24"/>
          <w:szCs w:val="24"/>
        </w:rPr>
      </w:pPr>
    </w:p>
    <w:p w14:paraId="232639CF" w14:textId="4443AFD6" w:rsidR="00E34FA5" w:rsidRDefault="00A87314" w:rsidP="006901C0">
      <w:pPr>
        <w:spacing w:after="0" w:line="360" w:lineRule="auto"/>
        <w:jc w:val="both"/>
        <w:rPr>
          <w:rFonts w:ascii="Times New Roman" w:hAnsi="Times New Roman"/>
          <w:sz w:val="24"/>
          <w:szCs w:val="24"/>
        </w:rPr>
      </w:pPr>
      <w:r w:rsidRPr="00A87314">
        <w:rPr>
          <w:rFonts w:ascii="Times New Roman" w:hAnsi="Times New Roman"/>
          <w:sz w:val="24"/>
          <w:szCs w:val="24"/>
        </w:rPr>
        <w:t>Ο Πρόεδρος της ΔΕΥΑΚ Κώστα</w:t>
      </w:r>
      <w:r w:rsidR="002F65A2">
        <w:rPr>
          <w:rFonts w:ascii="Times New Roman" w:hAnsi="Times New Roman"/>
          <w:sz w:val="24"/>
          <w:szCs w:val="24"/>
        </w:rPr>
        <w:t>ς</w:t>
      </w:r>
      <w:r w:rsidRPr="00A87314">
        <w:rPr>
          <w:rFonts w:ascii="Times New Roman" w:hAnsi="Times New Roman"/>
          <w:sz w:val="24"/>
          <w:szCs w:val="24"/>
        </w:rPr>
        <w:t xml:space="preserve"> Ζαχαρός, δήλωσε </w:t>
      </w:r>
      <w:r w:rsidR="00AB5FA9">
        <w:rPr>
          <w:rFonts w:ascii="Times New Roman" w:hAnsi="Times New Roman"/>
          <w:sz w:val="24"/>
          <w:szCs w:val="24"/>
        </w:rPr>
        <w:t>την ικανοποίηση του για αυτή τη θετική εξέλιξη και τόνισε ότι</w:t>
      </w:r>
      <w:r w:rsidRPr="00A87314">
        <w:rPr>
          <w:rFonts w:ascii="Times New Roman" w:hAnsi="Times New Roman"/>
          <w:sz w:val="24"/>
          <w:szCs w:val="24"/>
        </w:rPr>
        <w:t>, «</w:t>
      </w:r>
      <w:r w:rsidR="00AB5FA9">
        <w:rPr>
          <w:rFonts w:ascii="Times New Roman" w:hAnsi="Times New Roman"/>
          <w:sz w:val="24"/>
          <w:szCs w:val="24"/>
        </w:rPr>
        <w:t xml:space="preserve">η ΔΕΥΑΚ αποδεικνύει </w:t>
      </w:r>
      <w:r w:rsidR="00BD2B58">
        <w:rPr>
          <w:rFonts w:ascii="Times New Roman" w:hAnsi="Times New Roman"/>
          <w:sz w:val="24"/>
          <w:szCs w:val="24"/>
        </w:rPr>
        <w:t xml:space="preserve">στην πράξη </w:t>
      </w:r>
      <w:r w:rsidR="00AB5FA9">
        <w:rPr>
          <w:rFonts w:ascii="Times New Roman" w:hAnsi="Times New Roman"/>
          <w:sz w:val="24"/>
          <w:szCs w:val="24"/>
        </w:rPr>
        <w:t xml:space="preserve">ότι </w:t>
      </w:r>
      <w:r w:rsidR="00BD2B58">
        <w:rPr>
          <w:rFonts w:ascii="Times New Roman" w:hAnsi="Times New Roman"/>
          <w:sz w:val="24"/>
          <w:szCs w:val="24"/>
        </w:rPr>
        <w:t xml:space="preserve">εργάζεται για το καλό της τοπικής κοινωνίας, με σοβαρές επενδύσεις, έργα και δράσεις που ενισχύουν </w:t>
      </w:r>
      <w:r w:rsidR="00AB5FA9">
        <w:rPr>
          <w:rFonts w:ascii="Times New Roman" w:hAnsi="Times New Roman"/>
          <w:sz w:val="24"/>
          <w:szCs w:val="24"/>
        </w:rPr>
        <w:t>την οικονομία του νησιού μας. Έχει σχεδιασμό</w:t>
      </w:r>
      <w:r w:rsidR="00BD2B58">
        <w:rPr>
          <w:rFonts w:ascii="Times New Roman" w:hAnsi="Times New Roman"/>
          <w:sz w:val="24"/>
          <w:szCs w:val="24"/>
        </w:rPr>
        <w:t xml:space="preserve"> για το παρόν και το μέλλον, </w:t>
      </w:r>
      <w:r w:rsidR="00AB5FA9">
        <w:rPr>
          <w:rFonts w:ascii="Times New Roman" w:hAnsi="Times New Roman"/>
          <w:sz w:val="24"/>
          <w:szCs w:val="24"/>
        </w:rPr>
        <w:t xml:space="preserve">βελτιώνει συνεχώς τις υπηρεσίες της, εκσυγχρονίζει τις υποδομές </w:t>
      </w:r>
      <w:r w:rsidR="00BD2B58">
        <w:rPr>
          <w:rFonts w:ascii="Times New Roman" w:hAnsi="Times New Roman"/>
          <w:sz w:val="24"/>
          <w:szCs w:val="24"/>
        </w:rPr>
        <w:t xml:space="preserve">υδροδότησης του νησιού μας, </w:t>
      </w:r>
      <w:r w:rsidRPr="00A87314">
        <w:rPr>
          <w:rFonts w:ascii="Times New Roman" w:hAnsi="Times New Roman"/>
          <w:sz w:val="24"/>
          <w:szCs w:val="24"/>
        </w:rPr>
        <w:t xml:space="preserve">προστατεύοντας ταυτόχρονα τον υπόγειο </w:t>
      </w:r>
      <w:proofErr w:type="spellStart"/>
      <w:r w:rsidRPr="00A87314">
        <w:rPr>
          <w:rFonts w:ascii="Times New Roman" w:hAnsi="Times New Roman"/>
          <w:sz w:val="24"/>
          <w:szCs w:val="24"/>
        </w:rPr>
        <w:t>υδροφορέα</w:t>
      </w:r>
      <w:proofErr w:type="spellEnd"/>
      <w:r w:rsidRPr="00A87314">
        <w:rPr>
          <w:rFonts w:ascii="Times New Roman" w:hAnsi="Times New Roman"/>
          <w:sz w:val="24"/>
          <w:szCs w:val="24"/>
        </w:rPr>
        <w:t xml:space="preserve"> και το περιβάλλον.</w:t>
      </w:r>
      <w:r w:rsidR="00BD2B58">
        <w:rPr>
          <w:rFonts w:ascii="Times New Roman" w:hAnsi="Times New Roman"/>
          <w:sz w:val="24"/>
          <w:szCs w:val="24"/>
        </w:rPr>
        <w:t xml:space="preserve"> Διεκδικούμε από την Πολιτεία να μη παρεμβάλλει εμπόδια στο έργο μας και να ανταποκριθεί στα αιτήματα μας για ενίσχυση με το αναγκαίο προσωπικό. Κάθε τι που ενισχύει τη ΔΕΥΑΚ είναι για το καλό του νησιού μας.» </w:t>
      </w:r>
    </w:p>
    <w:p w14:paraId="74533348" w14:textId="77777777" w:rsidR="00BD2B58" w:rsidRDefault="00BD2B58"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AC4FD3">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425E" w14:textId="77777777" w:rsidR="00AC4FD3" w:rsidRDefault="00AC4FD3" w:rsidP="005229B1">
      <w:pPr>
        <w:spacing w:after="0" w:line="240" w:lineRule="auto"/>
      </w:pPr>
      <w:r>
        <w:separator/>
      </w:r>
    </w:p>
  </w:endnote>
  <w:endnote w:type="continuationSeparator" w:id="0">
    <w:p w14:paraId="50699B8E" w14:textId="77777777" w:rsidR="00AC4FD3" w:rsidRDefault="00AC4FD3"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7D42" w14:textId="77777777" w:rsidR="00AC4FD3" w:rsidRDefault="00AC4FD3" w:rsidP="005229B1">
      <w:pPr>
        <w:spacing w:after="0" w:line="240" w:lineRule="auto"/>
      </w:pPr>
      <w:r>
        <w:separator/>
      </w:r>
    </w:p>
  </w:footnote>
  <w:footnote w:type="continuationSeparator" w:id="0">
    <w:p w14:paraId="2CCC9C89" w14:textId="77777777" w:rsidR="00AC4FD3" w:rsidRDefault="00AC4FD3"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7808473">
    <w:abstractNumId w:val="2"/>
  </w:num>
  <w:num w:numId="2" w16cid:durableId="1179345209">
    <w:abstractNumId w:val="1"/>
  </w:num>
  <w:num w:numId="3" w16cid:durableId="123891330">
    <w:abstractNumId w:val="3"/>
  </w:num>
  <w:num w:numId="4" w16cid:durableId="11082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5F49"/>
    <w:rsid w:val="00286EA4"/>
    <w:rsid w:val="00287BCD"/>
    <w:rsid w:val="00292142"/>
    <w:rsid w:val="002B2315"/>
    <w:rsid w:val="002C3512"/>
    <w:rsid w:val="002D04D2"/>
    <w:rsid w:val="002D415A"/>
    <w:rsid w:val="002E77EE"/>
    <w:rsid w:val="002F65A2"/>
    <w:rsid w:val="002F72F0"/>
    <w:rsid w:val="003027D6"/>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4F47EC"/>
    <w:rsid w:val="005229B1"/>
    <w:rsid w:val="005437A9"/>
    <w:rsid w:val="005715A8"/>
    <w:rsid w:val="00574006"/>
    <w:rsid w:val="005966BC"/>
    <w:rsid w:val="00613D82"/>
    <w:rsid w:val="00680134"/>
    <w:rsid w:val="006852EA"/>
    <w:rsid w:val="006901C0"/>
    <w:rsid w:val="00695C95"/>
    <w:rsid w:val="00697518"/>
    <w:rsid w:val="006A1D7A"/>
    <w:rsid w:val="006A5AD8"/>
    <w:rsid w:val="006A5B74"/>
    <w:rsid w:val="006D15FF"/>
    <w:rsid w:val="006D56C3"/>
    <w:rsid w:val="006D608B"/>
    <w:rsid w:val="006E0501"/>
    <w:rsid w:val="006F6F3A"/>
    <w:rsid w:val="0070385E"/>
    <w:rsid w:val="00724B5F"/>
    <w:rsid w:val="00770BA9"/>
    <w:rsid w:val="007846A8"/>
    <w:rsid w:val="007A6A6E"/>
    <w:rsid w:val="007D4CBB"/>
    <w:rsid w:val="007E722F"/>
    <w:rsid w:val="007F2BF0"/>
    <w:rsid w:val="00840BF1"/>
    <w:rsid w:val="008549F8"/>
    <w:rsid w:val="00863147"/>
    <w:rsid w:val="00871CCB"/>
    <w:rsid w:val="008734BE"/>
    <w:rsid w:val="008858DD"/>
    <w:rsid w:val="008A6E9C"/>
    <w:rsid w:val="008B235A"/>
    <w:rsid w:val="008C03BD"/>
    <w:rsid w:val="008C2F25"/>
    <w:rsid w:val="0090068F"/>
    <w:rsid w:val="00914A99"/>
    <w:rsid w:val="00923CB0"/>
    <w:rsid w:val="009356F9"/>
    <w:rsid w:val="00942B5D"/>
    <w:rsid w:val="0097570D"/>
    <w:rsid w:val="009B7723"/>
    <w:rsid w:val="009D08BD"/>
    <w:rsid w:val="009F3A18"/>
    <w:rsid w:val="00A0215F"/>
    <w:rsid w:val="00A2551F"/>
    <w:rsid w:val="00A2737F"/>
    <w:rsid w:val="00A36608"/>
    <w:rsid w:val="00A40E80"/>
    <w:rsid w:val="00A51098"/>
    <w:rsid w:val="00A55C5B"/>
    <w:rsid w:val="00A607D0"/>
    <w:rsid w:val="00A71023"/>
    <w:rsid w:val="00A87314"/>
    <w:rsid w:val="00AB5FA9"/>
    <w:rsid w:val="00AB69D5"/>
    <w:rsid w:val="00AC2004"/>
    <w:rsid w:val="00AC4936"/>
    <w:rsid w:val="00AC4FD3"/>
    <w:rsid w:val="00AD3ECE"/>
    <w:rsid w:val="00AE1723"/>
    <w:rsid w:val="00AE5C10"/>
    <w:rsid w:val="00B10638"/>
    <w:rsid w:val="00B32D46"/>
    <w:rsid w:val="00B55CEB"/>
    <w:rsid w:val="00B809F3"/>
    <w:rsid w:val="00BD1314"/>
    <w:rsid w:val="00BD2B58"/>
    <w:rsid w:val="00BD3E3C"/>
    <w:rsid w:val="00C17213"/>
    <w:rsid w:val="00C20F8B"/>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A1A48"/>
    <w:rsid w:val="00FA2356"/>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425</Words>
  <Characters>2297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44</cp:revision>
  <cp:lastPrinted>2020-07-28T11:36:00Z</cp:lastPrinted>
  <dcterms:created xsi:type="dcterms:W3CDTF">2024-02-27T12:21:00Z</dcterms:created>
  <dcterms:modified xsi:type="dcterms:W3CDTF">2024-02-27T13:44:00Z</dcterms:modified>
</cp:coreProperties>
</file>