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38" w:rsidRDefault="00423038" w:rsidP="002B394A">
      <w:pPr>
        <w:tabs>
          <w:tab w:val="left" w:pos="426"/>
          <w:tab w:val="left" w:pos="2835"/>
          <w:tab w:val="left" w:pos="3600"/>
        </w:tabs>
        <w:spacing w:after="0" w:line="240" w:lineRule="auto"/>
        <w:ind w:left="284" w:firstLine="283"/>
        <w:outlineLvl w:val="0"/>
        <w:rPr>
          <w:rFonts w:asciiTheme="minorHAnsi" w:hAnsiTheme="minorHAnsi"/>
          <w:bCs/>
          <w:sz w:val="2"/>
          <w:lang w:val="en-US"/>
        </w:rPr>
      </w:pPr>
    </w:p>
    <w:p w:rsidR="002B394A" w:rsidRPr="00C25AF3" w:rsidRDefault="002B394A" w:rsidP="002B394A">
      <w:pPr>
        <w:tabs>
          <w:tab w:val="left" w:pos="426"/>
          <w:tab w:val="left" w:pos="2835"/>
          <w:tab w:val="left" w:pos="3600"/>
        </w:tabs>
        <w:spacing w:after="0" w:line="240" w:lineRule="auto"/>
        <w:ind w:left="284" w:firstLine="283"/>
        <w:outlineLvl w:val="0"/>
        <w:rPr>
          <w:rFonts w:asciiTheme="minorHAnsi" w:hAnsiTheme="minorHAnsi"/>
          <w:bCs/>
          <w:sz w:val="2"/>
          <w:lang w:val="en-US"/>
        </w:rPr>
      </w:pPr>
      <w:r w:rsidRPr="00C25AF3">
        <w:rPr>
          <w:rFonts w:asciiTheme="minorHAnsi" w:hAnsiTheme="minorHAnsi"/>
          <w:bCs/>
          <w:noProof/>
          <w:sz w:val="2"/>
          <w:lang w:val="en-US" w:eastAsia="en-US"/>
        </w:rPr>
        <w:drawing>
          <wp:inline distT="0" distB="0" distL="0" distR="0">
            <wp:extent cx="628650" cy="590723"/>
            <wp:effectExtent l="19050" t="0" r="0" b="0"/>
            <wp:docPr id="5"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3829" cy="651970"/>
                    </a:xfrm>
                    <a:prstGeom prst="rect">
                      <a:avLst/>
                    </a:prstGeom>
                    <a:noFill/>
                    <a:ln>
                      <a:noFill/>
                    </a:ln>
                  </pic:spPr>
                </pic:pic>
              </a:graphicData>
            </a:graphic>
          </wp:inline>
        </w:drawing>
      </w:r>
    </w:p>
    <w:p w:rsidR="002B394A" w:rsidRPr="00C25AF3" w:rsidRDefault="002B394A" w:rsidP="002B394A">
      <w:pPr>
        <w:tabs>
          <w:tab w:val="left" w:pos="426"/>
        </w:tabs>
        <w:spacing w:after="0" w:line="240" w:lineRule="auto"/>
        <w:rPr>
          <w:rFonts w:asciiTheme="minorHAnsi" w:hAnsiTheme="minorHAnsi" w:cs="Tahoma"/>
          <w:sz w:val="2"/>
        </w:rPr>
      </w:pPr>
      <w:r w:rsidRPr="00C25AF3">
        <w:rPr>
          <w:rFonts w:asciiTheme="minorHAnsi" w:hAnsiTheme="minorHAnsi"/>
          <w:sz w:val="20"/>
          <w:szCs w:val="18"/>
        </w:rPr>
        <w:t xml:space="preserve">   ΕΛΛΗΝΙΚΗ ΔΗΜΟΚΡΑΤΙΑ</w:t>
      </w:r>
    </w:p>
    <w:p w:rsidR="002B394A" w:rsidRPr="00C25AF3" w:rsidRDefault="002B394A" w:rsidP="002B394A">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ΝΟΜΟΣ ΔΩΔΕΚΑΝΗΣΟΥ</w:t>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rPr>
        <w:tab/>
      </w:r>
      <w:r w:rsidRPr="00C25AF3">
        <w:rPr>
          <w:rFonts w:asciiTheme="minorHAnsi" w:hAnsiTheme="minorHAnsi"/>
          <w:bCs/>
        </w:rPr>
        <w:tab/>
      </w:r>
      <w:r>
        <w:rPr>
          <w:rFonts w:asciiTheme="minorHAnsi" w:hAnsiTheme="minorHAnsi"/>
          <w:bCs/>
        </w:rPr>
        <w:tab/>
      </w:r>
      <w:r>
        <w:rPr>
          <w:rFonts w:asciiTheme="minorHAnsi" w:hAnsiTheme="minorHAnsi"/>
          <w:bCs/>
        </w:rPr>
        <w:tab/>
      </w:r>
      <w:r w:rsidRPr="00C25AF3">
        <w:rPr>
          <w:rFonts w:asciiTheme="minorHAnsi" w:hAnsiTheme="minorHAnsi"/>
          <w:b/>
          <w:sz w:val="24"/>
          <w:szCs w:val="18"/>
          <w:u w:val="single"/>
        </w:rPr>
        <w:t>Προς</w:t>
      </w:r>
      <w:r w:rsidRPr="00C25AF3">
        <w:rPr>
          <w:rFonts w:asciiTheme="minorHAnsi" w:hAnsiTheme="minorHAnsi"/>
          <w:b/>
          <w:sz w:val="24"/>
          <w:szCs w:val="18"/>
        </w:rPr>
        <w:t>:</w:t>
      </w:r>
    </w:p>
    <w:p w:rsidR="002B394A" w:rsidRPr="008A47A7" w:rsidRDefault="002B394A" w:rsidP="002B394A">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w:t>
      </w:r>
      <w:r>
        <w:rPr>
          <w:rFonts w:asciiTheme="minorHAnsi" w:hAnsiTheme="minorHAnsi"/>
          <w:sz w:val="20"/>
          <w:szCs w:val="18"/>
        </w:rPr>
        <w:t xml:space="preserve"> </w:t>
      </w:r>
      <w:r w:rsidRPr="00C25AF3">
        <w:rPr>
          <w:rFonts w:asciiTheme="minorHAnsi" w:hAnsiTheme="minorHAnsi"/>
          <w:sz w:val="20"/>
          <w:szCs w:val="18"/>
        </w:rPr>
        <w:t>ΔΗΜΟΣ ΚΩ</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Pr>
          <w:rFonts w:asciiTheme="minorHAnsi" w:hAnsiTheme="minorHAnsi"/>
          <w:sz w:val="20"/>
          <w:szCs w:val="18"/>
        </w:rPr>
        <w:tab/>
      </w:r>
      <w:r>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-Δήμαρχο Κω</w:t>
      </w:r>
    </w:p>
    <w:p w:rsidR="002B394A" w:rsidRPr="00C25AF3" w:rsidRDefault="002B394A" w:rsidP="002B394A">
      <w:pPr>
        <w:tabs>
          <w:tab w:val="left" w:pos="426"/>
        </w:tabs>
        <w:spacing w:after="0" w:line="240" w:lineRule="auto"/>
        <w:jc w:val="both"/>
        <w:outlineLvl w:val="0"/>
        <w:rPr>
          <w:rFonts w:asciiTheme="minorHAnsi" w:hAnsiTheme="minorHAnsi"/>
          <w:bCs/>
          <w:strike/>
        </w:rPr>
      </w:pPr>
      <w:r w:rsidRPr="00C25AF3">
        <w:rPr>
          <w:rFonts w:asciiTheme="minorHAnsi" w:hAnsiTheme="minorHAnsi"/>
          <w:sz w:val="20"/>
          <w:szCs w:val="18"/>
        </w:rPr>
        <w:t xml:space="preserve">   ΔΗΜΟΤΙΚΟ  ΣΥΜΒΟΥΛΙΟ</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Pr>
          <w:rFonts w:asciiTheme="minorHAnsi" w:hAnsiTheme="minorHAnsi"/>
          <w:sz w:val="20"/>
          <w:szCs w:val="18"/>
        </w:rPr>
        <w:tab/>
      </w:r>
      <w:r>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-Δημοτικούς Συμβούλους</w:t>
      </w:r>
    </w:p>
    <w:p w:rsidR="002B394A" w:rsidRPr="00C25AF3" w:rsidRDefault="002B394A" w:rsidP="002B394A">
      <w:pPr>
        <w:tabs>
          <w:tab w:val="left" w:pos="426"/>
        </w:tabs>
        <w:spacing w:after="0" w:line="240" w:lineRule="auto"/>
        <w:outlineLvl w:val="0"/>
        <w:rPr>
          <w:rFonts w:asciiTheme="minorHAnsi" w:hAnsiTheme="minorHAnsi"/>
          <w:b/>
          <w:bCs/>
          <w:sz w:val="16"/>
        </w:rPr>
      </w:pPr>
      <w:r w:rsidRPr="00C25AF3">
        <w:rPr>
          <w:rFonts w:asciiTheme="minorHAnsi" w:hAnsiTheme="minorHAnsi"/>
          <w:b/>
          <w:sz w:val="20"/>
          <w:szCs w:val="18"/>
        </w:rPr>
        <w:t xml:space="preserve">         ΣΥΝΕΔΡΙΑΣΗ </w:t>
      </w:r>
      <w:r>
        <w:rPr>
          <w:rFonts w:asciiTheme="minorHAnsi" w:hAnsiTheme="minorHAnsi"/>
          <w:b/>
          <w:sz w:val="20"/>
          <w:szCs w:val="18"/>
        </w:rPr>
        <w:t>2</w:t>
      </w:r>
      <w:r w:rsidR="00DF0A82">
        <w:rPr>
          <w:rFonts w:asciiTheme="minorHAnsi" w:hAnsiTheme="minorHAnsi"/>
          <w:b/>
          <w:sz w:val="20"/>
          <w:szCs w:val="18"/>
        </w:rPr>
        <w:t>7</w:t>
      </w:r>
      <w:r w:rsidRPr="00C679A2">
        <w:rPr>
          <w:rFonts w:asciiTheme="minorHAnsi" w:hAnsiTheme="minorHAnsi"/>
          <w:b/>
          <w:sz w:val="20"/>
          <w:szCs w:val="18"/>
        </w:rPr>
        <w:t>η</w:t>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Pr>
          <w:rFonts w:asciiTheme="minorHAnsi" w:hAnsiTheme="minorHAnsi"/>
          <w:b/>
          <w:sz w:val="20"/>
          <w:szCs w:val="18"/>
        </w:rPr>
        <w:tab/>
      </w:r>
      <w:r>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4"/>
          <w:szCs w:val="24"/>
        </w:rPr>
        <w:t>-Προέδρους Κοινοτήτων</w:t>
      </w:r>
    </w:p>
    <w:p w:rsidR="002B394A" w:rsidRPr="00C25AF3" w:rsidRDefault="002B394A" w:rsidP="002B394A">
      <w:pPr>
        <w:tabs>
          <w:tab w:val="left" w:pos="426"/>
        </w:tabs>
        <w:spacing w:after="0" w:line="240" w:lineRule="auto"/>
        <w:jc w:val="both"/>
        <w:outlineLvl w:val="0"/>
        <w:rPr>
          <w:rFonts w:asciiTheme="minorHAnsi" w:hAnsiTheme="minorHAnsi"/>
          <w:b/>
          <w:sz w:val="24"/>
          <w:szCs w:val="18"/>
        </w:rPr>
      </w:pP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Pr>
          <w:rFonts w:asciiTheme="minorHAnsi" w:hAnsiTheme="minorHAnsi"/>
          <w:bCs/>
        </w:rPr>
        <w:tab/>
      </w:r>
      <w:r>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Κοινοποίηση</w:t>
      </w:r>
      <w:r w:rsidRPr="00C25AF3">
        <w:rPr>
          <w:rFonts w:asciiTheme="minorHAnsi" w:hAnsiTheme="minorHAnsi"/>
          <w:b/>
          <w:sz w:val="24"/>
          <w:szCs w:val="18"/>
        </w:rPr>
        <w:t>:</w:t>
      </w:r>
    </w:p>
    <w:p w:rsidR="002B394A" w:rsidRDefault="00117812" w:rsidP="002B394A">
      <w:pPr>
        <w:spacing w:after="0" w:line="240" w:lineRule="auto"/>
        <w:ind w:left="6107" w:firstLine="373"/>
        <w:rPr>
          <w:rFonts w:asciiTheme="minorHAnsi" w:hAnsiTheme="minorHAnsi"/>
          <w:b/>
          <w:sz w:val="24"/>
          <w:szCs w:val="18"/>
        </w:rPr>
      </w:pPr>
      <w:r>
        <w:rPr>
          <w:rFonts w:asciiTheme="minorHAnsi" w:hAnsiTheme="minorHAnsi"/>
          <w:b/>
          <w:sz w:val="24"/>
          <w:szCs w:val="18"/>
        </w:rPr>
        <w:t>-</w:t>
      </w:r>
      <w:r w:rsidR="002B394A" w:rsidRPr="00C25AF3">
        <w:rPr>
          <w:rFonts w:asciiTheme="minorHAnsi" w:hAnsiTheme="minorHAnsi"/>
          <w:b/>
          <w:sz w:val="24"/>
          <w:szCs w:val="18"/>
        </w:rPr>
        <w:t>Συμβούλους Κοινοτήτων</w:t>
      </w:r>
    </w:p>
    <w:p w:rsidR="002B394A" w:rsidRDefault="002B394A" w:rsidP="002B394A">
      <w:pPr>
        <w:spacing w:after="0" w:line="240" w:lineRule="auto"/>
        <w:ind w:left="5387" w:hanging="284"/>
        <w:rPr>
          <w:rFonts w:asciiTheme="minorHAnsi" w:hAnsiTheme="minorHAnsi"/>
          <w:b/>
          <w:sz w:val="12"/>
          <w:szCs w:val="12"/>
          <w:u w:val="single"/>
        </w:rPr>
      </w:pPr>
    </w:p>
    <w:p w:rsidR="002B394A" w:rsidRPr="000C6EEC" w:rsidRDefault="002B394A" w:rsidP="002B394A">
      <w:pPr>
        <w:spacing w:after="0" w:line="240" w:lineRule="auto"/>
        <w:ind w:left="5387" w:hanging="284"/>
        <w:rPr>
          <w:rFonts w:asciiTheme="minorHAnsi" w:hAnsiTheme="minorHAnsi"/>
          <w:b/>
          <w:sz w:val="12"/>
          <w:szCs w:val="12"/>
          <w:u w:val="single"/>
        </w:rPr>
      </w:pPr>
    </w:p>
    <w:p w:rsidR="002B394A" w:rsidRPr="00C25AF3" w:rsidRDefault="002B394A" w:rsidP="002B394A">
      <w:pPr>
        <w:spacing w:after="0" w:line="360" w:lineRule="auto"/>
        <w:jc w:val="center"/>
        <w:outlineLvl w:val="0"/>
        <w:rPr>
          <w:rFonts w:asciiTheme="minorHAnsi" w:hAnsiTheme="minorHAnsi"/>
          <w:b/>
          <w:sz w:val="26"/>
          <w:szCs w:val="26"/>
          <w:u w:val="single"/>
        </w:rPr>
      </w:pPr>
      <w:r w:rsidRPr="00C25AF3">
        <w:rPr>
          <w:rFonts w:asciiTheme="minorHAnsi" w:hAnsiTheme="minorHAnsi"/>
          <w:b/>
          <w:sz w:val="26"/>
          <w:szCs w:val="26"/>
          <w:u w:val="single"/>
        </w:rPr>
        <w:t>ΠΡΟΣΚΛΗΣΗ</w:t>
      </w:r>
      <w:bookmarkStart w:id="0" w:name="_GoBack"/>
      <w:bookmarkEnd w:id="0"/>
    </w:p>
    <w:p w:rsidR="002B394A" w:rsidRDefault="00E34258" w:rsidP="00CE6877">
      <w:pPr>
        <w:tabs>
          <w:tab w:val="left" w:pos="284"/>
        </w:tabs>
        <w:spacing w:after="0" w:line="360" w:lineRule="auto"/>
        <w:ind w:left="57" w:firstLine="425"/>
        <w:jc w:val="both"/>
      </w:pPr>
      <w:r>
        <w:rPr>
          <w:rFonts w:asciiTheme="minorHAnsi" w:hAnsiTheme="minorHAnsi"/>
          <w:sz w:val="24"/>
          <w:szCs w:val="24"/>
        </w:rPr>
        <w:t xml:space="preserve">Μετά την ματαίωση των από 10 Νοεμβρίου 2023 και 11 Νοεμβρίου 2023 συνεδριάσεων του </w:t>
      </w:r>
      <w:r w:rsidRPr="007F3F0B">
        <w:rPr>
          <w:rFonts w:asciiTheme="minorHAnsi" w:hAnsiTheme="minorHAnsi"/>
          <w:sz w:val="24"/>
          <w:szCs w:val="24"/>
        </w:rPr>
        <w:t>Δημοτικού Συμβουλίου</w:t>
      </w:r>
      <w:r w:rsidR="004778C9">
        <w:rPr>
          <w:rFonts w:asciiTheme="minorHAnsi" w:hAnsiTheme="minorHAnsi"/>
          <w:sz w:val="24"/>
          <w:szCs w:val="24"/>
        </w:rPr>
        <w:t xml:space="preserve">, ύστερα από τις με αριθμό πρωτ. 27663/6-11-2023 και </w:t>
      </w:r>
      <w:r w:rsidR="00A47E92">
        <w:rPr>
          <w:rFonts w:asciiTheme="minorHAnsi" w:hAnsiTheme="minorHAnsi"/>
          <w:sz w:val="24"/>
          <w:szCs w:val="24"/>
        </w:rPr>
        <w:t>28204/10-11-2023 προσκλήσεις, επειδή δεν επετεύχθη η προβλεπόμενη από τον Νόμο απαρτία, σ</w:t>
      </w:r>
      <w:r w:rsidR="002B394A" w:rsidRPr="007F3F0B">
        <w:rPr>
          <w:rFonts w:asciiTheme="minorHAnsi" w:hAnsiTheme="minorHAnsi"/>
          <w:sz w:val="24"/>
          <w:szCs w:val="24"/>
        </w:rPr>
        <w:t xml:space="preserve">ας προσκαλούμε σε </w:t>
      </w:r>
      <w:r w:rsidR="00A47E92" w:rsidRPr="00016695">
        <w:rPr>
          <w:rFonts w:asciiTheme="minorHAnsi" w:hAnsiTheme="minorHAnsi"/>
          <w:shadow/>
          <w:color w:val="1F497D" w:themeColor="text2"/>
          <w:sz w:val="24"/>
          <w:szCs w:val="24"/>
        </w:rPr>
        <w:t>ν</w:t>
      </w:r>
      <w:r w:rsidR="00A47E92" w:rsidRPr="00A47E92">
        <w:rPr>
          <w:rFonts w:asciiTheme="minorHAnsi" w:hAnsiTheme="minorHAnsi"/>
          <w:shadow/>
          <w:color w:val="1F497D" w:themeColor="text2"/>
          <w:sz w:val="24"/>
          <w:szCs w:val="24"/>
        </w:rPr>
        <w:t>έα επαναληπτική</w:t>
      </w:r>
      <w:r w:rsidR="00A47E92">
        <w:rPr>
          <w:rFonts w:asciiTheme="minorHAnsi" w:hAnsiTheme="minorHAnsi"/>
          <w:sz w:val="24"/>
          <w:szCs w:val="24"/>
        </w:rPr>
        <w:t xml:space="preserve"> </w:t>
      </w:r>
      <w:r w:rsidR="002B394A">
        <w:rPr>
          <w:rFonts w:asciiTheme="minorHAnsi" w:hAnsiTheme="minorHAnsi"/>
          <w:shadow/>
          <w:color w:val="1F497D" w:themeColor="text2"/>
          <w:sz w:val="24"/>
          <w:szCs w:val="24"/>
        </w:rPr>
        <w:t>κατεπείγουσα</w:t>
      </w:r>
      <w:r w:rsidR="002B394A" w:rsidRPr="007F3F0B">
        <w:rPr>
          <w:rFonts w:asciiTheme="minorHAnsi" w:hAnsiTheme="minorHAnsi"/>
          <w:shadow/>
          <w:color w:val="1F497D" w:themeColor="text2"/>
          <w:sz w:val="24"/>
          <w:szCs w:val="24"/>
        </w:rPr>
        <w:t xml:space="preserve"> συνεδρίαση</w:t>
      </w:r>
      <w:r w:rsidR="002B394A" w:rsidRPr="007F3F0B">
        <w:rPr>
          <w:rFonts w:asciiTheme="minorHAnsi" w:hAnsiTheme="minorHAnsi"/>
          <w:sz w:val="24"/>
          <w:szCs w:val="24"/>
        </w:rPr>
        <w:t xml:space="preserve"> του Δημοτικού Συμβουλίου Κω </w:t>
      </w:r>
      <w:r w:rsidR="002B394A" w:rsidRPr="007F3F0B">
        <w:rPr>
          <w:rFonts w:asciiTheme="minorHAnsi" w:hAnsiTheme="minorHAnsi"/>
          <w:shadow/>
          <w:color w:val="1F497D" w:themeColor="text2"/>
          <w:sz w:val="24"/>
          <w:szCs w:val="24"/>
        </w:rPr>
        <w:t xml:space="preserve">στις </w:t>
      </w:r>
      <w:r w:rsidR="00C065FC">
        <w:rPr>
          <w:rFonts w:asciiTheme="minorHAnsi" w:hAnsiTheme="minorHAnsi"/>
          <w:shadow/>
          <w:color w:val="1F497D" w:themeColor="text2"/>
          <w:sz w:val="24"/>
          <w:szCs w:val="24"/>
        </w:rPr>
        <w:t>1</w:t>
      </w:r>
      <w:r w:rsidR="00016695">
        <w:rPr>
          <w:rFonts w:asciiTheme="minorHAnsi" w:hAnsiTheme="minorHAnsi"/>
          <w:shadow/>
          <w:color w:val="1F497D" w:themeColor="text2"/>
          <w:sz w:val="24"/>
          <w:szCs w:val="24"/>
        </w:rPr>
        <w:t>3</w:t>
      </w:r>
      <w:r w:rsidR="002B394A" w:rsidRPr="007F3F0B">
        <w:rPr>
          <w:rFonts w:asciiTheme="minorHAnsi" w:hAnsiTheme="minorHAnsi"/>
          <w:shadow/>
          <w:color w:val="1F497D" w:themeColor="text2"/>
          <w:sz w:val="24"/>
          <w:szCs w:val="24"/>
        </w:rPr>
        <w:t xml:space="preserve"> </w:t>
      </w:r>
      <w:r w:rsidR="002B394A">
        <w:rPr>
          <w:rFonts w:asciiTheme="minorHAnsi" w:hAnsiTheme="minorHAnsi"/>
          <w:shadow/>
          <w:color w:val="1F497D" w:themeColor="text2"/>
          <w:sz w:val="24"/>
          <w:szCs w:val="24"/>
        </w:rPr>
        <w:t xml:space="preserve">Νοεμβρίου </w:t>
      </w:r>
      <w:r w:rsidR="002B394A" w:rsidRPr="007F3F0B">
        <w:rPr>
          <w:rFonts w:asciiTheme="minorHAnsi" w:hAnsiTheme="minorHAnsi"/>
          <w:shadow/>
          <w:color w:val="1F497D" w:themeColor="text2"/>
          <w:sz w:val="24"/>
          <w:szCs w:val="24"/>
        </w:rPr>
        <w:t>2023</w:t>
      </w:r>
      <w:r w:rsidR="00E47200">
        <w:rPr>
          <w:rFonts w:asciiTheme="minorHAnsi" w:hAnsiTheme="minorHAnsi"/>
          <w:shadow/>
          <w:color w:val="1F497D" w:themeColor="text2"/>
          <w:sz w:val="24"/>
          <w:szCs w:val="24"/>
        </w:rPr>
        <w:t xml:space="preserve"> </w:t>
      </w:r>
      <w:r w:rsidR="002B394A" w:rsidRPr="007F3F0B">
        <w:rPr>
          <w:rFonts w:asciiTheme="minorHAnsi" w:hAnsiTheme="minorHAnsi"/>
          <w:shadow/>
          <w:color w:val="1F497D" w:themeColor="text2"/>
          <w:sz w:val="24"/>
          <w:szCs w:val="24"/>
        </w:rPr>
        <w:t xml:space="preserve">ημέρα </w:t>
      </w:r>
      <w:r w:rsidR="00016695">
        <w:rPr>
          <w:rFonts w:asciiTheme="minorHAnsi" w:hAnsiTheme="minorHAnsi"/>
          <w:shadow/>
          <w:color w:val="1F497D" w:themeColor="text2"/>
          <w:sz w:val="24"/>
          <w:szCs w:val="24"/>
        </w:rPr>
        <w:t xml:space="preserve">Δευτέρα </w:t>
      </w:r>
      <w:r w:rsidR="002B394A" w:rsidRPr="007F3F0B">
        <w:rPr>
          <w:rFonts w:asciiTheme="minorHAnsi" w:hAnsiTheme="minorHAnsi"/>
          <w:shadow/>
          <w:color w:val="1F497D" w:themeColor="text2"/>
          <w:sz w:val="24"/>
          <w:szCs w:val="24"/>
        </w:rPr>
        <w:t xml:space="preserve">και ώρα </w:t>
      </w:r>
      <w:r w:rsidR="00C065FC">
        <w:rPr>
          <w:rFonts w:asciiTheme="minorHAnsi" w:hAnsiTheme="minorHAnsi"/>
          <w:shadow/>
          <w:color w:val="1F497D" w:themeColor="text2"/>
          <w:sz w:val="24"/>
          <w:szCs w:val="24"/>
        </w:rPr>
        <w:t>12</w:t>
      </w:r>
      <w:r w:rsidR="002B394A">
        <w:rPr>
          <w:rFonts w:asciiTheme="minorHAnsi" w:hAnsiTheme="minorHAnsi"/>
          <w:shadow/>
          <w:color w:val="1F497D" w:themeColor="text2"/>
          <w:sz w:val="24"/>
          <w:szCs w:val="24"/>
        </w:rPr>
        <w:t>:0</w:t>
      </w:r>
      <w:r w:rsidR="002B394A" w:rsidRPr="007F3F0B">
        <w:rPr>
          <w:rFonts w:asciiTheme="minorHAnsi" w:hAnsiTheme="minorHAnsi"/>
          <w:shadow/>
          <w:color w:val="1F497D" w:themeColor="text2"/>
          <w:sz w:val="24"/>
          <w:szCs w:val="24"/>
        </w:rPr>
        <w:t>0 στην αίθουσα συνεδριάσεών του</w:t>
      </w:r>
      <w:r w:rsidR="00E47200">
        <w:rPr>
          <w:rFonts w:asciiTheme="minorHAnsi" w:hAnsiTheme="minorHAnsi"/>
          <w:shadow/>
          <w:color w:val="1F497D" w:themeColor="text2"/>
          <w:sz w:val="24"/>
          <w:szCs w:val="24"/>
        </w:rPr>
        <w:t>,</w:t>
      </w:r>
      <w:r w:rsidR="00016695">
        <w:rPr>
          <w:rFonts w:asciiTheme="minorHAnsi" w:hAnsiTheme="minorHAnsi"/>
          <w:shadow/>
          <w:color w:val="1F497D" w:themeColor="text2"/>
          <w:sz w:val="24"/>
          <w:szCs w:val="24"/>
        </w:rPr>
        <w:t xml:space="preserve"> </w:t>
      </w:r>
      <w:hyperlink r:id="rId9" w:tgtFrame="_blank" w:history="1">
        <w:r w:rsidR="002B394A" w:rsidRPr="007F3F0B">
          <w:rPr>
            <w:rFonts w:asciiTheme="minorHAnsi" w:hAnsiTheme="minorHAnsi"/>
            <w:sz w:val="24"/>
            <w:szCs w:val="24"/>
          </w:rPr>
          <w:t>σύμφωνα με τις διατάξεις του άρθρου 6</w:t>
        </w:r>
        <w:r w:rsidR="00016695">
          <w:rPr>
            <w:rFonts w:asciiTheme="minorHAnsi" w:hAnsiTheme="minorHAnsi"/>
            <w:sz w:val="24"/>
            <w:szCs w:val="24"/>
          </w:rPr>
          <w:t>5</w:t>
        </w:r>
        <w:r w:rsidR="002B394A" w:rsidRPr="007F3F0B">
          <w:rPr>
            <w:rFonts w:asciiTheme="minorHAnsi" w:hAnsiTheme="minorHAnsi"/>
            <w:sz w:val="24"/>
            <w:szCs w:val="24"/>
          </w:rPr>
          <w:t xml:space="preserve"> </w:t>
        </w:r>
        <w:r w:rsidR="002B394A">
          <w:rPr>
            <w:rFonts w:asciiTheme="minorHAnsi" w:hAnsiTheme="minorHAnsi"/>
            <w:sz w:val="24"/>
            <w:szCs w:val="24"/>
          </w:rPr>
          <w:t xml:space="preserve">παρ. 5 </w:t>
        </w:r>
        <w:r w:rsidR="002B394A" w:rsidRPr="007F3F0B">
          <w:rPr>
            <w:rFonts w:asciiTheme="minorHAnsi" w:hAnsiTheme="minorHAnsi"/>
            <w:sz w:val="24"/>
            <w:szCs w:val="24"/>
          </w:rPr>
          <w:t xml:space="preserve">του Ν. 3852/2010 </w:t>
        </w:r>
        <w:r w:rsidR="002B394A" w:rsidRPr="007F3F0B">
          <w:rPr>
            <w:rFonts w:cs="Calibri"/>
            <w:sz w:val="24"/>
            <w:szCs w:val="24"/>
          </w:rPr>
          <w:t>«Νέα Αρχιτεκτονική της Αυτοδιοίκησης και της Αποκεντρωμένης Διοίκησης - Πρόγραμμα Καλλικράτης» (ΦΕΚ 87/7-6-2010, Τεύχος Πρώτο),</w:t>
        </w:r>
        <w:r w:rsidR="002B394A">
          <w:rPr>
            <w:rFonts w:cs="Calibri"/>
            <w:sz w:val="24"/>
            <w:szCs w:val="24"/>
          </w:rPr>
          <w:t xml:space="preserve"> </w:t>
        </w:r>
        <w:r w:rsidR="002B394A" w:rsidRPr="007F3F0B">
          <w:rPr>
            <w:rFonts w:asciiTheme="minorHAnsi" w:hAnsiTheme="minorHAnsi"/>
            <w:sz w:val="24"/>
            <w:szCs w:val="24"/>
          </w:rPr>
          <w:t xml:space="preserve">όπως </w:t>
        </w:r>
        <w:r w:rsidR="000E4DC7">
          <w:rPr>
            <w:rFonts w:asciiTheme="minorHAnsi" w:hAnsiTheme="minorHAnsi"/>
            <w:sz w:val="24"/>
            <w:szCs w:val="24"/>
          </w:rPr>
          <w:t xml:space="preserve">ισχύει και </w:t>
        </w:r>
        <w:r w:rsidR="002B394A" w:rsidRPr="007F3F0B">
          <w:rPr>
            <w:rFonts w:cs="Calibri"/>
            <w:sz w:val="24"/>
            <w:szCs w:val="24"/>
          </w:rPr>
          <w:t>τις διατάξεις τ</w:t>
        </w:r>
        <w:r w:rsidR="000E4DC7">
          <w:rPr>
            <w:rFonts w:cs="Calibri"/>
            <w:sz w:val="24"/>
            <w:szCs w:val="24"/>
          </w:rPr>
          <w:t xml:space="preserve">ου </w:t>
        </w:r>
        <w:r w:rsidR="002B394A" w:rsidRPr="007F3F0B">
          <w:rPr>
            <w:rFonts w:cs="Calibri"/>
            <w:sz w:val="24"/>
            <w:szCs w:val="24"/>
          </w:rPr>
          <w:t>άρθρ</w:t>
        </w:r>
        <w:r w:rsidR="000E4DC7">
          <w:rPr>
            <w:rFonts w:cs="Calibri"/>
            <w:sz w:val="24"/>
            <w:szCs w:val="24"/>
          </w:rPr>
          <w:t>ου 67 τ</w:t>
        </w:r>
        <w:r w:rsidR="000E4DC7" w:rsidRPr="000E4DC7">
          <w:rPr>
            <w:rFonts w:cs="Calibri"/>
            <w:sz w:val="24"/>
            <w:szCs w:val="24"/>
          </w:rPr>
          <w:t>ου Ν. 3852/2010</w:t>
        </w:r>
        <w:r w:rsidR="00EB6180">
          <w:rPr>
            <w:rFonts w:cs="Calibri"/>
            <w:sz w:val="24"/>
            <w:szCs w:val="24"/>
          </w:rPr>
          <w:t>,</w:t>
        </w:r>
        <w:r w:rsidR="000E4DC7">
          <w:rPr>
            <w:rFonts w:cs="Calibri"/>
            <w:sz w:val="24"/>
            <w:szCs w:val="24"/>
          </w:rPr>
          <w:t xml:space="preserve"> όπως </w:t>
        </w:r>
        <w:r w:rsidR="00576AAA">
          <w:rPr>
            <w:rFonts w:cs="Calibri"/>
            <w:sz w:val="24"/>
            <w:szCs w:val="24"/>
          </w:rPr>
          <w:t xml:space="preserve">αντικαταστάθηκε από το άρθρο </w:t>
        </w:r>
        <w:r w:rsidR="002B394A" w:rsidRPr="007F3F0B">
          <w:rPr>
            <w:rFonts w:cs="Calibri"/>
            <w:sz w:val="24"/>
            <w:szCs w:val="24"/>
          </w:rPr>
          <w:t>74</w:t>
        </w:r>
        <w:r w:rsidR="002B394A">
          <w:rPr>
            <w:rFonts w:cs="Calibri"/>
            <w:sz w:val="24"/>
            <w:szCs w:val="24"/>
          </w:rPr>
          <w:t xml:space="preserve"> </w:t>
        </w:r>
        <w:r w:rsidR="002B394A" w:rsidRPr="007F3F0B">
          <w:rPr>
            <w:rFonts w:cs="Calibri"/>
            <w:sz w:val="24"/>
            <w:szCs w:val="24"/>
          </w:rPr>
          <w:t xml:space="preserve">του </w:t>
        </w:r>
        <w:hyperlink r:id="rId10" w:tgtFrame="_blank" w:history="1">
          <w:r w:rsidR="002B394A" w:rsidRPr="007F3F0B">
            <w:rPr>
              <w:sz w:val="24"/>
              <w:szCs w:val="24"/>
            </w:rPr>
            <w:t>Ν. 4555/2018</w:t>
          </w:r>
        </w:hyperlink>
        <w:r w:rsidR="002B394A" w:rsidRPr="007F3F0B">
          <w:rPr>
            <w:rFonts w:cs="Calibri"/>
            <w:sz w:val="24"/>
            <w:szCs w:val="24"/>
          </w:rPr>
          <w:t xml:space="preserve"> «Πρόγραμμα Κλεισθένης Ι» (ΦΕΚ 133/19-7-2018, Τεύχος Πρώτο)</w:t>
        </w:r>
        <w:r w:rsidR="00576AAA">
          <w:rPr>
            <w:rFonts w:cs="Calibri"/>
            <w:sz w:val="24"/>
            <w:szCs w:val="24"/>
          </w:rPr>
          <w:t>.</w:t>
        </w:r>
      </w:hyperlink>
    </w:p>
    <w:p w:rsidR="00C76E02" w:rsidRDefault="00C76E02" w:rsidP="00C76E02">
      <w:pPr>
        <w:spacing w:after="0" w:line="360" w:lineRule="auto"/>
        <w:ind w:firstLine="369"/>
        <w:jc w:val="both"/>
        <w:rPr>
          <w:rFonts w:asciiTheme="minorHAnsi" w:hAnsiTheme="minorHAnsi"/>
          <w:sz w:val="24"/>
          <w:szCs w:val="24"/>
        </w:rPr>
      </w:pPr>
      <w:r w:rsidRPr="008C16C6">
        <w:rPr>
          <w:rFonts w:asciiTheme="minorHAnsi" w:hAnsiTheme="minorHAnsi"/>
          <w:sz w:val="24"/>
          <w:szCs w:val="24"/>
        </w:rPr>
        <w:t>Γίνεται μνε</w:t>
      </w:r>
      <w:r>
        <w:rPr>
          <w:rFonts w:asciiTheme="minorHAnsi" w:hAnsiTheme="minorHAnsi"/>
          <w:sz w:val="24"/>
          <w:szCs w:val="24"/>
        </w:rPr>
        <w:t xml:space="preserve">ία ότι: </w:t>
      </w:r>
    </w:p>
    <w:p w:rsidR="00C76E02" w:rsidRDefault="00C76E02" w:rsidP="00C76E02">
      <w:pPr>
        <w:spacing w:after="0" w:line="360" w:lineRule="auto"/>
        <w:ind w:firstLine="369"/>
        <w:jc w:val="both"/>
        <w:rPr>
          <w:rFonts w:asciiTheme="minorHAnsi" w:hAnsiTheme="minorHAnsi"/>
          <w:sz w:val="24"/>
          <w:szCs w:val="24"/>
        </w:rPr>
      </w:pPr>
      <w:r>
        <w:rPr>
          <w:rFonts w:asciiTheme="minorHAnsi" w:hAnsiTheme="minorHAnsi"/>
          <w:sz w:val="24"/>
          <w:szCs w:val="24"/>
        </w:rPr>
        <w:t>α) Κατά τη διάταξη του άρθρου</w:t>
      </w:r>
      <w:r w:rsidRPr="008C16C6">
        <w:rPr>
          <w:rFonts w:asciiTheme="minorHAnsi" w:hAnsiTheme="minorHAnsi"/>
          <w:sz w:val="24"/>
          <w:szCs w:val="24"/>
        </w:rPr>
        <w:t xml:space="preserve"> 96 παρ. 3 του Ν. 3463/2006</w:t>
      </w:r>
      <w:r>
        <w:rPr>
          <w:rFonts w:asciiTheme="minorHAnsi" w:hAnsiTheme="minorHAnsi"/>
          <w:sz w:val="24"/>
          <w:szCs w:val="24"/>
        </w:rPr>
        <w:t xml:space="preserve"> </w:t>
      </w:r>
      <w:r w:rsidRPr="008D029D">
        <w:rPr>
          <w:rFonts w:asciiTheme="minorHAnsi" w:hAnsiTheme="minorHAnsi"/>
          <w:sz w:val="24"/>
          <w:szCs w:val="24"/>
        </w:rPr>
        <w:t>«Κύρωση του Κώδικα Δήμων και Κοινοτήτων» (ΦΕΚ 114/8-6-2006, Τεύχος Πρώτο)</w:t>
      </w:r>
      <w:r w:rsidRPr="008C16C6">
        <w:rPr>
          <w:rFonts w:asciiTheme="minorHAnsi" w:hAnsiTheme="minorHAnsi"/>
          <w:sz w:val="24"/>
          <w:szCs w:val="24"/>
        </w:rPr>
        <w:t xml:space="preserve"> το Δημοτικό Συμβούλιο</w:t>
      </w:r>
      <w:r>
        <w:rPr>
          <w:rFonts w:asciiTheme="minorHAnsi" w:hAnsiTheme="minorHAnsi"/>
          <w:sz w:val="24"/>
          <w:szCs w:val="24"/>
        </w:rPr>
        <w:t xml:space="preserve"> αν μετά από δύο συνεχείς συνεδριάσεις δεν έχει απαρτία,</w:t>
      </w:r>
      <w:r w:rsidRPr="008C16C6">
        <w:rPr>
          <w:rFonts w:asciiTheme="minorHAnsi" w:hAnsiTheme="minorHAnsi"/>
          <w:sz w:val="24"/>
          <w:szCs w:val="24"/>
        </w:rPr>
        <w:t xml:space="preserve"> συνεδριάζει ύστερα από τρίτη πρόσκληση και λαμβάνει αποφάσεις μόνο για τα θέματα που είχαν εγγραφεί στην αρχική ημερήσια διάταξη, εφόσον τα μέλη που θα είναι παρόντα αποτελούν το ένα τρίτο (1/3) τουλάχιστον του συνολικ</w:t>
      </w:r>
      <w:r>
        <w:rPr>
          <w:rFonts w:asciiTheme="minorHAnsi" w:hAnsiTheme="minorHAnsi"/>
          <w:sz w:val="24"/>
          <w:szCs w:val="24"/>
        </w:rPr>
        <w:t>ού αριθμού των μελών του.</w:t>
      </w:r>
    </w:p>
    <w:p w:rsidR="00C76E02" w:rsidRPr="000B7915" w:rsidRDefault="00C76E02" w:rsidP="00C76E02">
      <w:pPr>
        <w:spacing w:after="0" w:line="360" w:lineRule="auto"/>
        <w:ind w:firstLine="369"/>
        <w:jc w:val="both"/>
        <w:rPr>
          <w:rFonts w:asciiTheme="minorHAnsi" w:hAnsiTheme="minorHAnsi" w:cs="Tahoma"/>
          <w:sz w:val="24"/>
          <w:szCs w:val="24"/>
        </w:rPr>
      </w:pPr>
      <w:r>
        <w:rPr>
          <w:rFonts w:asciiTheme="minorHAnsi" w:hAnsiTheme="minorHAnsi"/>
          <w:sz w:val="24"/>
          <w:szCs w:val="24"/>
        </w:rPr>
        <w:t xml:space="preserve">β) Ένα </w:t>
      </w:r>
      <w:r w:rsidRPr="00AB10DB">
        <w:rPr>
          <w:rFonts w:asciiTheme="minorHAnsi" w:hAnsiTheme="minorHAnsi" w:cs="Tahoma"/>
          <w:bCs/>
          <w:sz w:val="24"/>
          <w:szCs w:val="24"/>
        </w:rPr>
        <w:t>(1) μήνα πριν</w:t>
      </w:r>
      <w:r>
        <w:rPr>
          <w:rFonts w:asciiTheme="minorHAnsi" w:hAnsiTheme="minorHAnsi" w:cs="Tahoma"/>
          <w:bCs/>
          <w:sz w:val="24"/>
          <w:szCs w:val="24"/>
        </w:rPr>
        <w:t xml:space="preserve"> </w:t>
      </w:r>
      <w:r w:rsidRPr="00AB10DB">
        <w:rPr>
          <w:rFonts w:asciiTheme="minorHAnsi" w:hAnsiTheme="minorHAnsi" w:cs="Tahoma"/>
          <w:sz w:val="24"/>
          <w:szCs w:val="24"/>
        </w:rPr>
        <w:t>από τη διενέργεια των εκλογών και</w:t>
      </w:r>
      <w:r>
        <w:rPr>
          <w:rFonts w:asciiTheme="minorHAnsi" w:hAnsiTheme="minorHAnsi" w:cs="Tahoma"/>
          <w:sz w:val="24"/>
          <w:szCs w:val="24"/>
        </w:rPr>
        <w:t xml:space="preserve"> </w:t>
      </w:r>
      <w:r w:rsidRPr="00AB10DB">
        <w:rPr>
          <w:rFonts w:asciiTheme="minorHAnsi" w:hAnsiTheme="minorHAnsi" w:cs="Tahoma"/>
          <w:bCs/>
          <w:sz w:val="24"/>
          <w:szCs w:val="24"/>
        </w:rPr>
        <w:t>μέχρι</w:t>
      </w:r>
      <w:r>
        <w:rPr>
          <w:rFonts w:asciiTheme="minorHAnsi" w:hAnsiTheme="minorHAnsi" w:cs="Tahoma"/>
          <w:bCs/>
          <w:sz w:val="24"/>
          <w:szCs w:val="24"/>
        </w:rPr>
        <w:t xml:space="preserve"> </w:t>
      </w:r>
      <w:r w:rsidRPr="00AB10DB">
        <w:rPr>
          <w:rFonts w:asciiTheme="minorHAnsi" w:hAnsiTheme="minorHAnsi" w:cs="Tahoma"/>
          <w:sz w:val="24"/>
          <w:szCs w:val="24"/>
        </w:rPr>
        <w:t xml:space="preserve">την εγκατάσταση των νέων δημοτικών αρχών, το </w:t>
      </w:r>
      <w:r>
        <w:rPr>
          <w:rFonts w:asciiTheme="minorHAnsi" w:hAnsiTheme="minorHAnsi" w:cs="Tahoma"/>
          <w:sz w:val="24"/>
          <w:szCs w:val="24"/>
        </w:rPr>
        <w:t>Δ</w:t>
      </w:r>
      <w:r w:rsidRPr="00AB10DB">
        <w:rPr>
          <w:rFonts w:asciiTheme="minorHAnsi" w:hAnsiTheme="minorHAnsi" w:cs="Tahoma"/>
          <w:sz w:val="24"/>
          <w:szCs w:val="24"/>
        </w:rPr>
        <w:t xml:space="preserve">ημοτικό </w:t>
      </w:r>
      <w:r>
        <w:rPr>
          <w:rFonts w:asciiTheme="minorHAnsi" w:hAnsiTheme="minorHAnsi" w:cs="Tahoma"/>
          <w:sz w:val="24"/>
          <w:szCs w:val="24"/>
        </w:rPr>
        <w:t>Σ</w:t>
      </w:r>
      <w:r w:rsidRPr="00AB10DB">
        <w:rPr>
          <w:rFonts w:asciiTheme="minorHAnsi" w:hAnsiTheme="minorHAnsi" w:cs="Tahoma"/>
          <w:sz w:val="24"/>
          <w:szCs w:val="24"/>
        </w:rPr>
        <w:t>υμβούλιο αποφασίζει</w:t>
      </w:r>
      <w:r>
        <w:rPr>
          <w:rFonts w:asciiTheme="minorHAnsi" w:hAnsiTheme="minorHAnsi" w:cs="Tahoma"/>
          <w:sz w:val="24"/>
          <w:szCs w:val="24"/>
        </w:rPr>
        <w:t xml:space="preserve"> </w:t>
      </w:r>
      <w:r w:rsidRPr="00AB10DB">
        <w:rPr>
          <w:rFonts w:asciiTheme="minorHAnsi" w:hAnsiTheme="minorHAnsi" w:cs="Tahoma"/>
          <w:bCs/>
          <w:sz w:val="24"/>
          <w:szCs w:val="24"/>
        </w:rPr>
        <w:t>μόνο</w:t>
      </w:r>
      <w:r>
        <w:rPr>
          <w:rFonts w:asciiTheme="minorHAnsi" w:hAnsiTheme="minorHAnsi" w:cs="Tahoma"/>
          <w:bCs/>
          <w:sz w:val="24"/>
          <w:szCs w:val="24"/>
        </w:rPr>
        <w:t xml:space="preserve"> </w:t>
      </w:r>
      <w:r w:rsidRPr="00AB10DB">
        <w:rPr>
          <w:rFonts w:asciiTheme="minorHAnsi" w:hAnsiTheme="minorHAnsi" w:cs="Tahoma"/>
          <w:sz w:val="24"/>
          <w:szCs w:val="24"/>
        </w:rPr>
        <w:t>για θέματα που αναφέρονται σε</w:t>
      </w:r>
      <w:r>
        <w:rPr>
          <w:rFonts w:asciiTheme="minorHAnsi" w:hAnsiTheme="minorHAnsi" w:cs="Tahoma"/>
          <w:sz w:val="24"/>
          <w:szCs w:val="24"/>
        </w:rPr>
        <w:t xml:space="preserve"> </w:t>
      </w:r>
      <w:r w:rsidRPr="00AB10DB">
        <w:rPr>
          <w:rFonts w:asciiTheme="minorHAnsi" w:hAnsiTheme="minorHAnsi" w:cs="Tahoma"/>
          <w:bCs/>
          <w:sz w:val="24"/>
          <w:szCs w:val="24"/>
        </w:rPr>
        <w:t>έκτακτες</w:t>
      </w:r>
      <w:r>
        <w:rPr>
          <w:rFonts w:asciiTheme="minorHAnsi" w:hAnsiTheme="minorHAnsi" w:cs="Tahoma"/>
          <w:bCs/>
          <w:sz w:val="24"/>
          <w:szCs w:val="24"/>
        </w:rPr>
        <w:t xml:space="preserve"> </w:t>
      </w:r>
      <w:r w:rsidRPr="00AB10DB">
        <w:rPr>
          <w:rFonts w:asciiTheme="minorHAnsi" w:hAnsiTheme="minorHAnsi" w:cs="Tahoma"/>
          <w:sz w:val="24"/>
          <w:szCs w:val="24"/>
        </w:rPr>
        <w:t>περιπτώσεις εξαιρετικά επείγουσας και απρόβλεπτης ανάγκης, καθώς και για θέματα που αφορούν στην υλοποίηση</w:t>
      </w:r>
      <w:r>
        <w:rPr>
          <w:rFonts w:asciiTheme="minorHAnsi" w:hAnsiTheme="minorHAnsi" w:cs="Tahoma"/>
          <w:sz w:val="24"/>
          <w:szCs w:val="24"/>
        </w:rPr>
        <w:t xml:space="preserve"> </w:t>
      </w:r>
      <w:r w:rsidRPr="00AB10DB">
        <w:rPr>
          <w:rFonts w:asciiTheme="minorHAnsi" w:hAnsiTheme="minorHAnsi" w:cs="Tahoma"/>
          <w:bCs/>
          <w:sz w:val="24"/>
          <w:szCs w:val="24"/>
        </w:rPr>
        <w:t>συγχρηματοδοτούμενων έργων</w:t>
      </w:r>
      <w:r>
        <w:rPr>
          <w:rFonts w:asciiTheme="minorHAnsi" w:hAnsiTheme="minorHAnsi" w:cs="Tahoma"/>
          <w:bCs/>
          <w:sz w:val="24"/>
          <w:szCs w:val="24"/>
        </w:rPr>
        <w:t xml:space="preserve"> </w:t>
      </w:r>
      <w:r w:rsidRPr="00AB10DB">
        <w:rPr>
          <w:rFonts w:asciiTheme="minorHAnsi" w:hAnsiTheme="minorHAnsi" w:cs="Tahoma"/>
          <w:sz w:val="24"/>
          <w:szCs w:val="24"/>
        </w:rPr>
        <w:t>(</w:t>
      </w:r>
      <w:hyperlink r:id="rId11" w:tgtFrame="_blank" w:history="1">
        <w:r w:rsidRPr="00AB10DB">
          <w:rPr>
            <w:rFonts w:asciiTheme="minorHAnsi" w:hAnsiTheme="minorHAnsi"/>
            <w:sz w:val="24"/>
            <w:szCs w:val="24"/>
          </w:rPr>
          <w:t>άρθρο 65 παρ.</w:t>
        </w:r>
        <w:r>
          <w:rPr>
            <w:rFonts w:asciiTheme="minorHAnsi" w:hAnsiTheme="minorHAnsi"/>
            <w:sz w:val="24"/>
            <w:szCs w:val="24"/>
          </w:rPr>
          <w:t xml:space="preserve"> </w:t>
        </w:r>
        <w:r w:rsidRPr="00AB10DB">
          <w:rPr>
            <w:rFonts w:asciiTheme="minorHAnsi" w:hAnsiTheme="minorHAnsi"/>
            <w:sz w:val="24"/>
            <w:szCs w:val="24"/>
          </w:rPr>
          <w:t>5 του Ν.</w:t>
        </w:r>
        <w:r>
          <w:rPr>
            <w:rFonts w:asciiTheme="minorHAnsi" w:hAnsiTheme="minorHAnsi"/>
            <w:sz w:val="24"/>
            <w:szCs w:val="24"/>
          </w:rPr>
          <w:t xml:space="preserve"> </w:t>
        </w:r>
        <w:r w:rsidRPr="00AB10DB">
          <w:rPr>
            <w:rFonts w:asciiTheme="minorHAnsi" w:hAnsiTheme="minorHAnsi"/>
            <w:sz w:val="24"/>
            <w:szCs w:val="24"/>
          </w:rPr>
          <w:t>3852/2010</w:t>
        </w:r>
      </w:hyperlink>
      <w:r w:rsidRPr="00AB10DB">
        <w:rPr>
          <w:rFonts w:asciiTheme="minorHAnsi" w:hAnsiTheme="minorHAnsi" w:cs="Tahoma"/>
          <w:sz w:val="24"/>
          <w:szCs w:val="24"/>
        </w:rPr>
        <w:t>, όπως συμπληρώθηκε από την</w:t>
      </w:r>
      <w:r>
        <w:rPr>
          <w:rFonts w:asciiTheme="minorHAnsi" w:hAnsiTheme="minorHAnsi" w:cs="Tahoma"/>
          <w:sz w:val="24"/>
          <w:szCs w:val="24"/>
        </w:rPr>
        <w:t xml:space="preserve"> π</w:t>
      </w:r>
      <w:hyperlink r:id="rId12" w:tgtFrame="_blank" w:history="1">
        <w:r w:rsidRPr="000B7915">
          <w:rPr>
            <w:rFonts w:asciiTheme="minorHAnsi" w:hAnsiTheme="minorHAnsi" w:cs="Tahoma"/>
            <w:sz w:val="24"/>
            <w:szCs w:val="24"/>
          </w:rPr>
          <w:t>αρ</w:t>
        </w:r>
        <w:r>
          <w:rPr>
            <w:rFonts w:asciiTheme="minorHAnsi" w:hAnsiTheme="minorHAnsi" w:cs="Tahoma"/>
            <w:sz w:val="24"/>
            <w:szCs w:val="24"/>
          </w:rPr>
          <w:t>.</w:t>
        </w:r>
        <w:r w:rsidRPr="000B7915">
          <w:rPr>
            <w:rFonts w:asciiTheme="minorHAnsi" w:hAnsiTheme="minorHAnsi" w:cs="Tahoma"/>
            <w:sz w:val="24"/>
            <w:szCs w:val="24"/>
          </w:rPr>
          <w:t xml:space="preserve"> 2 του άρθρου 1 του Ν. 4257/2014</w:t>
        </w:r>
      </w:hyperlink>
      <w:r w:rsidRPr="000B7915">
        <w:rPr>
          <w:rFonts w:asciiTheme="minorHAnsi" w:hAnsiTheme="minorHAnsi" w:cs="Tahoma"/>
          <w:sz w:val="24"/>
          <w:szCs w:val="24"/>
        </w:rPr>
        <w:t xml:space="preserve"> «Επείγουσες ρυθμίσεις αρμοδιότητας Υπουργείου Εσωτερικών» (ΦΕΚ 93/14-4-2014, Τεύχος Πρώτο).</w:t>
      </w:r>
    </w:p>
    <w:p w:rsidR="00C76E02" w:rsidRDefault="00C76E02" w:rsidP="00C76E02">
      <w:pPr>
        <w:spacing w:after="0" w:line="360" w:lineRule="auto"/>
        <w:ind w:firstLine="369"/>
        <w:jc w:val="both"/>
        <w:rPr>
          <w:rFonts w:asciiTheme="minorHAnsi" w:hAnsiTheme="minorHAnsi"/>
          <w:shadow/>
          <w:color w:val="1F497D" w:themeColor="text2"/>
          <w:sz w:val="24"/>
          <w:szCs w:val="24"/>
        </w:rPr>
      </w:pPr>
      <w:r w:rsidRPr="000B7915">
        <w:rPr>
          <w:rFonts w:asciiTheme="minorHAnsi" w:hAnsiTheme="minorHAnsi"/>
          <w:shadow/>
          <w:color w:val="1F497D" w:themeColor="text2"/>
          <w:sz w:val="24"/>
          <w:szCs w:val="24"/>
        </w:rPr>
        <w:t xml:space="preserve">Συνεπώς, τα θέματα της ημερήσιας διάταξης που θα συζητηθούν, </w:t>
      </w:r>
      <w:r>
        <w:rPr>
          <w:rFonts w:asciiTheme="minorHAnsi" w:hAnsiTheme="minorHAnsi"/>
          <w:shadow/>
          <w:color w:val="1F497D" w:themeColor="text2"/>
          <w:sz w:val="24"/>
          <w:szCs w:val="24"/>
        </w:rPr>
        <w:t>εμπίπτουν στο ανωτέρω ισχύον νομοθετικό πλαίσιο και είναι</w:t>
      </w:r>
      <w:r w:rsidRPr="000B7915">
        <w:rPr>
          <w:rFonts w:asciiTheme="minorHAnsi" w:hAnsiTheme="minorHAnsi"/>
          <w:shadow/>
          <w:color w:val="1F497D" w:themeColor="text2"/>
          <w:sz w:val="24"/>
          <w:szCs w:val="24"/>
        </w:rPr>
        <w:t xml:space="preserve"> τα εξής</w:t>
      </w:r>
      <w:r>
        <w:rPr>
          <w:rFonts w:asciiTheme="minorHAnsi" w:hAnsiTheme="minorHAnsi"/>
          <w:shadow/>
          <w:color w:val="1F497D" w:themeColor="text2"/>
          <w:sz w:val="24"/>
          <w:szCs w:val="24"/>
        </w:rPr>
        <w:t xml:space="preserve">: </w:t>
      </w:r>
    </w:p>
    <w:p w:rsidR="002B394A" w:rsidRPr="00A66A0F" w:rsidRDefault="002B394A" w:rsidP="002B394A">
      <w:pPr>
        <w:pStyle w:val="a5"/>
        <w:numPr>
          <w:ilvl w:val="0"/>
          <w:numId w:val="1"/>
        </w:numPr>
        <w:spacing w:after="0" w:line="360" w:lineRule="auto"/>
        <w:jc w:val="both"/>
        <w:rPr>
          <w:sz w:val="24"/>
          <w:szCs w:val="24"/>
        </w:rPr>
      </w:pPr>
      <w:r w:rsidRPr="00FE659D">
        <w:rPr>
          <w:rFonts w:eastAsia="Times New Roman" w:cs="Tahoma"/>
          <w:sz w:val="24"/>
          <w:szCs w:val="24"/>
          <w:lang w:eastAsia="el-GR"/>
        </w:rPr>
        <w:t>Πρόταση –</w:t>
      </w:r>
      <w:r>
        <w:rPr>
          <w:rFonts w:eastAsia="Times New Roman" w:cs="Tahoma"/>
          <w:sz w:val="24"/>
          <w:szCs w:val="24"/>
          <w:lang w:eastAsia="el-GR"/>
        </w:rPr>
        <w:t xml:space="preserve"> </w:t>
      </w:r>
      <w:r w:rsidRPr="00FE659D">
        <w:rPr>
          <w:rFonts w:eastAsia="Times New Roman" w:cs="Tahoma"/>
          <w:sz w:val="24"/>
          <w:szCs w:val="24"/>
          <w:lang w:eastAsia="el-GR"/>
        </w:rPr>
        <w:t>αίτηση</w:t>
      </w:r>
      <w:r>
        <w:rPr>
          <w:rFonts w:eastAsia="Times New Roman" w:cs="Tahoma"/>
          <w:sz w:val="24"/>
          <w:szCs w:val="24"/>
          <w:lang w:eastAsia="el-GR"/>
        </w:rPr>
        <w:t xml:space="preserve"> του</w:t>
      </w:r>
      <w:r w:rsidRPr="00FE659D">
        <w:rPr>
          <w:rFonts w:eastAsia="Times New Roman" w:cs="Tahoma"/>
          <w:sz w:val="24"/>
          <w:szCs w:val="24"/>
          <w:lang w:eastAsia="el-GR"/>
        </w:rPr>
        <w:t xml:space="preserve"> Δημοτικού Συμβουλίου Κω</w:t>
      </w:r>
      <w:r>
        <w:rPr>
          <w:rFonts w:eastAsia="Times New Roman" w:cs="Tahoma"/>
          <w:sz w:val="24"/>
          <w:szCs w:val="24"/>
          <w:lang w:eastAsia="el-GR"/>
        </w:rPr>
        <w:t xml:space="preserve"> προς το Υπουργείο Εσωτερικών,</w:t>
      </w:r>
      <w:r w:rsidRPr="00FE659D">
        <w:rPr>
          <w:rFonts w:eastAsia="Times New Roman" w:cs="Tahoma"/>
          <w:sz w:val="24"/>
          <w:szCs w:val="24"/>
          <w:lang w:eastAsia="el-GR"/>
        </w:rPr>
        <w:t xml:space="preserve">  για τη διατήρηση ή μη του Ν.Π.Δ.Δ. με την επωνυμία </w:t>
      </w:r>
      <w:r>
        <w:rPr>
          <w:rFonts w:eastAsia="Times New Roman" w:cs="Tahoma"/>
          <w:sz w:val="24"/>
          <w:szCs w:val="24"/>
          <w:lang w:eastAsia="el-GR"/>
        </w:rPr>
        <w:t xml:space="preserve">«Δημοτικός Οργανισμός Πολιτισμού, Αθλητισμού </w:t>
      </w:r>
      <w:r>
        <w:rPr>
          <w:rFonts w:eastAsia="Times New Roman" w:cs="Tahoma"/>
          <w:sz w:val="24"/>
          <w:szCs w:val="24"/>
          <w:lang w:eastAsia="el-GR"/>
        </w:rPr>
        <w:lastRenderedPageBreak/>
        <w:t xml:space="preserve">και Βρεφονηπιακών Σταθμών Δήμου Κω (Δ.Ο.Π.Α.Β.Σ.)» [ΦΕΚ 1568/27-6-2011, Τεύχος Δεύτερο] </w:t>
      </w:r>
      <w:r w:rsidRPr="00A66A0F">
        <w:rPr>
          <w:rFonts w:eastAsia="Times New Roman" w:cs="Tahoma"/>
          <w:sz w:val="24"/>
          <w:szCs w:val="24"/>
          <w:lang w:eastAsia="el-GR"/>
        </w:rPr>
        <w:t xml:space="preserve">(Εισηγητής: </w:t>
      </w:r>
      <w:r>
        <w:rPr>
          <w:rFonts w:eastAsia="Times New Roman" w:cs="Tahoma"/>
          <w:sz w:val="24"/>
          <w:szCs w:val="24"/>
          <w:lang w:eastAsia="el-GR"/>
        </w:rPr>
        <w:t>Δήμαρχος</w:t>
      </w:r>
      <w:r w:rsidRPr="00A66A0F">
        <w:rPr>
          <w:rFonts w:eastAsia="Times New Roman" w:cs="Tahoma"/>
          <w:sz w:val="24"/>
          <w:szCs w:val="24"/>
          <w:lang w:eastAsia="el-GR"/>
        </w:rPr>
        <w:t xml:space="preserve">, κ. </w:t>
      </w:r>
      <w:r>
        <w:rPr>
          <w:rFonts w:eastAsia="Times New Roman" w:cs="Tahoma"/>
          <w:sz w:val="24"/>
          <w:szCs w:val="24"/>
          <w:lang w:eastAsia="el-GR"/>
        </w:rPr>
        <w:t>Θεοδόσιος Νικηταράς</w:t>
      </w:r>
      <w:r w:rsidRPr="00A66A0F">
        <w:rPr>
          <w:rFonts w:eastAsia="Times New Roman" w:cs="Tahoma"/>
          <w:sz w:val="24"/>
          <w:szCs w:val="24"/>
          <w:lang w:eastAsia="el-GR"/>
        </w:rPr>
        <w:t>).</w:t>
      </w:r>
    </w:p>
    <w:p w:rsidR="002B394A" w:rsidRPr="00A66A0F" w:rsidRDefault="002B394A" w:rsidP="002B394A">
      <w:pPr>
        <w:pStyle w:val="a5"/>
        <w:numPr>
          <w:ilvl w:val="0"/>
          <w:numId w:val="1"/>
        </w:numPr>
        <w:spacing w:after="0" w:line="360" w:lineRule="auto"/>
        <w:jc w:val="both"/>
        <w:rPr>
          <w:sz w:val="24"/>
          <w:szCs w:val="24"/>
        </w:rPr>
      </w:pPr>
      <w:r w:rsidRPr="00FE659D">
        <w:rPr>
          <w:rFonts w:eastAsia="Times New Roman" w:cs="Tahoma"/>
          <w:sz w:val="24"/>
          <w:szCs w:val="24"/>
          <w:lang w:eastAsia="el-GR"/>
        </w:rPr>
        <w:t>Πρόταση –</w:t>
      </w:r>
      <w:r>
        <w:rPr>
          <w:rFonts w:eastAsia="Times New Roman" w:cs="Tahoma"/>
          <w:sz w:val="24"/>
          <w:szCs w:val="24"/>
          <w:lang w:eastAsia="el-GR"/>
        </w:rPr>
        <w:t xml:space="preserve"> </w:t>
      </w:r>
      <w:r w:rsidRPr="00FE659D">
        <w:rPr>
          <w:rFonts w:eastAsia="Times New Roman" w:cs="Tahoma"/>
          <w:sz w:val="24"/>
          <w:szCs w:val="24"/>
          <w:lang w:eastAsia="el-GR"/>
        </w:rPr>
        <w:t>αίτηση</w:t>
      </w:r>
      <w:r>
        <w:rPr>
          <w:rFonts w:eastAsia="Times New Roman" w:cs="Tahoma"/>
          <w:sz w:val="24"/>
          <w:szCs w:val="24"/>
          <w:lang w:eastAsia="el-GR"/>
        </w:rPr>
        <w:t xml:space="preserve"> του</w:t>
      </w:r>
      <w:r w:rsidRPr="00FE659D">
        <w:rPr>
          <w:rFonts w:eastAsia="Times New Roman" w:cs="Tahoma"/>
          <w:sz w:val="24"/>
          <w:szCs w:val="24"/>
          <w:lang w:eastAsia="el-GR"/>
        </w:rPr>
        <w:t xml:space="preserve"> Δημοτικού Συμβουλίου Κω</w:t>
      </w:r>
      <w:r>
        <w:rPr>
          <w:rFonts w:eastAsia="Times New Roman" w:cs="Tahoma"/>
          <w:sz w:val="24"/>
          <w:szCs w:val="24"/>
          <w:lang w:eastAsia="el-GR"/>
        </w:rPr>
        <w:t xml:space="preserve"> προς το Υπουργείο Εσωτερικών,</w:t>
      </w:r>
      <w:r w:rsidRPr="00FE659D">
        <w:rPr>
          <w:rFonts w:eastAsia="Times New Roman" w:cs="Tahoma"/>
          <w:sz w:val="24"/>
          <w:szCs w:val="24"/>
          <w:lang w:eastAsia="el-GR"/>
        </w:rPr>
        <w:t xml:space="preserve">  για τη διατήρηση ή μη </w:t>
      </w:r>
      <w:r>
        <w:rPr>
          <w:rFonts w:eastAsia="Times New Roman" w:cs="Tahoma"/>
          <w:sz w:val="24"/>
          <w:szCs w:val="24"/>
          <w:lang w:eastAsia="el-GR"/>
        </w:rPr>
        <w:t>της Κοινωφελούς Επιχείρησης</w:t>
      </w:r>
      <w:r w:rsidRPr="00FE659D">
        <w:rPr>
          <w:rFonts w:eastAsia="Times New Roman" w:cs="Tahoma"/>
          <w:sz w:val="24"/>
          <w:szCs w:val="24"/>
          <w:lang w:eastAsia="el-GR"/>
        </w:rPr>
        <w:t xml:space="preserve"> με την επωνυμία </w:t>
      </w:r>
      <w:r>
        <w:rPr>
          <w:rFonts w:eastAsia="Times New Roman" w:cs="Tahoma"/>
          <w:sz w:val="24"/>
          <w:szCs w:val="24"/>
          <w:lang w:eastAsia="el-GR"/>
        </w:rPr>
        <w:t xml:space="preserve">«Κοινωφελής Επιχείρηση Κοινωνικής Προστασίας, Αλληλεγγύης, Πρόνοιας, Υγείας και Αστικής Συγκοινωνίας (Κ.Ε.Κ.Π.Α.Π.Υ.ΑΣ)»  [ΦΕΚ 577/2-3-2012, Τεύχος Δεύτερο] </w:t>
      </w:r>
      <w:r w:rsidRPr="00A66A0F">
        <w:rPr>
          <w:rFonts w:eastAsia="Times New Roman" w:cs="Tahoma"/>
          <w:sz w:val="24"/>
          <w:szCs w:val="24"/>
          <w:lang w:eastAsia="el-GR"/>
        </w:rPr>
        <w:t xml:space="preserve">(Εισηγητής: </w:t>
      </w:r>
      <w:r>
        <w:rPr>
          <w:rFonts w:eastAsia="Times New Roman" w:cs="Tahoma"/>
          <w:sz w:val="24"/>
          <w:szCs w:val="24"/>
          <w:lang w:eastAsia="el-GR"/>
        </w:rPr>
        <w:t>Δήμαρχος</w:t>
      </w:r>
      <w:r w:rsidRPr="00A66A0F">
        <w:rPr>
          <w:rFonts w:eastAsia="Times New Roman" w:cs="Tahoma"/>
          <w:sz w:val="24"/>
          <w:szCs w:val="24"/>
          <w:lang w:eastAsia="el-GR"/>
        </w:rPr>
        <w:t xml:space="preserve">, κ. </w:t>
      </w:r>
      <w:r>
        <w:rPr>
          <w:rFonts w:eastAsia="Times New Roman" w:cs="Tahoma"/>
          <w:sz w:val="24"/>
          <w:szCs w:val="24"/>
          <w:lang w:eastAsia="el-GR"/>
        </w:rPr>
        <w:t>Θεοδόσιος Νικηταράς</w:t>
      </w:r>
      <w:r w:rsidRPr="00A66A0F">
        <w:rPr>
          <w:rFonts w:eastAsia="Times New Roman" w:cs="Tahoma"/>
          <w:sz w:val="24"/>
          <w:szCs w:val="24"/>
          <w:lang w:eastAsia="el-GR"/>
        </w:rPr>
        <w:t>).</w:t>
      </w:r>
    </w:p>
    <w:p w:rsidR="002B394A" w:rsidRDefault="002B394A" w:rsidP="002B394A">
      <w:pPr>
        <w:pStyle w:val="a5"/>
        <w:numPr>
          <w:ilvl w:val="0"/>
          <w:numId w:val="1"/>
        </w:numPr>
        <w:autoSpaceDE w:val="0"/>
        <w:autoSpaceDN w:val="0"/>
        <w:adjustRightInd w:val="0"/>
        <w:spacing w:after="0" w:line="360" w:lineRule="auto"/>
        <w:jc w:val="both"/>
        <w:rPr>
          <w:rFonts w:eastAsia="Times New Roman" w:cs="Tahoma"/>
          <w:sz w:val="24"/>
          <w:szCs w:val="24"/>
          <w:lang w:eastAsia="el-GR"/>
        </w:rPr>
      </w:pPr>
      <w:r>
        <w:rPr>
          <w:rFonts w:eastAsia="Times New Roman" w:cs="Tahoma"/>
          <w:sz w:val="24"/>
          <w:szCs w:val="24"/>
          <w:lang w:eastAsia="el-GR"/>
        </w:rPr>
        <w:t>Λή</w:t>
      </w:r>
      <w:r w:rsidRPr="0095639B">
        <w:rPr>
          <w:rFonts w:eastAsia="Times New Roman" w:cs="Tahoma"/>
          <w:sz w:val="24"/>
          <w:szCs w:val="24"/>
          <w:lang w:eastAsia="el-GR"/>
        </w:rPr>
        <w:t>ψη απ</w:t>
      </w:r>
      <w:r>
        <w:rPr>
          <w:rFonts w:eastAsia="Times New Roman" w:cs="Tahoma"/>
          <w:sz w:val="24"/>
          <w:szCs w:val="24"/>
          <w:lang w:eastAsia="el-GR"/>
        </w:rPr>
        <w:t>ό</w:t>
      </w:r>
      <w:r w:rsidRPr="0095639B">
        <w:rPr>
          <w:rFonts w:eastAsia="Times New Roman" w:cs="Tahoma"/>
          <w:sz w:val="24"/>
          <w:szCs w:val="24"/>
          <w:lang w:eastAsia="el-GR"/>
        </w:rPr>
        <w:t>φασης για τον καθορισμό τελών ηλεκτροφωτισμού και καθαριότητας, για το έτος 202</w:t>
      </w:r>
      <w:r>
        <w:rPr>
          <w:rFonts w:eastAsia="Times New Roman" w:cs="Tahoma"/>
          <w:sz w:val="24"/>
          <w:szCs w:val="24"/>
          <w:lang w:eastAsia="el-GR"/>
        </w:rPr>
        <w:t>4 Δήμου Κω (Εισηγητής: Αντιδήμαρχος, κ. Αλέξανδρος Χρυσόπουλος).</w:t>
      </w:r>
    </w:p>
    <w:p w:rsidR="002B394A" w:rsidRDefault="002B394A" w:rsidP="002B394A">
      <w:pPr>
        <w:pStyle w:val="a5"/>
        <w:numPr>
          <w:ilvl w:val="0"/>
          <w:numId w:val="1"/>
        </w:numPr>
        <w:autoSpaceDE w:val="0"/>
        <w:autoSpaceDN w:val="0"/>
        <w:adjustRightInd w:val="0"/>
        <w:spacing w:after="0" w:line="360" w:lineRule="auto"/>
        <w:jc w:val="both"/>
        <w:rPr>
          <w:rFonts w:eastAsia="Times New Roman" w:cs="Tahoma"/>
          <w:sz w:val="24"/>
          <w:szCs w:val="24"/>
          <w:lang w:eastAsia="el-GR"/>
        </w:rPr>
      </w:pPr>
      <w:r>
        <w:rPr>
          <w:rFonts w:eastAsia="Times New Roman" w:cs="Tahoma"/>
          <w:sz w:val="24"/>
          <w:szCs w:val="24"/>
          <w:lang w:eastAsia="el-GR"/>
        </w:rPr>
        <w:t>Λή</w:t>
      </w:r>
      <w:r w:rsidRPr="0095639B">
        <w:rPr>
          <w:rFonts w:eastAsia="Times New Roman" w:cs="Tahoma"/>
          <w:sz w:val="24"/>
          <w:szCs w:val="24"/>
          <w:lang w:eastAsia="el-GR"/>
        </w:rPr>
        <w:t>ψη απ</w:t>
      </w:r>
      <w:r>
        <w:rPr>
          <w:rFonts w:eastAsia="Times New Roman" w:cs="Tahoma"/>
          <w:sz w:val="24"/>
          <w:szCs w:val="24"/>
          <w:lang w:eastAsia="el-GR"/>
        </w:rPr>
        <w:t>ό</w:t>
      </w:r>
      <w:r w:rsidRPr="0095639B">
        <w:rPr>
          <w:rFonts w:eastAsia="Times New Roman" w:cs="Tahoma"/>
          <w:sz w:val="24"/>
          <w:szCs w:val="24"/>
          <w:lang w:eastAsia="el-GR"/>
        </w:rPr>
        <w:t>φασης για τον καθορισμό συντελεστών φόρου ηλεκτροδοτούμενων χώρων, για το έτος 202</w:t>
      </w:r>
      <w:r>
        <w:rPr>
          <w:rFonts w:eastAsia="Times New Roman" w:cs="Tahoma"/>
          <w:sz w:val="24"/>
          <w:szCs w:val="24"/>
          <w:lang w:eastAsia="el-GR"/>
        </w:rPr>
        <w:t>4 Δήμου Κω (Εισηγητής: Αντιδήμαρχος, κ. Αλέξανδρος Χρυσόπουλος).</w:t>
      </w:r>
    </w:p>
    <w:p w:rsidR="002B394A" w:rsidRPr="008C55BE" w:rsidRDefault="002B394A" w:rsidP="002B394A">
      <w:pPr>
        <w:pStyle w:val="a5"/>
        <w:numPr>
          <w:ilvl w:val="0"/>
          <w:numId w:val="1"/>
        </w:numPr>
        <w:autoSpaceDE w:val="0"/>
        <w:autoSpaceDN w:val="0"/>
        <w:adjustRightInd w:val="0"/>
        <w:spacing w:after="0" w:line="360" w:lineRule="auto"/>
        <w:jc w:val="both"/>
        <w:rPr>
          <w:rFonts w:eastAsia="Times New Roman" w:cs="Tahoma"/>
          <w:sz w:val="24"/>
          <w:szCs w:val="24"/>
          <w:lang w:eastAsia="el-GR"/>
        </w:rPr>
      </w:pPr>
      <w:r w:rsidRPr="00622ED4">
        <w:rPr>
          <w:rFonts w:eastAsia="Times New Roman" w:cs="Tahoma"/>
          <w:sz w:val="24"/>
          <w:szCs w:val="24"/>
          <w:lang w:eastAsia="el-GR"/>
        </w:rPr>
        <w:t xml:space="preserve">Λήψη απόφασης για τον </w:t>
      </w:r>
      <w:r w:rsidRPr="0095639B">
        <w:rPr>
          <w:rFonts w:eastAsia="Times New Roman" w:cs="Tahoma"/>
          <w:sz w:val="24"/>
          <w:szCs w:val="24"/>
          <w:lang w:eastAsia="el-GR"/>
        </w:rPr>
        <w:t xml:space="preserve">καθορισμό </w:t>
      </w:r>
      <w:r w:rsidRPr="00622ED4">
        <w:rPr>
          <w:rFonts w:eastAsia="Times New Roman" w:cs="Tahoma"/>
          <w:sz w:val="24"/>
          <w:szCs w:val="24"/>
          <w:lang w:eastAsia="el-GR"/>
        </w:rPr>
        <w:t xml:space="preserve">του τέλους ακίνητης περιουσίας (Τ.Α.Π.), για το </w:t>
      </w:r>
      <w:r w:rsidRPr="0095639B">
        <w:rPr>
          <w:rFonts w:eastAsia="Times New Roman" w:cs="Tahoma"/>
          <w:sz w:val="24"/>
          <w:szCs w:val="24"/>
          <w:lang w:eastAsia="el-GR"/>
        </w:rPr>
        <w:t>έτος 202</w:t>
      </w:r>
      <w:r>
        <w:rPr>
          <w:rFonts w:eastAsia="Times New Roman" w:cs="Tahoma"/>
          <w:sz w:val="24"/>
          <w:szCs w:val="24"/>
          <w:lang w:eastAsia="el-GR"/>
        </w:rPr>
        <w:t>4 Δήμου Κω (Εισηγητής: Αντιδήμαρχος, κ. Αλέξανδρος Χρυσόπουλος).</w:t>
      </w:r>
    </w:p>
    <w:p w:rsidR="002B394A" w:rsidRDefault="002B394A" w:rsidP="002B394A">
      <w:pPr>
        <w:pStyle w:val="a5"/>
        <w:numPr>
          <w:ilvl w:val="0"/>
          <w:numId w:val="1"/>
        </w:numPr>
        <w:autoSpaceDE w:val="0"/>
        <w:autoSpaceDN w:val="0"/>
        <w:adjustRightInd w:val="0"/>
        <w:spacing w:after="0" w:line="360" w:lineRule="auto"/>
        <w:jc w:val="both"/>
        <w:rPr>
          <w:rFonts w:eastAsia="Times New Roman" w:cs="Tahoma"/>
          <w:sz w:val="24"/>
          <w:szCs w:val="24"/>
          <w:lang w:eastAsia="el-GR"/>
        </w:rPr>
      </w:pPr>
      <w:r w:rsidRPr="00481795">
        <w:rPr>
          <w:rFonts w:eastAsia="Times New Roman" w:cs="Tahoma"/>
          <w:sz w:val="24"/>
          <w:szCs w:val="24"/>
          <w:lang w:eastAsia="el-GR"/>
        </w:rPr>
        <w:t xml:space="preserve">Λήψη απόφασης για τον καθορισμό λοιπών </w:t>
      </w:r>
      <w:r>
        <w:rPr>
          <w:rFonts w:eastAsia="Times New Roman" w:cs="Tahoma"/>
          <w:sz w:val="24"/>
          <w:szCs w:val="24"/>
          <w:lang w:eastAsia="el-GR"/>
        </w:rPr>
        <w:t>τελών, για το έτος 2024</w:t>
      </w:r>
      <w:r w:rsidRPr="00481795">
        <w:rPr>
          <w:rFonts w:eastAsia="Times New Roman" w:cs="Tahoma"/>
          <w:sz w:val="24"/>
          <w:szCs w:val="24"/>
          <w:lang w:eastAsia="el-GR"/>
        </w:rPr>
        <w:t xml:space="preserve"> Δήμου Κω (Εισηγητής: Αντιδήμαρχος, κ. Αλέξανδρος Χρυσόπουλος).</w:t>
      </w:r>
    </w:p>
    <w:p w:rsidR="002B394A" w:rsidRDefault="002B394A" w:rsidP="002B394A">
      <w:pPr>
        <w:pStyle w:val="a5"/>
        <w:numPr>
          <w:ilvl w:val="0"/>
          <w:numId w:val="1"/>
        </w:numPr>
        <w:autoSpaceDE w:val="0"/>
        <w:autoSpaceDN w:val="0"/>
        <w:adjustRightInd w:val="0"/>
        <w:spacing w:after="0" w:line="360" w:lineRule="auto"/>
        <w:jc w:val="both"/>
        <w:rPr>
          <w:rFonts w:eastAsia="Times New Roman" w:cs="Tahoma"/>
          <w:sz w:val="24"/>
          <w:szCs w:val="24"/>
          <w:lang w:eastAsia="el-GR"/>
        </w:rPr>
      </w:pPr>
      <w:r>
        <w:rPr>
          <w:rFonts w:eastAsia="Times New Roman" w:cs="Tahoma"/>
          <w:sz w:val="24"/>
          <w:szCs w:val="24"/>
          <w:lang w:eastAsia="el-GR"/>
        </w:rPr>
        <w:t>Λήψη απόφαση για τη χορήγηση 2</w:t>
      </w:r>
      <w:r w:rsidRPr="00CA56BF">
        <w:rPr>
          <w:rFonts w:eastAsia="Times New Roman" w:cs="Tahoma"/>
          <w:sz w:val="24"/>
          <w:szCs w:val="24"/>
          <w:lang w:eastAsia="el-GR"/>
        </w:rPr>
        <w:t>ης</w:t>
      </w:r>
      <w:r>
        <w:rPr>
          <w:rFonts w:eastAsia="Times New Roman" w:cs="Tahoma"/>
          <w:sz w:val="24"/>
          <w:szCs w:val="24"/>
          <w:lang w:eastAsia="el-GR"/>
        </w:rPr>
        <w:t xml:space="preserve"> παράτασης</w:t>
      </w:r>
      <w:r w:rsidRPr="00CA56BF">
        <w:rPr>
          <w:rFonts w:eastAsia="Times New Roman" w:cs="Tahoma"/>
          <w:sz w:val="24"/>
          <w:szCs w:val="24"/>
          <w:lang w:eastAsia="el-GR"/>
        </w:rPr>
        <w:t xml:space="preserve"> της συμβατικής προθεσμίας εκτέλεσης του </w:t>
      </w:r>
      <w:r>
        <w:rPr>
          <w:rFonts w:eastAsia="Times New Roman" w:cs="Tahoma"/>
          <w:sz w:val="24"/>
          <w:szCs w:val="24"/>
          <w:lang w:eastAsia="el-GR"/>
        </w:rPr>
        <w:t xml:space="preserve">χρηματοδοτούμενου </w:t>
      </w:r>
      <w:r w:rsidRPr="00CA56BF">
        <w:rPr>
          <w:rFonts w:eastAsia="Times New Roman" w:cs="Tahoma"/>
          <w:sz w:val="24"/>
          <w:szCs w:val="24"/>
          <w:lang w:eastAsia="el-GR"/>
        </w:rPr>
        <w:t>έργου:</w:t>
      </w:r>
      <w:r>
        <w:rPr>
          <w:rFonts w:eastAsia="Times New Roman" w:cs="Tahoma"/>
          <w:sz w:val="24"/>
          <w:szCs w:val="24"/>
          <w:lang w:eastAsia="el-GR"/>
        </w:rPr>
        <w:t xml:space="preserve"> «Βελτίωση βατότητας κεντρικής οδού Δημοτικής Κοινότητας Πυλίου», με Α.Μ. 1/2021 </w:t>
      </w:r>
      <w:r w:rsidRPr="00481795">
        <w:rPr>
          <w:rFonts w:eastAsia="Times New Roman" w:cs="Tahoma"/>
          <w:sz w:val="24"/>
          <w:szCs w:val="24"/>
          <w:lang w:eastAsia="el-GR"/>
        </w:rPr>
        <w:t xml:space="preserve">(Εισηγητής: Αντιδήμαρχος, κ. </w:t>
      </w:r>
      <w:r>
        <w:rPr>
          <w:rFonts w:eastAsia="Times New Roman" w:cs="Tahoma"/>
          <w:sz w:val="24"/>
          <w:szCs w:val="24"/>
          <w:lang w:eastAsia="el-GR"/>
        </w:rPr>
        <w:t>Παναγιώτης Αβρίθης</w:t>
      </w:r>
      <w:r w:rsidRPr="00481795">
        <w:rPr>
          <w:rFonts w:eastAsia="Times New Roman" w:cs="Tahoma"/>
          <w:sz w:val="24"/>
          <w:szCs w:val="24"/>
          <w:lang w:eastAsia="el-GR"/>
        </w:rPr>
        <w:t>).</w:t>
      </w:r>
    </w:p>
    <w:p w:rsidR="002B394A" w:rsidRDefault="002B394A" w:rsidP="002B394A">
      <w:pPr>
        <w:pStyle w:val="a5"/>
        <w:numPr>
          <w:ilvl w:val="0"/>
          <w:numId w:val="1"/>
        </w:numPr>
        <w:autoSpaceDE w:val="0"/>
        <w:autoSpaceDN w:val="0"/>
        <w:adjustRightInd w:val="0"/>
        <w:spacing w:after="0" w:line="360" w:lineRule="auto"/>
        <w:jc w:val="both"/>
        <w:rPr>
          <w:rFonts w:eastAsia="Times New Roman" w:cs="Tahoma"/>
          <w:sz w:val="24"/>
          <w:szCs w:val="24"/>
          <w:lang w:eastAsia="el-GR"/>
        </w:rPr>
      </w:pPr>
      <w:r w:rsidRPr="00A37237">
        <w:rPr>
          <w:rFonts w:eastAsia="Times New Roman" w:cs="Tahoma"/>
          <w:sz w:val="24"/>
          <w:szCs w:val="24"/>
          <w:lang w:eastAsia="el-GR"/>
        </w:rPr>
        <w:t>Λήψη απόφασης για την επαναπροκήρυξη θέσεων έκτακτου προσωπικού με σχέση εργασίας ιδιωτικού δικαίου ορισμένου χρόνου (Ι.Δ.Ο.Χ.) ανταποδοτικού χαρακτήρα (Εισήγηση: Αντιδήμαρχος, κ. Σταμάτιος Καμπουράκης)</w:t>
      </w:r>
      <w:r>
        <w:rPr>
          <w:rFonts w:eastAsia="Times New Roman" w:cs="Tahoma"/>
          <w:sz w:val="24"/>
          <w:szCs w:val="24"/>
          <w:lang w:eastAsia="el-GR"/>
        </w:rPr>
        <w:t>.</w:t>
      </w:r>
    </w:p>
    <w:p w:rsidR="002B394A" w:rsidRPr="00596111" w:rsidRDefault="002B394A" w:rsidP="002B394A">
      <w:pPr>
        <w:spacing w:after="0" w:line="240" w:lineRule="auto"/>
        <w:ind w:left="1636"/>
        <w:jc w:val="center"/>
        <w:rPr>
          <w:rFonts w:asciiTheme="minorHAnsi" w:hAnsiTheme="minorHAnsi" w:cstheme="minorHAnsi"/>
          <w:b/>
          <w:sz w:val="24"/>
          <w:szCs w:val="24"/>
        </w:rPr>
      </w:pPr>
    </w:p>
    <w:p w:rsidR="002B394A" w:rsidRPr="00C25AF3" w:rsidRDefault="002B394A" w:rsidP="002B394A">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2B394A" w:rsidRDefault="002B394A" w:rsidP="002B394A">
      <w:pPr>
        <w:spacing w:after="0" w:line="240" w:lineRule="auto"/>
        <w:ind w:left="1636"/>
        <w:jc w:val="center"/>
        <w:rPr>
          <w:rFonts w:asciiTheme="minorHAnsi" w:hAnsiTheme="minorHAnsi" w:cstheme="minorHAnsi"/>
          <w:b/>
          <w:sz w:val="24"/>
          <w:szCs w:val="24"/>
        </w:rPr>
      </w:pPr>
    </w:p>
    <w:p w:rsidR="002B394A" w:rsidRPr="00C25AF3" w:rsidRDefault="002B394A" w:rsidP="002B394A">
      <w:pPr>
        <w:spacing w:after="0" w:line="240" w:lineRule="auto"/>
        <w:ind w:left="1636"/>
        <w:jc w:val="center"/>
        <w:rPr>
          <w:rFonts w:asciiTheme="minorHAnsi" w:hAnsiTheme="minorHAnsi" w:cstheme="minorHAnsi"/>
          <w:b/>
          <w:sz w:val="24"/>
          <w:szCs w:val="24"/>
        </w:rPr>
      </w:pPr>
    </w:p>
    <w:p w:rsidR="002B394A" w:rsidRPr="00C25AF3" w:rsidRDefault="002B394A" w:rsidP="002B394A">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p w:rsidR="002B394A" w:rsidRDefault="002B394A" w:rsidP="002B394A"/>
    <w:p w:rsidR="00117812" w:rsidRDefault="00117812" w:rsidP="002B394A"/>
    <w:p w:rsidR="000C5F60" w:rsidRDefault="000C5F60" w:rsidP="002B394A"/>
    <w:p w:rsidR="0022682E" w:rsidRDefault="0022682E" w:rsidP="0022682E">
      <w:pPr>
        <w:spacing w:after="0" w:line="360" w:lineRule="auto"/>
        <w:ind w:firstLine="369"/>
        <w:jc w:val="both"/>
        <w:rPr>
          <w:rFonts w:asciiTheme="minorHAnsi" w:hAnsiTheme="minorHAnsi"/>
          <w:shadow/>
          <w:color w:val="1F497D" w:themeColor="text2"/>
          <w:sz w:val="24"/>
          <w:szCs w:val="24"/>
          <w:u w:val="single"/>
        </w:rPr>
      </w:pPr>
    </w:p>
    <w:p w:rsidR="00DF0A82" w:rsidRDefault="00DF0A82" w:rsidP="0022682E">
      <w:pPr>
        <w:spacing w:after="0" w:line="360" w:lineRule="auto"/>
        <w:ind w:firstLine="369"/>
        <w:jc w:val="both"/>
        <w:rPr>
          <w:rFonts w:asciiTheme="minorHAnsi" w:hAnsiTheme="minorHAnsi"/>
          <w:shadow/>
          <w:color w:val="1F497D" w:themeColor="text2"/>
          <w:sz w:val="24"/>
          <w:szCs w:val="24"/>
          <w:u w:val="single"/>
        </w:rPr>
      </w:pPr>
    </w:p>
    <w:p w:rsidR="0022682E" w:rsidRPr="000B7915" w:rsidRDefault="0022682E" w:rsidP="008619C2">
      <w:pPr>
        <w:spacing w:after="0" w:line="360" w:lineRule="auto"/>
        <w:ind w:firstLine="709"/>
        <w:jc w:val="both"/>
        <w:rPr>
          <w:rFonts w:asciiTheme="minorHAnsi" w:hAnsiTheme="minorHAnsi"/>
          <w:shadow/>
          <w:color w:val="1F497D" w:themeColor="text2"/>
          <w:sz w:val="24"/>
          <w:szCs w:val="24"/>
        </w:rPr>
      </w:pPr>
      <w:r w:rsidRPr="000B7915">
        <w:rPr>
          <w:rFonts w:asciiTheme="minorHAnsi" w:hAnsiTheme="minorHAnsi"/>
          <w:shadow/>
          <w:color w:val="1F497D" w:themeColor="text2"/>
          <w:sz w:val="24"/>
          <w:szCs w:val="24"/>
          <w:u w:val="single"/>
        </w:rPr>
        <w:t>Σημείωση</w:t>
      </w:r>
      <w:r>
        <w:rPr>
          <w:rFonts w:asciiTheme="minorHAnsi" w:hAnsiTheme="minorHAnsi"/>
          <w:shadow/>
          <w:color w:val="1F497D" w:themeColor="text2"/>
          <w:sz w:val="24"/>
          <w:szCs w:val="24"/>
          <w:u w:val="single"/>
        </w:rPr>
        <w:t xml:space="preserve"> για την αιτιολόγηση της σύγκλησης και του κατεπείγοντος των θεμάτων</w:t>
      </w:r>
      <w:r w:rsidRPr="000B7915">
        <w:rPr>
          <w:rFonts w:asciiTheme="minorHAnsi" w:hAnsiTheme="minorHAnsi"/>
          <w:shadow/>
          <w:color w:val="1F497D" w:themeColor="text2"/>
          <w:sz w:val="24"/>
          <w:szCs w:val="24"/>
        </w:rPr>
        <w:t>:</w:t>
      </w:r>
    </w:p>
    <w:p w:rsidR="0022682E" w:rsidRDefault="0022682E" w:rsidP="0022682E">
      <w:pPr>
        <w:pStyle w:val="a5"/>
        <w:spacing w:after="0" w:line="360" w:lineRule="auto"/>
        <w:jc w:val="both"/>
      </w:pPr>
      <w:r>
        <w:rPr>
          <w:rFonts w:eastAsia="Times New Roman" w:cs="Times New Roman"/>
          <w:shadow/>
          <w:color w:val="1F497D" w:themeColor="text2"/>
          <w:sz w:val="24"/>
          <w:szCs w:val="24"/>
          <w:lang w:eastAsia="el-GR"/>
        </w:rPr>
        <w:t>Η νέα επαναληπτική κατεπείγουσα σύγκληση του Δ</w:t>
      </w:r>
      <w:r w:rsidRPr="000B7915">
        <w:rPr>
          <w:rFonts w:eastAsia="Times New Roman" w:cs="Times New Roman"/>
          <w:shadow/>
          <w:color w:val="1F497D" w:themeColor="text2"/>
          <w:sz w:val="24"/>
          <w:szCs w:val="24"/>
          <w:lang w:eastAsia="el-GR"/>
        </w:rPr>
        <w:t xml:space="preserve">ημοτικού </w:t>
      </w:r>
      <w:r>
        <w:rPr>
          <w:rFonts w:eastAsia="Times New Roman" w:cs="Times New Roman"/>
          <w:shadow/>
          <w:color w:val="1F497D" w:themeColor="text2"/>
          <w:sz w:val="24"/>
          <w:szCs w:val="24"/>
          <w:lang w:eastAsia="el-GR"/>
        </w:rPr>
        <w:t>Σ</w:t>
      </w:r>
      <w:r w:rsidRPr="000B7915">
        <w:rPr>
          <w:rFonts w:eastAsia="Times New Roman" w:cs="Times New Roman"/>
          <w:shadow/>
          <w:color w:val="1F497D" w:themeColor="text2"/>
          <w:sz w:val="24"/>
          <w:szCs w:val="24"/>
          <w:lang w:eastAsia="el-GR"/>
        </w:rPr>
        <w:t xml:space="preserve">υμβουλίου και το κατεπείγον </w:t>
      </w:r>
      <w:r>
        <w:rPr>
          <w:rFonts w:eastAsia="Times New Roman" w:cs="Times New Roman"/>
          <w:shadow/>
          <w:color w:val="1F497D" w:themeColor="text2"/>
          <w:sz w:val="24"/>
          <w:szCs w:val="24"/>
          <w:lang w:eastAsia="el-GR"/>
        </w:rPr>
        <w:t xml:space="preserve">των </w:t>
      </w:r>
      <w:r w:rsidRPr="000B7915">
        <w:rPr>
          <w:rFonts w:eastAsia="Times New Roman" w:cs="Times New Roman"/>
          <w:shadow/>
          <w:color w:val="1F497D" w:themeColor="text2"/>
          <w:sz w:val="24"/>
          <w:szCs w:val="24"/>
          <w:lang w:eastAsia="el-GR"/>
        </w:rPr>
        <w:t>θεμάτων της ημερήσιας διάταξης έγκειται στο ότι</w:t>
      </w:r>
      <w:r>
        <w:rPr>
          <w:rFonts w:eastAsia="Times New Roman" w:cs="Times New Roman"/>
          <w:shadow/>
          <w:color w:val="1F497D" w:themeColor="text2"/>
          <w:sz w:val="24"/>
          <w:szCs w:val="24"/>
          <w:lang w:eastAsia="el-GR"/>
        </w:rPr>
        <w:t xml:space="preserve"> </w:t>
      </w:r>
      <w:r w:rsidRPr="000B7915">
        <w:rPr>
          <w:rFonts w:eastAsia="Times New Roman" w:cs="Times New Roman"/>
          <w:shadow/>
          <w:color w:val="1F497D" w:themeColor="text2"/>
          <w:sz w:val="24"/>
          <w:szCs w:val="24"/>
          <w:lang w:eastAsia="el-GR"/>
        </w:rPr>
        <w:t>έχουν καταληκτικές και δεσμευτικές προθεσμίες διεκπεραίωσης.</w:t>
      </w:r>
    </w:p>
    <w:sectPr w:rsidR="0022682E" w:rsidSect="00050E07">
      <w:headerReference w:type="default" r:id="rId13"/>
      <w:footerReference w:type="even" r:id="rId14"/>
      <w:footerReference w:type="default" r:id="rId15"/>
      <w:footerReference w:type="first" r:id="rId16"/>
      <w:type w:val="continuous"/>
      <w:pgSz w:w="11906" w:h="16838" w:code="9"/>
      <w:pgMar w:top="1134" w:right="964" w:bottom="284"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82" w:rsidRDefault="00DF0A82" w:rsidP="002B394A">
      <w:pPr>
        <w:spacing w:after="0" w:line="240" w:lineRule="auto"/>
      </w:pPr>
      <w:r>
        <w:separator/>
      </w:r>
    </w:p>
  </w:endnote>
  <w:endnote w:type="continuationSeparator" w:id="0">
    <w:p w:rsidR="00DF0A82" w:rsidRDefault="00DF0A82" w:rsidP="002B3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82" w:rsidRDefault="00DF0A82" w:rsidP="00050E0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F0A82" w:rsidRDefault="00DF0A82" w:rsidP="00050E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82" w:rsidRPr="00CD4108" w:rsidRDefault="00DF0A82" w:rsidP="00050E07">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w:t>
    </w:r>
    <w:r w:rsidRPr="00CD4108">
      <w:rPr>
        <w:rFonts w:ascii="Gabriola" w:hAnsi="Gabriola"/>
        <w:sz w:val="18"/>
        <w:szCs w:val="18"/>
      </w:rPr>
      <w:t xml:space="preserve">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2242360432-433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Pr="00CD4108">
      <w:rPr>
        <w:rFonts w:ascii="Gabriola" w:hAnsi="Gabriola"/>
        <w:sz w:val="16"/>
        <w:szCs w:val="18"/>
      </w:rPr>
      <w:fldChar w:fldCharType="separate"/>
    </w:r>
    <w:r w:rsidR="008619C2">
      <w:rPr>
        <w:rFonts w:ascii="Gabriola" w:hAnsi="Gabriola"/>
        <w:noProof/>
        <w:sz w:val="16"/>
        <w:szCs w:val="18"/>
      </w:rPr>
      <w:t>2</w:t>
    </w:r>
    <w:r w:rsidRPr="00CD4108">
      <w:rPr>
        <w:rFonts w:ascii="Gabriola" w:hAnsi="Gabriola"/>
        <w:sz w:val="16"/>
        <w:szCs w:val="18"/>
      </w:rPr>
      <w:fldChar w:fldCharType="end"/>
    </w:r>
  </w:p>
  <w:p w:rsidR="00DF0A82" w:rsidRPr="00C24478" w:rsidRDefault="00DF0A82" w:rsidP="00050E07">
    <w:pPr>
      <w:pStyle w:val="a3"/>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82" w:rsidRPr="009F7BC1" w:rsidRDefault="00DF0A82" w:rsidP="00050E07">
    <w:pPr>
      <w:pBdr>
        <w:top w:val="single" w:sz="4" w:space="8" w:color="auto"/>
      </w:pBdr>
      <w:spacing w:after="360" w:line="240" w:lineRule="auto"/>
      <w:jc w:val="center"/>
      <w:rPr>
        <w:rFonts w:asciiTheme="minorHAnsi" w:hAnsiTheme="minorHAnsi" w:cstheme="minorHAnsi"/>
        <w:sz w:val="18"/>
        <w:szCs w:val="18"/>
      </w:rPr>
    </w:pPr>
    <w:r w:rsidRPr="009F7BC1">
      <w:rPr>
        <w:rFonts w:asciiTheme="minorHAnsi" w:hAnsiTheme="minorHAnsi" w:cstheme="minorHAnsi"/>
        <w:sz w:val="18"/>
        <w:szCs w:val="18"/>
      </w:rPr>
      <w:t xml:space="preserve">      ΔΗΜΟΣ ΚΩ – ΤΜΗΜΑ ΥΠΟΣΤΗΡΙΞΗΣ ΠΟΛΙΤΙΚΩΝ ΟΡΓΑΝΩΝ -ΑΚΤΗ ΚΟΥΝΤΟΥΡΙΩΤΗ 7-85300 ΚΩΣ – ΤΗΛ.  2242360-432-433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82" w:rsidRDefault="00DF0A82" w:rsidP="002B394A">
      <w:pPr>
        <w:spacing w:after="0" w:line="240" w:lineRule="auto"/>
      </w:pPr>
      <w:r>
        <w:separator/>
      </w:r>
    </w:p>
  </w:footnote>
  <w:footnote w:type="continuationSeparator" w:id="0">
    <w:p w:rsidR="00DF0A82" w:rsidRDefault="00DF0A82" w:rsidP="002B3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82" w:rsidRDefault="00DF0A82" w:rsidP="00050E07">
    <w:pPr>
      <w:pBdr>
        <w:bottom w:val="single" w:sz="4" w:space="0" w:color="auto"/>
      </w:pBdr>
      <w:spacing w:after="120" w:line="240" w:lineRule="exact"/>
      <w:ind w:left="567"/>
      <w:jc w:val="both"/>
      <w:rPr>
        <w:rFonts w:ascii="Monotype Corsiva" w:hAnsi="Monotype Corsiva"/>
        <w:sz w:val="20"/>
        <w:szCs w:val="18"/>
      </w:rPr>
    </w:pPr>
    <w:r>
      <w:rPr>
        <w:rFonts w:ascii="Monotype Corsiva" w:hAnsi="Monotype Corsiva"/>
        <w:sz w:val="20"/>
        <w:szCs w:val="18"/>
      </w:rPr>
      <w:t xml:space="preserve">Πρόσκληση κατεπείγουσας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w:t>
    </w:r>
    <w:r w:rsidRPr="004900B7">
      <w:rPr>
        <w:rFonts w:ascii="Monotype Corsiva" w:hAnsi="Monotype Corsiva"/>
        <w:sz w:val="20"/>
        <w:szCs w:val="18"/>
      </w:rPr>
      <w:t xml:space="preserve">Κω </w:t>
    </w:r>
    <w:r>
      <w:rPr>
        <w:rFonts w:ascii="Monotype Corsiva" w:hAnsi="Monotype Corsiva"/>
        <w:sz w:val="20"/>
        <w:szCs w:val="18"/>
      </w:rPr>
      <w:t>στις 13-11-</w:t>
    </w:r>
    <w:r w:rsidRPr="004900B7">
      <w:rPr>
        <w:rFonts w:ascii="Monotype Corsiva" w:hAnsi="Monotype Corsiva"/>
        <w:sz w:val="20"/>
        <w:szCs w:val="18"/>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3C67"/>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A3D3D"/>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21009"/>
    <w:multiLevelType w:val="hybridMultilevel"/>
    <w:tmpl w:val="D5A6E9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2B394A"/>
    <w:rsid w:val="00016695"/>
    <w:rsid w:val="00050E07"/>
    <w:rsid w:val="00066A41"/>
    <w:rsid w:val="000A7942"/>
    <w:rsid w:val="000B46BF"/>
    <w:rsid w:val="000C5F60"/>
    <w:rsid w:val="000E4DC7"/>
    <w:rsid w:val="001028EB"/>
    <w:rsid w:val="00117812"/>
    <w:rsid w:val="0015067A"/>
    <w:rsid w:val="001553EC"/>
    <w:rsid w:val="001C09C2"/>
    <w:rsid w:val="00217FEB"/>
    <w:rsid w:val="0022682E"/>
    <w:rsid w:val="00247E5C"/>
    <w:rsid w:val="002568DF"/>
    <w:rsid w:val="00275023"/>
    <w:rsid w:val="0029140D"/>
    <w:rsid w:val="002B394A"/>
    <w:rsid w:val="002E34BE"/>
    <w:rsid w:val="00423038"/>
    <w:rsid w:val="00462EEA"/>
    <w:rsid w:val="004778C9"/>
    <w:rsid w:val="004E4C0E"/>
    <w:rsid w:val="005478EB"/>
    <w:rsid w:val="00576AAA"/>
    <w:rsid w:val="005D747E"/>
    <w:rsid w:val="006373A6"/>
    <w:rsid w:val="00665E64"/>
    <w:rsid w:val="0079766D"/>
    <w:rsid w:val="007B06E8"/>
    <w:rsid w:val="008151E8"/>
    <w:rsid w:val="008619C2"/>
    <w:rsid w:val="00912FAA"/>
    <w:rsid w:val="00925409"/>
    <w:rsid w:val="0094180D"/>
    <w:rsid w:val="00981A19"/>
    <w:rsid w:val="00983410"/>
    <w:rsid w:val="00984F98"/>
    <w:rsid w:val="009A1404"/>
    <w:rsid w:val="00A313A4"/>
    <w:rsid w:val="00A47E92"/>
    <w:rsid w:val="00A550B5"/>
    <w:rsid w:val="00BC1A2D"/>
    <w:rsid w:val="00C065FC"/>
    <w:rsid w:val="00C76E02"/>
    <w:rsid w:val="00CD76E4"/>
    <w:rsid w:val="00CD7DCA"/>
    <w:rsid w:val="00CE6877"/>
    <w:rsid w:val="00D8686D"/>
    <w:rsid w:val="00D90DF3"/>
    <w:rsid w:val="00DF0A82"/>
    <w:rsid w:val="00E34258"/>
    <w:rsid w:val="00E47200"/>
    <w:rsid w:val="00E5412F"/>
    <w:rsid w:val="00E6504F"/>
    <w:rsid w:val="00EB6180"/>
    <w:rsid w:val="00ED040A"/>
    <w:rsid w:val="00F90A36"/>
    <w:rsid w:val="00FC6B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4A"/>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B394A"/>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2B394A"/>
    <w:rPr>
      <w:rFonts w:ascii="Times New Roman" w:eastAsia="Times New Roman" w:hAnsi="Times New Roman" w:cs="Times New Roman"/>
      <w:sz w:val="24"/>
      <w:szCs w:val="24"/>
      <w:lang w:eastAsia="el-GR"/>
    </w:rPr>
  </w:style>
  <w:style w:type="character" w:styleId="a4">
    <w:name w:val="page number"/>
    <w:basedOn w:val="a0"/>
    <w:rsid w:val="002B394A"/>
  </w:style>
  <w:style w:type="paragraph" w:styleId="a5">
    <w:name w:val="List Paragraph"/>
    <w:basedOn w:val="a"/>
    <w:uiPriority w:val="34"/>
    <w:qFormat/>
    <w:rsid w:val="002B394A"/>
    <w:pPr>
      <w:spacing w:after="160" w:line="259" w:lineRule="auto"/>
      <w:ind w:left="720"/>
      <w:contextualSpacing/>
    </w:pPr>
    <w:rPr>
      <w:rFonts w:asciiTheme="minorHAnsi" w:eastAsiaTheme="minorHAnsi" w:hAnsiTheme="minorHAnsi" w:cstheme="minorBidi"/>
      <w:lang w:eastAsia="en-US"/>
    </w:rPr>
  </w:style>
  <w:style w:type="paragraph" w:styleId="a6">
    <w:name w:val="Balloon Text"/>
    <w:basedOn w:val="a"/>
    <w:link w:val="Char0"/>
    <w:uiPriority w:val="99"/>
    <w:semiHidden/>
    <w:unhideWhenUsed/>
    <w:rsid w:val="002B394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B394A"/>
    <w:rPr>
      <w:rFonts w:ascii="Tahoma" w:eastAsia="Times New Roman" w:hAnsi="Tahoma" w:cs="Tahoma"/>
      <w:sz w:val="16"/>
      <w:szCs w:val="16"/>
      <w:lang w:eastAsia="el-GR"/>
    </w:rPr>
  </w:style>
  <w:style w:type="paragraph" w:styleId="a7">
    <w:name w:val="header"/>
    <w:basedOn w:val="a"/>
    <w:link w:val="Char1"/>
    <w:uiPriority w:val="99"/>
    <w:semiHidden/>
    <w:unhideWhenUsed/>
    <w:rsid w:val="002B394A"/>
    <w:pPr>
      <w:tabs>
        <w:tab w:val="center" w:pos="4153"/>
        <w:tab w:val="right" w:pos="8306"/>
      </w:tabs>
      <w:spacing w:after="0" w:line="240" w:lineRule="auto"/>
    </w:pPr>
  </w:style>
  <w:style w:type="character" w:customStyle="1" w:styleId="Char1">
    <w:name w:val="Κεφαλίδα Char"/>
    <w:basedOn w:val="a0"/>
    <w:link w:val="a7"/>
    <w:uiPriority w:val="99"/>
    <w:semiHidden/>
    <w:rsid w:val="002B394A"/>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divs>
    <w:div w:id="19054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mosnet.gr/blog/laws/%CE%AC%CF%81%CE%B8%CF%81%CE%BF-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B1%CF%81%CE%B8%CF%81%CE%BF-65-%CE%B1%CF%81%CE%BC%CE%BF%CE%B4%CE%B9%CF%8C%CF%84%CE%B7%CF%84%CE%B5%CF%82-%CF%84%CE%BF%CF%85-%CE%B4%CE%B7%CE%BC%CE%BF%CF%84%CE%B9%CE%BA%CE%BF%CF%8D-%CF%83%CF%85%CE%B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omotelia.gr/nservice22/document?documentId=1073352" TargetMode="External"/><Relationship Id="rId4" Type="http://schemas.openxmlformats.org/officeDocument/2006/relationships/webSettings" Target="webSettings.xml"/><Relationship Id="rId9" Type="http://schemas.openxmlformats.org/officeDocument/2006/relationships/hyperlink" Target="https://dimosnet.gr/blog/laws/%ce%ac%cf%81%ce%b8%cf%81%ce%bf-2-%ce%ba%cf%8d%cf%81%cf%89%cf%83%ce%b7-%cf%84%ce%b7%cf%82-%ce%b1%cf%80%cf%8c-11-3-2020-%cf%80%cf%81%ce%ac%ce%be%ce%b7%cf%82-%ce%bd%ce%bf%ce%bc%ce%bf%ce%b8%ce%b5%cf%84/"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724</Words>
  <Characters>4129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2023-11-11T10:02:00Z</dcterms:created>
  <dcterms:modified xsi:type="dcterms:W3CDTF">2023-11-11T10:56:00Z</dcterms:modified>
</cp:coreProperties>
</file>