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355"/>
        <w:tblW w:w="10740" w:type="dxa"/>
        <w:tblLook w:val="04A0" w:firstRow="1" w:lastRow="0" w:firstColumn="1" w:lastColumn="0" w:noHBand="0" w:noVBand="1"/>
      </w:tblPr>
      <w:tblGrid>
        <w:gridCol w:w="1242"/>
        <w:gridCol w:w="6521"/>
        <w:gridCol w:w="2977"/>
      </w:tblGrid>
      <w:tr w:rsidR="0079449A" w:rsidRPr="00993135" w:rsidTr="00581DA4">
        <w:trPr>
          <w:trHeight w:val="282"/>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ΕΛΛΗΝΙΚΗ ΔΗΜΟΚΡΑΤΙΑ</w:t>
            </w:r>
          </w:p>
        </w:tc>
      </w:tr>
      <w:tr w:rsidR="0079449A" w:rsidRPr="00993135" w:rsidTr="00581DA4">
        <w:trPr>
          <w:trHeight w:val="282"/>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ΝΟΜΟΣ ΔΩΔΕΚΑΝΗΣΟΥ</w:t>
            </w:r>
          </w:p>
        </w:tc>
      </w:tr>
      <w:tr w:rsidR="0079449A" w:rsidRPr="00993135" w:rsidTr="00581DA4">
        <w:trPr>
          <w:trHeight w:val="282"/>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ΔΗΜΟΣ ΚΩ</w:t>
            </w:r>
          </w:p>
        </w:tc>
      </w:tr>
      <w:tr w:rsidR="0079449A" w:rsidRPr="00993135" w:rsidTr="00581DA4">
        <w:trPr>
          <w:trHeight w:val="299"/>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ΤΜΗΜΑ ΚΟΙΝΩΝΙΚΗΣ ΠΟΛΙΤΙΚΗΣ</w:t>
            </w:r>
          </w:p>
        </w:tc>
      </w:tr>
      <w:tr w:rsidR="0079449A" w:rsidRPr="00910E9B" w:rsidTr="00581DA4">
        <w:trPr>
          <w:trHeight w:val="359"/>
        </w:trPr>
        <w:tc>
          <w:tcPr>
            <w:tcW w:w="10740" w:type="dxa"/>
            <w:gridSpan w:val="3"/>
            <w:shd w:val="clear" w:color="auto" w:fill="auto"/>
            <w:vAlign w:val="bottom"/>
          </w:tcPr>
          <w:p w:rsidR="0079449A" w:rsidRPr="00EB3788" w:rsidRDefault="0079449A" w:rsidP="0079449A">
            <w:pPr>
              <w:jc w:val="center"/>
              <w:rPr>
                <w:rFonts w:ascii="Calibri" w:hAnsi="Calibri"/>
                <w:b/>
                <w:sz w:val="20"/>
                <w:szCs w:val="20"/>
                <w:lang w:val="el-GR"/>
              </w:rPr>
            </w:pPr>
            <w:r>
              <w:rPr>
                <w:rFonts w:ascii="Calibri" w:hAnsi="Calibri"/>
                <w:b/>
                <w:noProof/>
                <w:sz w:val="20"/>
                <w:szCs w:val="20"/>
                <w:lang w:val="el-GR"/>
              </w:rPr>
              <w:drawing>
                <wp:anchor distT="0" distB="0" distL="114300" distR="114300" simplePos="0" relativeHeight="251663360" behindDoc="1" locked="0" layoutInCell="1" allowOverlap="1" wp14:anchorId="308F70EC" wp14:editId="09EBE494">
                  <wp:simplePos x="0" y="0"/>
                  <wp:positionH relativeFrom="column">
                    <wp:posOffset>1019810</wp:posOffset>
                  </wp:positionH>
                  <wp:positionV relativeFrom="paragraph">
                    <wp:posOffset>110150</wp:posOffset>
                  </wp:positionV>
                  <wp:extent cx="754380" cy="648335"/>
                  <wp:effectExtent l="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llustration-of-woman-in-jump-flower-design-summer-or-spring-theme_511044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648335"/>
                          </a:xfrm>
                          <a:prstGeom prst="rect">
                            <a:avLst/>
                          </a:prstGeom>
                        </pic:spPr>
                      </pic:pic>
                    </a:graphicData>
                  </a:graphic>
                  <wp14:sizeRelH relativeFrom="margin">
                    <wp14:pctWidth>0</wp14:pctWidth>
                  </wp14:sizeRelH>
                  <wp14:sizeRelV relativeFrom="margin">
                    <wp14:pctHeight>0</wp14:pctHeight>
                  </wp14:sizeRelV>
                </wp:anchor>
              </w:drawing>
            </w:r>
            <w:r w:rsidRPr="00EB3788">
              <w:rPr>
                <w:rFonts w:ascii="Calibri" w:hAnsi="Calibri"/>
                <w:b/>
                <w:sz w:val="20"/>
                <w:szCs w:val="20"/>
                <w:lang w:val="el-GR"/>
              </w:rPr>
              <w:t>ΚΑΙ ΠΟΛΙΤΙΚΩΝ ΙΣΟΤΗΤΑΣ ΤΩΝ ΦΥΛΩΝ</w:t>
            </w:r>
          </w:p>
        </w:tc>
      </w:tr>
      <w:tr w:rsidR="0079449A" w:rsidRPr="00910E9B" w:rsidTr="00581DA4">
        <w:trPr>
          <w:trHeight w:val="614"/>
        </w:trPr>
        <w:tc>
          <w:tcPr>
            <w:tcW w:w="10740" w:type="dxa"/>
            <w:gridSpan w:val="3"/>
            <w:shd w:val="clear" w:color="auto" w:fill="auto"/>
            <w:vAlign w:val="bottom"/>
          </w:tcPr>
          <w:p w:rsidR="0079449A" w:rsidRPr="00EB3788" w:rsidRDefault="0079449A" w:rsidP="0079449A">
            <w:pPr>
              <w:jc w:val="center"/>
              <w:rPr>
                <w:rFonts w:ascii="Calibri" w:hAnsi="Calibri"/>
                <w:sz w:val="20"/>
                <w:szCs w:val="20"/>
                <w:u w:val="single"/>
                <w:lang w:val="el-GR"/>
              </w:rPr>
            </w:pPr>
            <w:r>
              <w:rPr>
                <w:rFonts w:ascii="Calibri" w:hAnsi="Calibri"/>
                <w:b/>
                <w:noProof/>
                <w:sz w:val="20"/>
                <w:szCs w:val="20"/>
                <w:u w:val="single"/>
                <w:lang w:val="el-GR"/>
              </w:rPr>
              <mc:AlternateContent>
                <mc:Choice Requires="wps">
                  <w:drawing>
                    <wp:anchor distT="0" distB="0" distL="114300" distR="114300" simplePos="0" relativeHeight="251662336" behindDoc="0" locked="0" layoutInCell="1" allowOverlap="1" wp14:anchorId="39ACC93F" wp14:editId="34B15AAB">
                      <wp:simplePos x="0" y="0"/>
                      <wp:positionH relativeFrom="column">
                        <wp:posOffset>1693013</wp:posOffset>
                      </wp:positionH>
                      <wp:positionV relativeFrom="paragraph">
                        <wp:posOffset>129481</wp:posOffset>
                      </wp:positionV>
                      <wp:extent cx="3072485" cy="0"/>
                      <wp:effectExtent l="0" t="19050" r="13970" b="1905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3072485" cy="0"/>
                              </a:xfrm>
                              <a:prstGeom prst="line">
                                <a:avLst/>
                              </a:prstGeom>
                              <a:noFill/>
                              <a:ln w="38100" cap="flat" cmpd="sng" algn="ctr">
                                <a:solidFill>
                                  <a:srgbClr val="8064A2">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10.2pt" to="37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" strokecolor="#b3a2c7" strokeweight="3pt"/>
                  </w:pict>
                </mc:Fallback>
              </mc:AlternateContent>
            </w:r>
          </w:p>
          <w:p w:rsidR="0079449A" w:rsidRPr="00245D94" w:rsidRDefault="0079449A" w:rsidP="0079449A">
            <w:pPr>
              <w:jc w:val="center"/>
              <w:rPr>
                <w:rFonts w:ascii="Mistral" w:eastAsia="Calibri" w:hAnsi="Mistral"/>
                <w:color w:val="403152" w:themeColor="accent4" w:themeShade="80"/>
                <w:sz w:val="28"/>
                <w:szCs w:val="28"/>
                <w:lang w:val="el-GR" w:eastAsia="en-US"/>
              </w:rPr>
            </w:pPr>
            <w:r w:rsidRPr="00245D94">
              <w:rPr>
                <w:rFonts w:ascii="Mistral" w:eastAsia="Calibri" w:hAnsi="Mistral"/>
                <w:color w:val="403152" w:themeColor="accent4" w:themeShade="80"/>
                <w:sz w:val="28"/>
                <w:szCs w:val="28"/>
                <w:lang w:val="el-GR" w:eastAsia="en-US"/>
              </w:rPr>
              <w:t>Κέ</w:t>
            </w:r>
            <w:r w:rsidRPr="002F12B0">
              <w:rPr>
                <w:rFonts w:ascii="Mistral" w:eastAsia="Calibri" w:hAnsi="Mistral"/>
                <w:color w:val="403152" w:themeColor="accent4" w:themeShade="80"/>
                <w:sz w:val="28"/>
                <w:szCs w:val="28"/>
                <w:lang w:val="el-GR" w:eastAsia="en-US"/>
              </w:rPr>
              <w:t xml:space="preserve">ντρο Συμβουλευτικής Υποστήριξης </w:t>
            </w:r>
            <w:r w:rsidRPr="00245D94">
              <w:rPr>
                <w:rFonts w:ascii="Mistral" w:eastAsia="Calibri" w:hAnsi="Mistral"/>
                <w:color w:val="403152" w:themeColor="accent4" w:themeShade="80"/>
                <w:sz w:val="28"/>
                <w:szCs w:val="28"/>
                <w:lang w:val="el-GR" w:eastAsia="en-US"/>
              </w:rPr>
              <w:t>Γυναικών</w:t>
            </w:r>
          </w:p>
          <w:p w:rsidR="0079449A" w:rsidRPr="002F12B0" w:rsidRDefault="0079449A" w:rsidP="0079449A">
            <w:pPr>
              <w:jc w:val="center"/>
              <w:rPr>
                <w:rFonts w:ascii="Mistral" w:eastAsia="Calibri" w:hAnsi="Mistral"/>
                <w:color w:val="403152" w:themeColor="accent4" w:themeShade="80"/>
                <w:sz w:val="28"/>
                <w:szCs w:val="28"/>
                <w:lang w:val="el-GR" w:eastAsia="en-US"/>
              </w:rPr>
            </w:pPr>
            <w:r w:rsidRPr="00245D94">
              <w:rPr>
                <w:rFonts w:ascii="Mistral" w:eastAsia="Calibri" w:hAnsi="Mistral"/>
                <w:color w:val="403152" w:themeColor="accent4" w:themeShade="80"/>
                <w:sz w:val="28"/>
                <w:szCs w:val="28"/>
                <w:lang w:val="el-GR" w:eastAsia="en-US"/>
              </w:rPr>
              <w:t>Δήμου Κω</w:t>
            </w:r>
          </w:p>
        </w:tc>
      </w:tr>
      <w:tr w:rsidR="00D833A2" w:rsidRPr="00910E9B" w:rsidTr="00581DA4">
        <w:trPr>
          <w:trHeight w:val="368"/>
        </w:trPr>
        <w:tc>
          <w:tcPr>
            <w:tcW w:w="1242" w:type="dxa"/>
            <w:shd w:val="clear" w:color="auto" w:fill="auto"/>
            <w:vAlign w:val="bottom"/>
          </w:tcPr>
          <w:p w:rsidR="00D833A2" w:rsidRDefault="00D833A2" w:rsidP="00D833A2">
            <w:pPr>
              <w:rPr>
                <w:rFonts w:ascii="Calibri" w:hAnsi="Calibri"/>
                <w:sz w:val="20"/>
                <w:szCs w:val="20"/>
                <w:lang w:val="el-GR"/>
              </w:rPr>
            </w:pPr>
          </w:p>
          <w:p w:rsidR="00D833A2" w:rsidRDefault="00D833A2" w:rsidP="00D833A2">
            <w:pPr>
              <w:rPr>
                <w:rFonts w:ascii="Calibri" w:hAnsi="Calibri"/>
                <w:sz w:val="20"/>
                <w:szCs w:val="20"/>
                <w:lang w:val="el-GR"/>
              </w:rPr>
            </w:pPr>
          </w:p>
          <w:p w:rsidR="00D833A2" w:rsidRPr="00993FFF" w:rsidRDefault="00D833A2" w:rsidP="00D833A2">
            <w:pPr>
              <w:rPr>
                <w:rFonts w:ascii="Calibri" w:hAnsi="Calibri"/>
                <w:sz w:val="20"/>
                <w:szCs w:val="20"/>
                <w:lang w:val="el-GR"/>
              </w:rPr>
            </w:pPr>
            <w:r w:rsidRPr="00993135">
              <w:rPr>
                <w:rFonts w:ascii="Calibri" w:hAnsi="Calibri"/>
                <w:sz w:val="20"/>
                <w:szCs w:val="20"/>
              </w:rPr>
              <w:t>Ταχ.</w:t>
            </w:r>
            <w:r>
              <w:rPr>
                <w:rFonts w:ascii="Calibri" w:hAnsi="Calibri"/>
                <w:sz w:val="20"/>
                <w:szCs w:val="20"/>
                <w:lang w:val="el-GR"/>
              </w:rPr>
              <w:t xml:space="preserve"> </w:t>
            </w:r>
            <w:r w:rsidRPr="00993135">
              <w:rPr>
                <w:rFonts w:ascii="Calibri" w:hAnsi="Calibri"/>
                <w:sz w:val="20"/>
                <w:szCs w:val="20"/>
              </w:rPr>
              <w:t>Δ/</w:t>
            </w:r>
            <w:proofErr w:type="spellStart"/>
            <w:r w:rsidRPr="00993135">
              <w:rPr>
                <w:rFonts w:ascii="Calibri" w:hAnsi="Calibri"/>
                <w:sz w:val="20"/>
                <w:szCs w:val="20"/>
              </w:rPr>
              <w:t>νση</w:t>
            </w:r>
            <w:proofErr w:type="spellEnd"/>
            <w:r w:rsidRPr="00993135">
              <w:rPr>
                <w:rFonts w:ascii="Calibri" w:hAnsi="Calibri"/>
                <w:sz w:val="20"/>
                <w:szCs w:val="20"/>
              </w:rPr>
              <w:t>:</w:t>
            </w:r>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p>
          <w:p w:rsidR="00D833A2" w:rsidRPr="0064433C" w:rsidRDefault="00D833A2" w:rsidP="00D833A2">
            <w:pPr>
              <w:rPr>
                <w:rFonts w:asciiTheme="minorHAnsi" w:hAnsiTheme="minorHAnsi" w:cstheme="minorHAnsi"/>
                <w:sz w:val="20"/>
                <w:szCs w:val="20"/>
                <w:lang w:val="el-GR"/>
              </w:rPr>
            </w:pPr>
          </w:p>
          <w:p w:rsidR="00D833A2" w:rsidRPr="0064433C" w:rsidRDefault="00D833A2" w:rsidP="00D833A2">
            <w:pPr>
              <w:rPr>
                <w:rFonts w:asciiTheme="minorHAnsi" w:hAnsiTheme="minorHAnsi" w:cstheme="minorHAnsi"/>
                <w:sz w:val="20"/>
                <w:szCs w:val="20"/>
                <w:lang w:val="el-GR"/>
              </w:rPr>
            </w:pPr>
            <w:r w:rsidRPr="00EB3788">
              <w:rPr>
                <w:rFonts w:asciiTheme="minorHAnsi" w:hAnsiTheme="minorHAnsi" w:cstheme="minorHAnsi"/>
                <w:sz w:val="20"/>
                <w:szCs w:val="20"/>
                <w:lang w:val="el-GR"/>
              </w:rPr>
              <w:t xml:space="preserve">25ης Μαρτίου και Ε. </w:t>
            </w:r>
            <w:proofErr w:type="spellStart"/>
            <w:r w:rsidRPr="00EB3788">
              <w:rPr>
                <w:rFonts w:asciiTheme="minorHAnsi" w:hAnsiTheme="minorHAnsi" w:cstheme="minorHAnsi"/>
                <w:sz w:val="20"/>
                <w:szCs w:val="20"/>
                <w:lang w:val="el-GR"/>
              </w:rPr>
              <w:t>Κιαπόκα</w:t>
            </w:r>
            <w:proofErr w:type="spellEnd"/>
          </w:p>
          <w:p w:rsidR="00D833A2" w:rsidRPr="0064433C" w:rsidRDefault="00D833A2" w:rsidP="00D833A2">
            <w:pPr>
              <w:rPr>
                <w:rFonts w:asciiTheme="minorHAnsi" w:hAnsiTheme="minorHAnsi" w:cstheme="minorHAnsi"/>
                <w:sz w:val="20"/>
                <w:szCs w:val="20"/>
                <w:lang w:val="el-GR"/>
              </w:rPr>
            </w:pPr>
            <w:r w:rsidRPr="00EB3788">
              <w:rPr>
                <w:rFonts w:asciiTheme="minorHAnsi" w:hAnsiTheme="minorHAnsi" w:cstheme="minorHAnsi"/>
                <w:sz w:val="20"/>
                <w:szCs w:val="20"/>
                <w:lang w:val="el-GR"/>
              </w:rPr>
              <w:t>Ζηπάρι, Κως</w:t>
            </w:r>
            <w:r w:rsidRPr="0064433C">
              <w:rPr>
                <w:rFonts w:asciiTheme="minorHAnsi" w:hAnsiTheme="minorHAnsi" w:cstheme="minorHAnsi"/>
                <w:sz w:val="20"/>
                <w:szCs w:val="20"/>
                <w:lang w:val="el-GR"/>
              </w:rPr>
              <w:t xml:space="preserve">                                                                                                          </w:t>
            </w:r>
          </w:p>
        </w:tc>
        <w:tc>
          <w:tcPr>
            <w:tcW w:w="2977" w:type="dxa"/>
            <w:shd w:val="clear" w:color="auto" w:fill="auto"/>
            <w:vAlign w:val="bottom"/>
          </w:tcPr>
          <w:p w:rsidR="005B02EF" w:rsidRPr="00581DA4" w:rsidRDefault="0064433C" w:rsidP="005B02EF">
            <w:pPr>
              <w:rPr>
                <w:b/>
                <w:lang w:val="el-GR"/>
              </w:rPr>
            </w:pPr>
            <w:r w:rsidRPr="0064433C">
              <w:rPr>
                <w:rFonts w:ascii="Calibri" w:hAnsi="Calibri"/>
                <w:b/>
                <w:bCs/>
                <w:sz w:val="20"/>
                <w:szCs w:val="20"/>
                <w:lang w:val="el-GR"/>
              </w:rPr>
              <w:t xml:space="preserve">Προς: </w:t>
            </w:r>
            <w:r w:rsidR="005B02EF">
              <w:rPr>
                <w:rFonts w:asciiTheme="minorHAnsi" w:hAnsiTheme="minorHAnsi" w:cstheme="minorHAnsi"/>
                <w:b/>
                <w:lang w:val="el-GR"/>
              </w:rPr>
              <w:t xml:space="preserve"> </w:t>
            </w:r>
            <w:r w:rsidR="00F57137">
              <w:rPr>
                <w:rFonts w:asciiTheme="minorHAnsi" w:hAnsiTheme="minorHAnsi" w:cstheme="minorHAnsi"/>
                <w:b/>
                <w:lang w:val="el-GR"/>
              </w:rPr>
              <w:t>Τοπικά έντυπα και ηλεκτρονικά ΜΜΕ</w:t>
            </w:r>
          </w:p>
          <w:p w:rsidR="005B02EF" w:rsidRDefault="005B02EF" w:rsidP="005B02EF">
            <w:pPr>
              <w:pStyle w:val="a6"/>
              <w:spacing w:line="276" w:lineRule="auto"/>
              <w:rPr>
                <w:lang w:val="el-GR"/>
              </w:rPr>
            </w:pPr>
          </w:p>
          <w:p w:rsidR="00AB1505" w:rsidRDefault="00AB1505" w:rsidP="00AB1505">
            <w:pPr>
              <w:rPr>
                <w:rFonts w:ascii="Calibri" w:hAnsi="Calibri"/>
                <w:b/>
                <w:bCs/>
                <w:sz w:val="20"/>
                <w:szCs w:val="20"/>
                <w:lang w:val="el-GR"/>
              </w:rPr>
            </w:pPr>
          </w:p>
          <w:p w:rsidR="00AB1505" w:rsidRPr="0033065A" w:rsidRDefault="00AB1505" w:rsidP="00581DA4">
            <w:pPr>
              <w:rPr>
                <w:rFonts w:ascii="Calibri" w:hAnsi="Calibri"/>
                <w:b/>
                <w:bCs/>
                <w:sz w:val="20"/>
                <w:szCs w:val="20"/>
                <w:lang w:val="el-GR"/>
              </w:rPr>
            </w:pPr>
          </w:p>
        </w:tc>
      </w:tr>
      <w:tr w:rsidR="00D833A2" w:rsidRPr="00993135" w:rsidTr="00581DA4">
        <w:trPr>
          <w:trHeight w:val="282"/>
        </w:trPr>
        <w:tc>
          <w:tcPr>
            <w:tcW w:w="1242" w:type="dxa"/>
            <w:shd w:val="clear" w:color="auto" w:fill="auto"/>
            <w:vAlign w:val="bottom"/>
          </w:tcPr>
          <w:p w:rsidR="00D833A2" w:rsidRPr="00993FFF" w:rsidRDefault="00D833A2" w:rsidP="00D833A2">
            <w:pPr>
              <w:rPr>
                <w:rFonts w:ascii="Calibri" w:hAnsi="Calibri"/>
                <w:sz w:val="20"/>
                <w:szCs w:val="20"/>
                <w:lang w:val="el-GR"/>
              </w:rPr>
            </w:pPr>
            <w:proofErr w:type="gramStart"/>
            <w:r w:rsidRPr="00993135">
              <w:rPr>
                <w:rFonts w:ascii="Calibri" w:hAnsi="Calibri"/>
                <w:sz w:val="20"/>
                <w:szCs w:val="20"/>
              </w:rPr>
              <w:t>Τ</w:t>
            </w:r>
            <w:r w:rsidRPr="00993FFF">
              <w:rPr>
                <w:rFonts w:ascii="Calibri" w:hAnsi="Calibri"/>
                <w:sz w:val="20"/>
                <w:szCs w:val="20"/>
                <w:lang w:val="el-GR"/>
              </w:rPr>
              <w:t>.</w:t>
            </w:r>
            <w:r w:rsidRPr="00993135">
              <w:rPr>
                <w:rFonts w:ascii="Calibri" w:hAnsi="Calibri"/>
                <w:sz w:val="20"/>
                <w:szCs w:val="20"/>
              </w:rPr>
              <w:t>Κ</w:t>
            </w:r>
            <w:r w:rsidRPr="00993FFF">
              <w:rPr>
                <w:rFonts w:ascii="Calibri" w:hAnsi="Calibri"/>
                <w:sz w:val="20"/>
                <w:szCs w:val="20"/>
                <w:lang w:val="el-GR"/>
              </w:rPr>
              <w:t>.:</w:t>
            </w:r>
            <w:proofErr w:type="gramEnd"/>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rPr>
              <w:t>85300</w:t>
            </w:r>
            <w:r w:rsidRPr="0064433C">
              <w:rPr>
                <w:rFonts w:asciiTheme="minorHAnsi" w:hAnsiTheme="minorHAnsi" w:cstheme="minorHAnsi"/>
                <w:sz w:val="20"/>
                <w:szCs w:val="20"/>
                <w:lang w:val="el-GR"/>
              </w:rPr>
              <w:t xml:space="preserve">                                                                                                                </w:t>
            </w:r>
          </w:p>
        </w:tc>
        <w:tc>
          <w:tcPr>
            <w:tcW w:w="2977" w:type="dxa"/>
            <w:shd w:val="clear" w:color="auto" w:fill="auto"/>
            <w:vAlign w:val="bottom"/>
          </w:tcPr>
          <w:p w:rsidR="00D833A2" w:rsidRPr="0064433C" w:rsidRDefault="00D833A2" w:rsidP="00D833A2">
            <w:pPr>
              <w:rPr>
                <w:rFonts w:ascii="Calibri" w:hAnsi="Calibri"/>
                <w:b/>
                <w:sz w:val="20"/>
                <w:szCs w:val="20"/>
                <w:lang w:val="el-GR"/>
              </w:rPr>
            </w:pPr>
          </w:p>
        </w:tc>
      </w:tr>
      <w:tr w:rsidR="00D833A2" w:rsidRPr="00993135" w:rsidTr="00581DA4">
        <w:trPr>
          <w:trHeight w:val="299"/>
        </w:trPr>
        <w:tc>
          <w:tcPr>
            <w:tcW w:w="1242" w:type="dxa"/>
            <w:shd w:val="clear" w:color="auto" w:fill="auto"/>
            <w:vAlign w:val="bottom"/>
          </w:tcPr>
          <w:p w:rsidR="00D833A2" w:rsidRPr="00993FFF" w:rsidRDefault="00D833A2" w:rsidP="00D833A2">
            <w:pPr>
              <w:rPr>
                <w:rFonts w:ascii="Calibri" w:hAnsi="Calibri"/>
                <w:sz w:val="20"/>
                <w:szCs w:val="20"/>
                <w:lang w:val="el-GR"/>
              </w:rPr>
            </w:pPr>
            <w:proofErr w:type="spellStart"/>
            <w:r w:rsidRPr="00993135">
              <w:rPr>
                <w:rFonts w:ascii="Calibri" w:hAnsi="Calibri"/>
                <w:sz w:val="20"/>
                <w:szCs w:val="20"/>
              </w:rPr>
              <w:t>Τηλεφ</w:t>
            </w:r>
            <w:proofErr w:type="spellEnd"/>
            <w:r w:rsidRPr="00993FFF">
              <w:rPr>
                <w:rFonts w:ascii="Calibri" w:hAnsi="Calibri"/>
                <w:sz w:val="20"/>
                <w:szCs w:val="20"/>
                <w:lang w:val="el-GR"/>
              </w:rPr>
              <w:t>.</w:t>
            </w:r>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lang w:val="el-GR"/>
              </w:rPr>
              <w:t>22420-67420</w:t>
            </w:r>
            <w:r w:rsidRPr="0064433C">
              <w:rPr>
                <w:rFonts w:asciiTheme="minorHAnsi" w:hAnsiTheme="minorHAnsi" w:cstheme="minorHAnsi"/>
                <w:b/>
                <w:sz w:val="20"/>
                <w:szCs w:val="20"/>
                <w:lang w:val="el-GR"/>
              </w:rPr>
              <w:t xml:space="preserve">                                                                                          </w:t>
            </w:r>
          </w:p>
        </w:tc>
        <w:tc>
          <w:tcPr>
            <w:tcW w:w="2977" w:type="dxa"/>
            <w:shd w:val="clear" w:color="auto" w:fill="auto"/>
            <w:vAlign w:val="bottom"/>
          </w:tcPr>
          <w:p w:rsidR="00D833A2" w:rsidRPr="0064433C" w:rsidRDefault="00D833A2" w:rsidP="00D833A2">
            <w:pPr>
              <w:rPr>
                <w:rFonts w:ascii="Calibri" w:hAnsi="Calibri"/>
                <w:b/>
                <w:sz w:val="20"/>
                <w:szCs w:val="20"/>
                <w:lang w:val="el-GR"/>
              </w:rPr>
            </w:pPr>
          </w:p>
        </w:tc>
      </w:tr>
      <w:tr w:rsidR="00581DA4" w:rsidRPr="00993135" w:rsidTr="00581DA4">
        <w:trPr>
          <w:trHeight w:val="282"/>
        </w:trPr>
        <w:tc>
          <w:tcPr>
            <w:tcW w:w="1242" w:type="dxa"/>
            <w:shd w:val="clear" w:color="auto" w:fill="auto"/>
            <w:vAlign w:val="bottom"/>
          </w:tcPr>
          <w:p w:rsidR="00581DA4" w:rsidRPr="00581DA4" w:rsidRDefault="00581DA4" w:rsidP="00D833A2">
            <w:pPr>
              <w:rPr>
                <w:rFonts w:ascii="Calibri" w:hAnsi="Calibri"/>
                <w:sz w:val="20"/>
                <w:szCs w:val="20"/>
                <w:lang w:val="en-US"/>
              </w:rPr>
            </w:pPr>
            <w:bookmarkStart w:id="0" w:name="_GoBack"/>
            <w:bookmarkEnd w:id="0"/>
            <w:r>
              <w:rPr>
                <w:rFonts w:ascii="Calibri" w:hAnsi="Calibri"/>
                <w:sz w:val="20"/>
                <w:szCs w:val="20"/>
                <w:lang w:val="en-US"/>
              </w:rPr>
              <w:t>mail</w:t>
            </w:r>
          </w:p>
        </w:tc>
        <w:tc>
          <w:tcPr>
            <w:tcW w:w="6521" w:type="dxa"/>
            <w:shd w:val="clear" w:color="auto" w:fill="auto"/>
            <w:vAlign w:val="bottom"/>
          </w:tcPr>
          <w:p w:rsidR="00581DA4" w:rsidRPr="00581DA4" w:rsidRDefault="00586091" w:rsidP="00D833A2">
            <w:pPr>
              <w:rPr>
                <w:rFonts w:asciiTheme="minorHAnsi" w:hAnsiTheme="minorHAnsi" w:cstheme="minorHAnsi"/>
                <w:sz w:val="20"/>
                <w:szCs w:val="20"/>
                <w:lang w:val="en-US"/>
              </w:rPr>
            </w:pPr>
            <w:hyperlink r:id="rId10" w:history="1">
              <w:r w:rsidR="00581DA4" w:rsidRPr="00D3707C">
                <w:rPr>
                  <w:rStyle w:val="-"/>
                  <w:rFonts w:asciiTheme="minorHAnsi" w:hAnsiTheme="minorHAnsi" w:cstheme="minorHAnsi"/>
                  <w:sz w:val="20"/>
                  <w:szCs w:val="20"/>
                  <w:lang w:val="en-US"/>
                </w:rPr>
                <w:t>women@kos.gr</w:t>
              </w:r>
            </w:hyperlink>
            <w:r w:rsidR="00581DA4">
              <w:rPr>
                <w:rFonts w:asciiTheme="minorHAnsi" w:hAnsiTheme="minorHAnsi" w:cstheme="minorHAnsi"/>
                <w:sz w:val="20"/>
                <w:szCs w:val="20"/>
                <w:lang w:val="en-US"/>
              </w:rPr>
              <w:t xml:space="preserve"> </w:t>
            </w:r>
          </w:p>
        </w:tc>
        <w:tc>
          <w:tcPr>
            <w:tcW w:w="2977" w:type="dxa"/>
            <w:shd w:val="clear" w:color="auto" w:fill="auto"/>
            <w:vAlign w:val="bottom"/>
          </w:tcPr>
          <w:p w:rsidR="00581DA4" w:rsidRPr="0064433C" w:rsidRDefault="00581DA4" w:rsidP="00D833A2">
            <w:pPr>
              <w:spacing w:before="40" w:after="40"/>
              <w:rPr>
                <w:rFonts w:ascii="Calibri" w:hAnsi="Calibri"/>
                <w:b/>
                <w:sz w:val="20"/>
                <w:szCs w:val="20"/>
                <w:lang w:val="el-GR"/>
              </w:rPr>
            </w:pPr>
          </w:p>
        </w:tc>
      </w:tr>
    </w:tbl>
    <w:p w:rsidR="001B0450" w:rsidRPr="0064433C" w:rsidRDefault="001B0450" w:rsidP="001B0450">
      <w:pPr>
        <w:jc w:val="center"/>
        <w:rPr>
          <w:rFonts w:ascii="Calibri" w:eastAsia="Calibri" w:hAnsi="Calibri"/>
          <w:lang w:eastAsia="en-US"/>
        </w:rPr>
      </w:pPr>
    </w:p>
    <w:p w:rsidR="00581DA4" w:rsidRDefault="00581DA4" w:rsidP="00581DA4">
      <w:pPr>
        <w:rPr>
          <w:rFonts w:asciiTheme="minorHAnsi" w:hAnsiTheme="minorHAnsi" w:cstheme="minorHAnsi"/>
          <w:b/>
          <w:lang w:val="en-US"/>
        </w:rPr>
      </w:pPr>
    </w:p>
    <w:p w:rsidR="00EB3788" w:rsidRDefault="00581DA4" w:rsidP="005B02EF">
      <w:pPr>
        <w:rPr>
          <w:lang w:val="el-GR"/>
        </w:rPr>
      </w:pPr>
      <w:r>
        <w:rPr>
          <w:rFonts w:asciiTheme="minorHAnsi" w:hAnsiTheme="minorHAnsi" w:cstheme="minorHAnsi"/>
          <w:b/>
          <w:lang w:val="el-GR"/>
        </w:rPr>
        <w:t xml:space="preserve">Θέμα: </w:t>
      </w:r>
      <w:r w:rsidR="005B02EF">
        <w:rPr>
          <w:rFonts w:asciiTheme="minorHAnsi" w:hAnsiTheme="minorHAnsi" w:cstheme="minorHAnsi"/>
          <w:b/>
          <w:lang w:val="el-GR"/>
        </w:rPr>
        <w:t xml:space="preserve"> </w:t>
      </w:r>
      <w:r w:rsidR="00F57137">
        <w:rPr>
          <w:rFonts w:asciiTheme="minorHAnsi" w:hAnsiTheme="minorHAnsi" w:cstheme="minorHAnsi"/>
          <w:b/>
          <w:lang w:val="el-GR"/>
        </w:rPr>
        <w:t>Δ.Τ. για την 25</w:t>
      </w:r>
      <w:r w:rsidR="00F57137" w:rsidRPr="00F57137">
        <w:rPr>
          <w:rFonts w:asciiTheme="minorHAnsi" w:hAnsiTheme="minorHAnsi" w:cstheme="minorHAnsi"/>
          <w:b/>
          <w:vertAlign w:val="superscript"/>
          <w:lang w:val="el-GR"/>
        </w:rPr>
        <w:t>η</w:t>
      </w:r>
      <w:r w:rsidR="00F57137">
        <w:rPr>
          <w:rFonts w:asciiTheme="minorHAnsi" w:hAnsiTheme="minorHAnsi" w:cstheme="minorHAnsi"/>
          <w:b/>
          <w:lang w:val="el-GR"/>
        </w:rPr>
        <w:t xml:space="preserve"> Νοέμβρη 2023-Παγκόσμια Ημέρα για την Εξάλειψη της Βίας κατά των Γυναικών</w:t>
      </w:r>
    </w:p>
    <w:p w:rsidR="00AB1505" w:rsidRDefault="00AB1505" w:rsidP="0033065A">
      <w:pPr>
        <w:pStyle w:val="a6"/>
        <w:spacing w:line="276" w:lineRule="auto"/>
        <w:rPr>
          <w:lang w:val="el-GR"/>
        </w:rPr>
      </w:pPr>
    </w:p>
    <w:p w:rsidR="00AB1505" w:rsidRDefault="00AB1505" w:rsidP="0033065A">
      <w:pPr>
        <w:pStyle w:val="a6"/>
        <w:spacing w:line="276" w:lineRule="auto"/>
        <w:rPr>
          <w:lang w:val="el-GR"/>
        </w:rPr>
      </w:pPr>
    </w:p>
    <w:p w:rsidR="00F57137" w:rsidRDefault="00F57137" w:rsidP="00F57137">
      <w:pPr>
        <w:spacing w:line="360" w:lineRule="auto"/>
        <w:jc w:val="both"/>
        <w:rPr>
          <w:lang w:val="el-GR"/>
        </w:rPr>
      </w:pPr>
      <w:r>
        <w:rPr>
          <w:lang w:val="el-GR"/>
        </w:rPr>
        <w:tab/>
        <w:t>Η 25</w:t>
      </w:r>
      <w:r w:rsidRPr="00F57137">
        <w:rPr>
          <w:vertAlign w:val="superscript"/>
          <w:lang w:val="el-GR"/>
        </w:rPr>
        <w:t>η</w:t>
      </w:r>
      <w:r>
        <w:rPr>
          <w:lang w:val="el-GR"/>
        </w:rPr>
        <w:t xml:space="preserve"> Νοέμβρη καθιερώθηκε από τον Ο.Η.Ε. το 1999, ως η Παγκόσμια Ημέρα για την Εξάλειψη της Βίας κατά των Γυναικών. Το φαινόμενο αυτό συναντάται σε όλες τις κοινωνίες, ανεξάρτητα από το επίπεδο ανάπτυξης, τον πολιτισμό, τη θρησκεία ή την κοινωνική τάξη. Η βία κατά των γυναικών είναι μεγάλος κίνδυνος για τη δημόσια υγεία και σημαντική αιτία θανάτου και αναπηρίας για τις γυναίκες. </w:t>
      </w:r>
      <w:r w:rsidR="00B5329D">
        <w:rPr>
          <w:lang w:val="el-GR"/>
        </w:rPr>
        <w:tab/>
      </w:r>
    </w:p>
    <w:p w:rsidR="00F57137" w:rsidRPr="00910E9B" w:rsidRDefault="00F57137" w:rsidP="00F57137">
      <w:pPr>
        <w:spacing w:line="360" w:lineRule="auto"/>
        <w:jc w:val="both"/>
        <w:rPr>
          <w:lang w:val="el-GR"/>
        </w:rPr>
      </w:pPr>
      <w:r>
        <w:rPr>
          <w:lang w:val="el-GR"/>
        </w:rPr>
        <w:tab/>
        <w:t xml:space="preserve">Το Κέντρο Συμβουλευτικής Υποστήριξης Γυναικών Δήμου Κω </w:t>
      </w:r>
      <w:r w:rsidR="00910E9B">
        <w:rPr>
          <w:lang w:val="el-GR"/>
        </w:rPr>
        <w:t xml:space="preserve">στοχεύοντας στην ευαισθητοποίηση και ενημέρωση της τοπικής κοινωνίας σχετικά με το ανωτέρω φαινόμενο, προέβη σε μία σειρά από δράσεις. Συγκεκριμένα πραγματοποιήθηκε διανομή έντυπου ενημερωτικού υλικού στις δημοτικές κοινότητες του νησιού, συναντήσεις με φορείς που εμπλέκονται με το </w:t>
      </w:r>
      <w:r w:rsidR="00910E9B">
        <w:rPr>
          <w:lang w:val="el-GR"/>
        </w:rPr>
        <w:lastRenderedPageBreak/>
        <w:t xml:space="preserve">προσφυγικό </w:t>
      </w:r>
      <w:r w:rsidR="00FF1572">
        <w:rPr>
          <w:lang w:val="el-GR"/>
        </w:rPr>
        <w:t xml:space="preserve">ζήτημα </w:t>
      </w:r>
      <w:r w:rsidR="00910E9B">
        <w:rPr>
          <w:lang w:val="el-GR"/>
        </w:rPr>
        <w:t>(Υπηρεσία Ασύλου, Ύπατη Αρμοστεία, ΜΚΟ Διοτίμα,</w:t>
      </w:r>
      <w:r w:rsidR="00FF1572">
        <w:rPr>
          <w:lang w:val="el-GR"/>
        </w:rPr>
        <w:t xml:space="preserve"> ΕΟΔΥ) στο πλαίσιο της συνεργασίας και της δικτύωσης. Οι δράσεις θα συνεχιστούν και τις επόμενες μέρες με την πραγματοποίηση ενημερωτικών συναντήσεων με εκπαιδευτικούς και μαθητές/μαθήτριες </w:t>
      </w:r>
      <w:r w:rsidR="00D0622B">
        <w:rPr>
          <w:lang w:val="el-GR"/>
        </w:rPr>
        <w:t>δευτεροβάθμιας εκπαίδευσης και τη συμμετοχή σε κοινές δράσεις με άλλους φορείς.</w:t>
      </w:r>
    </w:p>
    <w:p w:rsidR="001D0E9E" w:rsidRDefault="001D0E9E" w:rsidP="001D0E9E">
      <w:pPr>
        <w:spacing w:line="276" w:lineRule="auto"/>
        <w:jc w:val="center"/>
        <w:rPr>
          <w:lang w:val="el-GR"/>
        </w:rPr>
      </w:pPr>
    </w:p>
    <w:p w:rsidR="008F2D33" w:rsidRDefault="008F2D33" w:rsidP="001D0E9E">
      <w:pPr>
        <w:spacing w:line="276" w:lineRule="auto"/>
        <w:jc w:val="center"/>
        <w:rPr>
          <w:lang w:val="el-GR"/>
        </w:rPr>
      </w:pPr>
      <w:r>
        <w:rPr>
          <w:lang w:val="el-GR"/>
        </w:rPr>
        <w:t xml:space="preserve">Τα στελέχη του </w:t>
      </w:r>
    </w:p>
    <w:p w:rsidR="008F2D33" w:rsidRDefault="008F2D33" w:rsidP="001D0E9E">
      <w:pPr>
        <w:spacing w:line="276" w:lineRule="auto"/>
        <w:jc w:val="center"/>
        <w:rPr>
          <w:lang w:val="el-GR"/>
        </w:rPr>
      </w:pPr>
      <w:r>
        <w:rPr>
          <w:lang w:val="el-GR"/>
        </w:rPr>
        <w:t>Κέντρου Συμβουλευτικής Υποστήριξης Γυναικών Δήμου Κω</w:t>
      </w:r>
    </w:p>
    <w:p w:rsidR="00AF6607" w:rsidRDefault="00AF6607" w:rsidP="001D0E9E">
      <w:pPr>
        <w:spacing w:line="276" w:lineRule="auto"/>
        <w:jc w:val="center"/>
        <w:rPr>
          <w:lang w:val="el-GR"/>
        </w:rPr>
      </w:pPr>
    </w:p>
    <w:p w:rsidR="008F2D33" w:rsidRDefault="008F2D33" w:rsidP="001D0E9E">
      <w:pPr>
        <w:spacing w:line="276" w:lineRule="auto"/>
        <w:jc w:val="center"/>
        <w:rPr>
          <w:lang w:val="el-GR"/>
        </w:rPr>
      </w:pPr>
    </w:p>
    <w:sectPr w:rsidR="008F2D33" w:rsidSect="00D833A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A2" w:rsidRDefault="00D833A2" w:rsidP="00D833A2">
      <w:r>
        <w:separator/>
      </w:r>
    </w:p>
  </w:endnote>
  <w:endnote w:type="continuationSeparator" w:id="0">
    <w:p w:rsidR="00D833A2" w:rsidRDefault="00D833A2" w:rsidP="00D8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stral">
    <w:panose1 w:val="03090702030407020403"/>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FA" w:rsidRDefault="00106A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2" w:rsidRDefault="00D833A2" w:rsidP="00D833A2">
    <w:pPr>
      <w:pStyle w:val="a4"/>
      <w:jc w:val="center"/>
    </w:pPr>
    <w:r>
      <w:rPr>
        <w:noProof/>
        <w:lang w:val="el-GR"/>
      </w:rPr>
      <w:drawing>
        <wp:inline distT="0" distB="0" distL="0" distR="0" wp14:anchorId="0C94EC3A" wp14:editId="4837347A">
          <wp:extent cx="4306186" cy="1046158"/>
          <wp:effectExtent l="0" t="0" r="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7105" cy="104638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2" w:rsidRDefault="00D833A2" w:rsidP="00D833A2">
    <w:pPr>
      <w:pStyle w:val="a4"/>
      <w:jc w:val="center"/>
    </w:pPr>
    <w:r>
      <w:rPr>
        <w:noProof/>
        <w:lang w:val="el-GR"/>
      </w:rPr>
      <w:drawing>
        <wp:inline distT="0" distB="0" distL="0" distR="0" wp14:anchorId="215D9446" wp14:editId="1E0DFD26">
          <wp:extent cx="4306186" cy="1046158"/>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7105" cy="10463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A2" w:rsidRDefault="00D833A2" w:rsidP="00D833A2">
      <w:r>
        <w:separator/>
      </w:r>
    </w:p>
  </w:footnote>
  <w:footnote w:type="continuationSeparator" w:id="0">
    <w:p w:rsidR="00D833A2" w:rsidRDefault="00D833A2" w:rsidP="00D8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FA" w:rsidRDefault="00106A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Ind w:w="-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
      <w:gridCol w:w="793"/>
      <w:gridCol w:w="5393"/>
      <w:gridCol w:w="3807"/>
    </w:tblGrid>
    <w:tr w:rsidR="00D833A2" w:rsidRPr="00D833A2" w:rsidTr="0066367B">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n-US"/>
            </w:rPr>
          </w:pPr>
        </w:p>
        <w:p w:rsidR="00D833A2" w:rsidRPr="00D833A2" w:rsidRDefault="00106AFA" w:rsidP="0066367B">
          <w:pPr>
            <w:tabs>
              <w:tab w:val="center" w:pos="4153"/>
              <w:tab w:val="right" w:pos="8306"/>
            </w:tabs>
            <w:jc w:val="center"/>
            <w:rPr>
              <w:rFonts w:ascii="Arial" w:hAnsi="Arial" w:cs="Arial"/>
              <w:b/>
              <w:sz w:val="28"/>
              <w:szCs w:val="28"/>
              <w:lang w:val="en-US"/>
            </w:rPr>
          </w:pPr>
          <w:r>
            <w:rPr>
              <w:rFonts w:ascii="Arial" w:hAnsi="Arial" w:cs="Arial"/>
              <w:b/>
              <w:noProof/>
              <w:sz w:val="28"/>
              <w:szCs w:val="28"/>
              <w:lang w:val="el-GR"/>
            </w:rPr>
            <w:drawing>
              <wp:inline distT="0" distB="0" distL="0" distR="0" wp14:anchorId="1A31330D" wp14:editId="6C802EEB">
                <wp:extent cx="637953" cy="637953"/>
                <wp:effectExtent l="0" t="0" r="0" b="0"/>
                <wp:docPr id="7" name="Εικόνα 7" descr="C:\Users\User\AppData\Local\Microsoft\Windows\INetCache\Content.Outlook\3KY5WXA3\Λογότυπο Δήμου Κ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3KY5WXA3\Λογότυπο Δήμου Κ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92" cy="637892"/>
                        </a:xfrm>
                        <a:prstGeom prst="rect">
                          <a:avLst/>
                        </a:prstGeom>
                        <a:noFill/>
                        <a:ln>
                          <a:noFill/>
                        </a:ln>
                      </pic:spPr>
                    </pic:pic>
                  </a:graphicData>
                </a:graphic>
              </wp:inline>
            </w:drawing>
          </w:r>
        </w:p>
        <w:p w:rsidR="00D833A2" w:rsidRPr="00D833A2" w:rsidRDefault="00D833A2" w:rsidP="0066367B">
          <w:pPr>
            <w:tabs>
              <w:tab w:val="center" w:pos="4153"/>
              <w:tab w:val="right" w:pos="8306"/>
            </w:tabs>
            <w:jc w:val="center"/>
            <w:rPr>
              <w:rFonts w:ascii="Arial" w:hAnsi="Arial" w:cs="Arial"/>
              <w:b/>
              <w:sz w:val="28"/>
              <w:szCs w:val="28"/>
              <w:lang w:val="el-GR"/>
            </w:rPr>
          </w:pPr>
        </w:p>
      </w:tc>
    </w:tr>
    <w:tr w:rsidR="00D833A2" w:rsidRPr="00910E9B" w:rsidTr="0066367B">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28"/>
              <w:szCs w:val="28"/>
              <w:lang w:val="el-GR"/>
            </w:rPr>
          </w:pPr>
          <w:r w:rsidRPr="00D833A2">
            <w:rPr>
              <w:rFonts w:ascii="Arial" w:hAnsi="Arial" w:cs="Arial"/>
              <w:b/>
              <w:sz w:val="28"/>
              <w:szCs w:val="28"/>
              <w:lang w:val="el-GR"/>
            </w:rPr>
            <w:t>Κέντρο Συμβουλευτικής Υποστήριξης Γυναικών Θυμάτων Βίας Δήμου Κω</w:t>
          </w:r>
        </w:p>
      </w:tc>
    </w:tr>
    <w:tr w:rsidR="00D833A2" w:rsidRPr="00D833A2" w:rsidTr="0066367B">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tc>
      <w:tc>
        <w:tcPr>
          <w:tcW w:w="53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Cs w:val="20"/>
              <w:lang w:val="el-GR"/>
            </w:rPr>
          </w:pPr>
          <w:r w:rsidRPr="00D833A2">
            <w:rPr>
              <w:rFonts w:ascii="Arial" w:hAnsi="Arial" w:cs="Arial"/>
              <w:b/>
              <w:szCs w:val="20"/>
              <w:lang w:val="el-GR"/>
            </w:rPr>
            <w:t>Ε. Π. ΠΕΡΙΦΕΡΕΙΑΣ ΝΟΤΙΟΥ ΑΙΓΑΙΟΥ 2014-2020</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n-US"/>
            </w:rPr>
            <w:t xml:space="preserve">MIS: </w:t>
          </w:r>
          <w:r w:rsidRPr="00D833A2">
            <w:rPr>
              <w:rFonts w:ascii="Arial" w:hAnsi="Arial" w:cs="Arial"/>
              <w:b/>
              <w:sz w:val="16"/>
              <w:szCs w:val="20"/>
              <w:lang w:val="el-GR"/>
            </w:rPr>
            <w:t>5000</w:t>
          </w:r>
          <w:r w:rsidRPr="00D833A2">
            <w:rPr>
              <w:rFonts w:ascii="Arial" w:hAnsi="Arial" w:cs="Arial"/>
              <w:b/>
              <w:sz w:val="16"/>
              <w:szCs w:val="20"/>
              <w:lang w:val="en-US"/>
            </w:rPr>
            <w:t>541</w:t>
          </w:r>
        </w:p>
      </w:tc>
    </w:tr>
    <w:tr w:rsidR="00D833A2" w:rsidRPr="00D833A2" w:rsidTr="0066367B">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ΘΕΜ. ΣΤΟΧΟΣ</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Ε.Π.</w:t>
          </w:r>
        </w:p>
      </w:tc>
      <w:tc>
        <w:tcPr>
          <w:tcW w:w="5393" w:type="dxa"/>
          <w:vMerge w:val="restart"/>
          <w:tcBorders>
            <w:top w:val="single" w:sz="6" w:space="0" w:color="auto"/>
            <w:left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ΤΙΤΛΟΣ  ΥΠΟΕΡΓΟΥ: ΛΕΙΤΟΥΡΓΙΑ ΚΕΝΤΡΟΥ ΣΥΜΒΟΥΛΕΥΤΙΚΗΣ ΥΠΟΣΤΗΡΙΞΗΣ ΓΥΝΑΙΚΩΝ ΘΥΜΑΤΩΝ ΒΙΑΣ ΔΗΜΟΥ ΚΩ</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ΚΩΔΙΚΟΣ ΥΠΟΕΡΓΟΥ: 1</w:t>
          </w:r>
        </w:p>
      </w:tc>
    </w:tr>
    <w:tr w:rsidR="00D833A2" w:rsidRPr="00D833A2" w:rsidTr="0066367B">
      <w:trPr>
        <w:cantSplit/>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09</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9</w:t>
          </w:r>
          <w:r w:rsidRPr="00D833A2">
            <w:rPr>
              <w:rFonts w:ascii="Arial" w:hAnsi="Arial" w:cs="Arial"/>
              <w:b/>
              <w:sz w:val="16"/>
              <w:szCs w:val="20"/>
              <w:lang w:val="en-US"/>
            </w:rPr>
            <w:t>iii</w:t>
          </w:r>
        </w:p>
        <w:p w:rsidR="00D833A2" w:rsidRPr="00D833A2" w:rsidRDefault="00D833A2" w:rsidP="0066367B">
          <w:pPr>
            <w:tabs>
              <w:tab w:val="center" w:pos="4153"/>
              <w:tab w:val="right" w:pos="8306"/>
            </w:tabs>
            <w:jc w:val="center"/>
            <w:rPr>
              <w:rFonts w:ascii="Arial" w:hAnsi="Arial" w:cs="Arial"/>
              <w:b/>
              <w:sz w:val="16"/>
              <w:szCs w:val="20"/>
              <w:lang w:val="el-GR"/>
            </w:rPr>
          </w:pPr>
        </w:p>
      </w:tc>
      <w:tc>
        <w:tcPr>
          <w:tcW w:w="5393" w:type="dxa"/>
          <w:vMerge/>
          <w:tcBorders>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ΑΞΟΝ</w:t>
          </w:r>
          <w:r w:rsidRPr="00D833A2">
            <w:rPr>
              <w:rFonts w:ascii="Arial" w:hAnsi="Arial" w:cs="Arial"/>
              <w:b/>
              <w:sz w:val="16"/>
              <w:szCs w:val="20"/>
              <w:lang w:val="en-US"/>
            </w:rPr>
            <w:t xml:space="preserve">ΑΣ ΠΡΟΤΕΡΑΙΟΤΗΤΑΣ: </w:t>
          </w:r>
          <w:r w:rsidRPr="00D833A2">
            <w:rPr>
              <w:rFonts w:ascii="Arial" w:hAnsi="Arial" w:cs="Arial"/>
              <w:b/>
              <w:sz w:val="16"/>
              <w:szCs w:val="20"/>
              <w:lang w:val="el-GR"/>
            </w:rPr>
            <w:t>4</w:t>
          </w:r>
        </w:p>
      </w:tc>
    </w:tr>
  </w:tbl>
  <w:p w:rsidR="00D833A2" w:rsidRDefault="00D833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Ind w:w="-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
      <w:gridCol w:w="793"/>
      <w:gridCol w:w="5393"/>
      <w:gridCol w:w="3807"/>
    </w:tblGrid>
    <w:tr w:rsidR="00D833A2" w:rsidRPr="00D833A2" w:rsidTr="00D833A2">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n-US"/>
            </w:rPr>
          </w:pPr>
        </w:p>
        <w:p w:rsidR="00D833A2" w:rsidRPr="00D833A2" w:rsidRDefault="00106AFA" w:rsidP="00D833A2">
          <w:pPr>
            <w:tabs>
              <w:tab w:val="center" w:pos="4153"/>
              <w:tab w:val="right" w:pos="8306"/>
            </w:tabs>
            <w:jc w:val="center"/>
            <w:rPr>
              <w:rFonts w:ascii="Arial" w:hAnsi="Arial" w:cs="Arial"/>
              <w:b/>
              <w:sz w:val="28"/>
              <w:szCs w:val="28"/>
              <w:lang w:val="en-US"/>
            </w:rPr>
          </w:pPr>
          <w:r>
            <w:rPr>
              <w:rFonts w:ascii="Arial" w:hAnsi="Arial" w:cs="Arial"/>
              <w:b/>
              <w:noProof/>
              <w:sz w:val="28"/>
              <w:szCs w:val="28"/>
              <w:lang w:val="el-GR"/>
            </w:rPr>
            <w:drawing>
              <wp:inline distT="0" distB="0" distL="0" distR="0" wp14:anchorId="08E50A22" wp14:editId="55C27DB6">
                <wp:extent cx="606056" cy="606056"/>
                <wp:effectExtent l="0" t="0" r="3810" b="3810"/>
                <wp:docPr id="6" name="Εικόνα 6" descr="C:\Users\User\AppData\Local\Microsoft\Windows\INetCache\Content.Outlook\3KY5WXA3\Λογότυπο Δήμου Κ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3KY5WXA3\Λογότυπο Δήμου Κ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98" cy="605998"/>
                        </a:xfrm>
                        <a:prstGeom prst="rect">
                          <a:avLst/>
                        </a:prstGeom>
                        <a:noFill/>
                        <a:ln>
                          <a:noFill/>
                        </a:ln>
                      </pic:spPr>
                    </pic:pic>
                  </a:graphicData>
                </a:graphic>
              </wp:inline>
            </w:drawing>
          </w:r>
        </w:p>
        <w:p w:rsidR="00D833A2" w:rsidRPr="00D833A2" w:rsidRDefault="00D833A2" w:rsidP="00D833A2">
          <w:pPr>
            <w:tabs>
              <w:tab w:val="center" w:pos="4153"/>
              <w:tab w:val="right" w:pos="8306"/>
            </w:tabs>
            <w:jc w:val="center"/>
            <w:rPr>
              <w:rFonts w:ascii="Arial" w:hAnsi="Arial" w:cs="Arial"/>
              <w:b/>
              <w:sz w:val="28"/>
              <w:szCs w:val="28"/>
              <w:lang w:val="el-GR"/>
            </w:rPr>
          </w:pPr>
        </w:p>
      </w:tc>
    </w:tr>
    <w:tr w:rsidR="00D833A2" w:rsidRPr="00910E9B" w:rsidTr="00D833A2">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28"/>
              <w:szCs w:val="28"/>
              <w:lang w:val="el-GR"/>
            </w:rPr>
          </w:pPr>
          <w:r w:rsidRPr="00D833A2">
            <w:rPr>
              <w:rFonts w:ascii="Arial" w:hAnsi="Arial" w:cs="Arial"/>
              <w:b/>
              <w:sz w:val="28"/>
              <w:szCs w:val="28"/>
              <w:lang w:val="el-GR"/>
            </w:rPr>
            <w:t>Κέντρο Συμβουλευτικής Υποστήριξης Γυναικών Θυμάτων Βίας Δήμου Κω</w:t>
          </w:r>
        </w:p>
      </w:tc>
    </w:tr>
    <w:tr w:rsidR="00D833A2" w:rsidRPr="00D833A2" w:rsidTr="00D833A2">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tc>
      <w:tc>
        <w:tcPr>
          <w:tcW w:w="53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Cs w:val="20"/>
              <w:lang w:val="el-GR"/>
            </w:rPr>
          </w:pPr>
          <w:r w:rsidRPr="00D833A2">
            <w:rPr>
              <w:rFonts w:ascii="Arial" w:hAnsi="Arial" w:cs="Arial"/>
              <w:b/>
              <w:szCs w:val="20"/>
              <w:lang w:val="el-GR"/>
            </w:rPr>
            <w:t>Ε. Π. ΠΕΡΙΦΕΡΕΙΑΣ ΝΟΤΙΟΥ ΑΙΓΑΙΟΥ 2014-2020</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n-US"/>
            </w:rPr>
            <w:t xml:space="preserve">MIS: </w:t>
          </w:r>
          <w:r w:rsidRPr="00D833A2">
            <w:rPr>
              <w:rFonts w:ascii="Arial" w:hAnsi="Arial" w:cs="Arial"/>
              <w:b/>
              <w:sz w:val="16"/>
              <w:szCs w:val="20"/>
              <w:lang w:val="el-GR"/>
            </w:rPr>
            <w:t>5000</w:t>
          </w:r>
          <w:r w:rsidRPr="00D833A2">
            <w:rPr>
              <w:rFonts w:ascii="Arial" w:hAnsi="Arial" w:cs="Arial"/>
              <w:b/>
              <w:sz w:val="16"/>
              <w:szCs w:val="20"/>
              <w:lang w:val="en-US"/>
            </w:rPr>
            <w:t>541</w:t>
          </w:r>
        </w:p>
      </w:tc>
    </w:tr>
    <w:tr w:rsidR="00D833A2" w:rsidRPr="00D833A2" w:rsidTr="00D833A2">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ΘΕΜ. ΣΤΟΧΟΣ</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Ε.Π.</w:t>
          </w:r>
        </w:p>
      </w:tc>
      <w:tc>
        <w:tcPr>
          <w:tcW w:w="5393" w:type="dxa"/>
          <w:vMerge w:val="restart"/>
          <w:tcBorders>
            <w:top w:val="single" w:sz="6" w:space="0" w:color="auto"/>
            <w:left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ΤΙΤΛΟΣ  ΥΠΟΕΡΓΟΥ: ΛΕΙΤΟΥΡΓΙΑ ΚΕΝΤΡΟΥ ΣΥΜΒΟΥΛΕΥΤΙΚΗΣ ΥΠΟΣΤΗΡΙΞΗΣ ΓΥΝΑΙΚΩΝ ΘΥΜΑΤΩΝ ΒΙΑΣ ΔΗΜΟΥ ΚΩ</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ΚΩΔΙΚΟΣ ΥΠΟΕΡΓΟΥ: 1</w:t>
          </w:r>
        </w:p>
      </w:tc>
    </w:tr>
    <w:tr w:rsidR="00D833A2" w:rsidRPr="00D833A2" w:rsidTr="00D833A2">
      <w:trPr>
        <w:cantSplit/>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09</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9</w:t>
          </w:r>
          <w:r w:rsidRPr="00D833A2">
            <w:rPr>
              <w:rFonts w:ascii="Arial" w:hAnsi="Arial" w:cs="Arial"/>
              <w:b/>
              <w:sz w:val="16"/>
              <w:szCs w:val="20"/>
              <w:lang w:val="en-US"/>
            </w:rPr>
            <w:t>iii</w:t>
          </w:r>
        </w:p>
        <w:p w:rsidR="00D833A2" w:rsidRPr="00D833A2" w:rsidRDefault="00D833A2" w:rsidP="00D833A2">
          <w:pPr>
            <w:tabs>
              <w:tab w:val="center" w:pos="4153"/>
              <w:tab w:val="right" w:pos="8306"/>
            </w:tabs>
            <w:jc w:val="center"/>
            <w:rPr>
              <w:rFonts w:ascii="Arial" w:hAnsi="Arial" w:cs="Arial"/>
              <w:b/>
              <w:sz w:val="16"/>
              <w:szCs w:val="20"/>
              <w:lang w:val="el-GR"/>
            </w:rPr>
          </w:pPr>
        </w:p>
      </w:tc>
      <w:tc>
        <w:tcPr>
          <w:tcW w:w="5393" w:type="dxa"/>
          <w:vMerge/>
          <w:tcBorders>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ΑΞΟΝ</w:t>
          </w:r>
          <w:r w:rsidRPr="00D833A2">
            <w:rPr>
              <w:rFonts w:ascii="Arial" w:hAnsi="Arial" w:cs="Arial"/>
              <w:b/>
              <w:sz w:val="16"/>
              <w:szCs w:val="20"/>
              <w:lang w:val="en-US"/>
            </w:rPr>
            <w:t xml:space="preserve">ΑΣ ΠΡΟΤΕΡΑΙΟΤΗΤΑΣ: </w:t>
          </w:r>
          <w:r w:rsidRPr="00D833A2">
            <w:rPr>
              <w:rFonts w:ascii="Arial" w:hAnsi="Arial" w:cs="Arial"/>
              <w:b/>
              <w:sz w:val="16"/>
              <w:szCs w:val="20"/>
              <w:lang w:val="el-GR"/>
            </w:rPr>
            <w:t>4</w:t>
          </w:r>
        </w:p>
      </w:tc>
    </w:tr>
  </w:tbl>
  <w:p w:rsidR="00D833A2" w:rsidRDefault="00D833A2" w:rsidP="00D833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40"/>
    <w:multiLevelType w:val="hybridMultilevel"/>
    <w:tmpl w:val="C712B6D6"/>
    <w:lvl w:ilvl="0" w:tplc="1B0C17AC">
      <w:start w:val="1"/>
      <mc:AlternateContent>
        <mc:Choice Requires="w14">
          <w:numFmt w:val="custom" w:format="α, β, γ, ..."/>
        </mc:Choice>
        <mc:Fallback>
          <w:numFmt w:val="decimal"/>
        </mc:Fallback>
      </mc:AlternateContent>
      <w:lvlText w:val="%1)"/>
      <w:lvlJc w:val="left"/>
      <w:pPr>
        <w:ind w:left="1014" w:hanging="360"/>
      </w:pPr>
      <w:rPr>
        <w:rFonts w:hint="default"/>
      </w:r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
    <w:nsid w:val="0475306F"/>
    <w:multiLevelType w:val="hybridMultilevel"/>
    <w:tmpl w:val="BCB88B74"/>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2">
    <w:nsid w:val="0ABE5434"/>
    <w:multiLevelType w:val="hybridMultilevel"/>
    <w:tmpl w:val="F8C89EA0"/>
    <w:lvl w:ilvl="0" w:tplc="CDF4ADE0">
      <w:numFmt w:val="bullet"/>
      <w:lvlText w:val=""/>
      <w:lvlJc w:val="left"/>
      <w:pPr>
        <w:ind w:left="540" w:hanging="360"/>
      </w:pPr>
      <w:rPr>
        <w:rFonts w:ascii="Symbol" w:eastAsia="Calibri" w:hAnsi="Symbol" w:cs="Times New Roman"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
    <w:nsid w:val="0C3A3ECF"/>
    <w:multiLevelType w:val="hybridMultilevel"/>
    <w:tmpl w:val="1C182A62"/>
    <w:lvl w:ilvl="0" w:tplc="57FE447E">
      <w:start w:val="1"/>
      <mc:AlternateContent>
        <mc:Choice Requires="w14">
          <w:numFmt w:val="custom" w:format="α, β, γ, ..."/>
        </mc:Choice>
        <mc:Fallback>
          <w:numFmt w:val="decimal"/>
        </mc:Fallback>
      </mc:AlternateContent>
      <w:lvlText w:val="%1)"/>
      <w:lvlJc w:val="left"/>
      <w:pPr>
        <w:ind w:left="294" w:hanging="360"/>
      </w:pPr>
      <w:rPr>
        <w:rFonts w:hint="default"/>
        <w:b/>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
    <w:nsid w:val="15C31CD4"/>
    <w:multiLevelType w:val="hybridMultilevel"/>
    <w:tmpl w:val="306CF15A"/>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5">
    <w:nsid w:val="16A74435"/>
    <w:multiLevelType w:val="hybridMultilevel"/>
    <w:tmpl w:val="C2EA023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nsid w:val="17E96B8A"/>
    <w:multiLevelType w:val="hybridMultilevel"/>
    <w:tmpl w:val="AF3E5F9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C133BA"/>
    <w:multiLevelType w:val="hybridMultilevel"/>
    <w:tmpl w:val="2A706C10"/>
    <w:lvl w:ilvl="0" w:tplc="C16AA728">
      <w:numFmt w:val="bullet"/>
      <w:lvlText w:val=""/>
      <w:lvlJc w:val="left"/>
      <w:pPr>
        <w:ind w:left="900" w:hanging="360"/>
      </w:pPr>
      <w:rPr>
        <w:rFonts w:ascii="Symbol" w:eastAsia="Calibri" w:hAnsi="Symbol"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8">
    <w:nsid w:val="24F744DD"/>
    <w:multiLevelType w:val="hybridMultilevel"/>
    <w:tmpl w:val="1B0600FC"/>
    <w:lvl w:ilvl="0" w:tplc="C16AA728">
      <w:numFmt w:val="bullet"/>
      <w:lvlText w:val=""/>
      <w:lvlJc w:val="left"/>
      <w:pPr>
        <w:ind w:left="90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6070E7"/>
    <w:multiLevelType w:val="hybridMultilevel"/>
    <w:tmpl w:val="32B6D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0C6936"/>
    <w:multiLevelType w:val="hybridMultilevel"/>
    <w:tmpl w:val="D40C72A6"/>
    <w:lvl w:ilvl="0" w:tplc="04080001">
      <w:start w:val="1"/>
      <w:numFmt w:val="bullet"/>
      <w:lvlText w:val=""/>
      <w:lvlJc w:val="left"/>
      <w:pPr>
        <w:ind w:left="1014" w:hanging="360"/>
      </w:pPr>
      <w:rPr>
        <w:rFonts w:ascii="Symbol" w:hAnsi="Symbol" w:hint="default"/>
      </w:rPr>
    </w:lvl>
    <w:lvl w:ilvl="1" w:tplc="04080003" w:tentative="1">
      <w:start w:val="1"/>
      <w:numFmt w:val="bullet"/>
      <w:lvlText w:val="o"/>
      <w:lvlJc w:val="left"/>
      <w:pPr>
        <w:ind w:left="1734" w:hanging="360"/>
      </w:pPr>
      <w:rPr>
        <w:rFonts w:ascii="Courier New" w:hAnsi="Courier New" w:cs="Courier New" w:hint="default"/>
      </w:rPr>
    </w:lvl>
    <w:lvl w:ilvl="2" w:tplc="04080005" w:tentative="1">
      <w:start w:val="1"/>
      <w:numFmt w:val="bullet"/>
      <w:lvlText w:val=""/>
      <w:lvlJc w:val="left"/>
      <w:pPr>
        <w:ind w:left="2454" w:hanging="360"/>
      </w:pPr>
      <w:rPr>
        <w:rFonts w:ascii="Wingdings" w:hAnsi="Wingdings" w:hint="default"/>
      </w:rPr>
    </w:lvl>
    <w:lvl w:ilvl="3" w:tplc="04080001" w:tentative="1">
      <w:start w:val="1"/>
      <w:numFmt w:val="bullet"/>
      <w:lvlText w:val=""/>
      <w:lvlJc w:val="left"/>
      <w:pPr>
        <w:ind w:left="3174" w:hanging="360"/>
      </w:pPr>
      <w:rPr>
        <w:rFonts w:ascii="Symbol" w:hAnsi="Symbol" w:hint="default"/>
      </w:rPr>
    </w:lvl>
    <w:lvl w:ilvl="4" w:tplc="04080003" w:tentative="1">
      <w:start w:val="1"/>
      <w:numFmt w:val="bullet"/>
      <w:lvlText w:val="o"/>
      <w:lvlJc w:val="left"/>
      <w:pPr>
        <w:ind w:left="3894" w:hanging="360"/>
      </w:pPr>
      <w:rPr>
        <w:rFonts w:ascii="Courier New" w:hAnsi="Courier New" w:cs="Courier New" w:hint="default"/>
      </w:rPr>
    </w:lvl>
    <w:lvl w:ilvl="5" w:tplc="04080005" w:tentative="1">
      <w:start w:val="1"/>
      <w:numFmt w:val="bullet"/>
      <w:lvlText w:val=""/>
      <w:lvlJc w:val="left"/>
      <w:pPr>
        <w:ind w:left="4614" w:hanging="360"/>
      </w:pPr>
      <w:rPr>
        <w:rFonts w:ascii="Wingdings" w:hAnsi="Wingdings" w:hint="default"/>
      </w:rPr>
    </w:lvl>
    <w:lvl w:ilvl="6" w:tplc="04080001" w:tentative="1">
      <w:start w:val="1"/>
      <w:numFmt w:val="bullet"/>
      <w:lvlText w:val=""/>
      <w:lvlJc w:val="left"/>
      <w:pPr>
        <w:ind w:left="5334" w:hanging="360"/>
      </w:pPr>
      <w:rPr>
        <w:rFonts w:ascii="Symbol" w:hAnsi="Symbol" w:hint="default"/>
      </w:rPr>
    </w:lvl>
    <w:lvl w:ilvl="7" w:tplc="04080003" w:tentative="1">
      <w:start w:val="1"/>
      <w:numFmt w:val="bullet"/>
      <w:lvlText w:val="o"/>
      <w:lvlJc w:val="left"/>
      <w:pPr>
        <w:ind w:left="6054" w:hanging="360"/>
      </w:pPr>
      <w:rPr>
        <w:rFonts w:ascii="Courier New" w:hAnsi="Courier New" w:cs="Courier New" w:hint="default"/>
      </w:rPr>
    </w:lvl>
    <w:lvl w:ilvl="8" w:tplc="04080005" w:tentative="1">
      <w:start w:val="1"/>
      <w:numFmt w:val="bullet"/>
      <w:lvlText w:val=""/>
      <w:lvlJc w:val="left"/>
      <w:pPr>
        <w:ind w:left="6774" w:hanging="360"/>
      </w:pPr>
      <w:rPr>
        <w:rFonts w:ascii="Wingdings" w:hAnsi="Wingdings" w:hint="default"/>
      </w:rPr>
    </w:lvl>
  </w:abstractNum>
  <w:abstractNum w:abstractNumId="11">
    <w:nsid w:val="3120590B"/>
    <w:multiLevelType w:val="hybridMultilevel"/>
    <w:tmpl w:val="976CA626"/>
    <w:lvl w:ilvl="0" w:tplc="0408000F">
      <w:start w:val="1"/>
      <w:numFmt w:val="decimal"/>
      <w:lvlText w:val="%1."/>
      <w:lvlJc w:val="left"/>
      <w:pPr>
        <w:ind w:left="1792" w:hanging="360"/>
      </w:pPr>
    </w:lvl>
    <w:lvl w:ilvl="1" w:tplc="04080019" w:tentative="1">
      <w:start w:val="1"/>
      <w:numFmt w:val="lowerLetter"/>
      <w:lvlText w:val="%2."/>
      <w:lvlJc w:val="left"/>
      <w:pPr>
        <w:ind w:left="2512" w:hanging="360"/>
      </w:pPr>
    </w:lvl>
    <w:lvl w:ilvl="2" w:tplc="0408001B" w:tentative="1">
      <w:start w:val="1"/>
      <w:numFmt w:val="lowerRoman"/>
      <w:lvlText w:val="%3."/>
      <w:lvlJc w:val="right"/>
      <w:pPr>
        <w:ind w:left="3232" w:hanging="180"/>
      </w:pPr>
    </w:lvl>
    <w:lvl w:ilvl="3" w:tplc="0408000F" w:tentative="1">
      <w:start w:val="1"/>
      <w:numFmt w:val="decimal"/>
      <w:lvlText w:val="%4."/>
      <w:lvlJc w:val="left"/>
      <w:pPr>
        <w:ind w:left="3952" w:hanging="360"/>
      </w:pPr>
    </w:lvl>
    <w:lvl w:ilvl="4" w:tplc="04080019" w:tentative="1">
      <w:start w:val="1"/>
      <w:numFmt w:val="lowerLetter"/>
      <w:lvlText w:val="%5."/>
      <w:lvlJc w:val="left"/>
      <w:pPr>
        <w:ind w:left="4672" w:hanging="360"/>
      </w:pPr>
    </w:lvl>
    <w:lvl w:ilvl="5" w:tplc="0408001B" w:tentative="1">
      <w:start w:val="1"/>
      <w:numFmt w:val="lowerRoman"/>
      <w:lvlText w:val="%6."/>
      <w:lvlJc w:val="right"/>
      <w:pPr>
        <w:ind w:left="5392" w:hanging="180"/>
      </w:pPr>
    </w:lvl>
    <w:lvl w:ilvl="6" w:tplc="0408000F" w:tentative="1">
      <w:start w:val="1"/>
      <w:numFmt w:val="decimal"/>
      <w:lvlText w:val="%7."/>
      <w:lvlJc w:val="left"/>
      <w:pPr>
        <w:ind w:left="6112" w:hanging="360"/>
      </w:pPr>
    </w:lvl>
    <w:lvl w:ilvl="7" w:tplc="04080019" w:tentative="1">
      <w:start w:val="1"/>
      <w:numFmt w:val="lowerLetter"/>
      <w:lvlText w:val="%8."/>
      <w:lvlJc w:val="left"/>
      <w:pPr>
        <w:ind w:left="6832" w:hanging="360"/>
      </w:pPr>
    </w:lvl>
    <w:lvl w:ilvl="8" w:tplc="0408001B" w:tentative="1">
      <w:start w:val="1"/>
      <w:numFmt w:val="lowerRoman"/>
      <w:lvlText w:val="%9."/>
      <w:lvlJc w:val="right"/>
      <w:pPr>
        <w:ind w:left="7552" w:hanging="180"/>
      </w:pPr>
    </w:lvl>
  </w:abstractNum>
  <w:abstractNum w:abstractNumId="12">
    <w:nsid w:val="33074326"/>
    <w:multiLevelType w:val="hybridMultilevel"/>
    <w:tmpl w:val="8C80AA50"/>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3">
    <w:nsid w:val="3F9505AE"/>
    <w:multiLevelType w:val="hybridMultilevel"/>
    <w:tmpl w:val="1018DDBE"/>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14">
    <w:nsid w:val="493B2AD0"/>
    <w:multiLevelType w:val="hybridMultilevel"/>
    <w:tmpl w:val="697417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F621A43"/>
    <w:multiLevelType w:val="hybridMultilevel"/>
    <w:tmpl w:val="82EAC692"/>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16">
    <w:nsid w:val="5012775F"/>
    <w:multiLevelType w:val="hybridMultilevel"/>
    <w:tmpl w:val="B81692B0"/>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17">
    <w:nsid w:val="609F7F78"/>
    <w:multiLevelType w:val="hybridMultilevel"/>
    <w:tmpl w:val="ED080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A90857"/>
    <w:multiLevelType w:val="hybridMultilevel"/>
    <w:tmpl w:val="2B00F3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9DF6A53"/>
    <w:multiLevelType w:val="hybridMultilevel"/>
    <w:tmpl w:val="6802B42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0">
    <w:nsid w:val="6EB01682"/>
    <w:multiLevelType w:val="hybridMultilevel"/>
    <w:tmpl w:val="529A7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17"/>
  </w:num>
  <w:num w:numId="5">
    <w:abstractNumId w:val="5"/>
  </w:num>
  <w:num w:numId="6">
    <w:abstractNumId w:val="9"/>
  </w:num>
  <w:num w:numId="7">
    <w:abstractNumId w:val="19"/>
  </w:num>
  <w:num w:numId="8">
    <w:abstractNumId w:val="0"/>
  </w:num>
  <w:num w:numId="9">
    <w:abstractNumId w:val="3"/>
  </w:num>
  <w:num w:numId="10">
    <w:abstractNumId w:val="14"/>
  </w:num>
  <w:num w:numId="11">
    <w:abstractNumId w:val="10"/>
  </w:num>
  <w:num w:numId="12">
    <w:abstractNumId w:val="4"/>
  </w:num>
  <w:num w:numId="13">
    <w:abstractNumId w:val="1"/>
  </w:num>
  <w:num w:numId="14">
    <w:abstractNumId w:val="11"/>
  </w:num>
  <w:num w:numId="15">
    <w:abstractNumId w:val="13"/>
  </w:num>
  <w:num w:numId="16">
    <w:abstractNumId w:val="15"/>
  </w:num>
  <w:num w:numId="17">
    <w:abstractNumId w:val="6"/>
  </w:num>
  <w:num w:numId="18">
    <w:abstractNumId w:val="20"/>
  </w:num>
  <w:num w:numId="19">
    <w:abstractNumId w:val="16"/>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A2"/>
    <w:rsid w:val="00027B0D"/>
    <w:rsid w:val="00051B20"/>
    <w:rsid w:val="000A0612"/>
    <w:rsid w:val="000C7B79"/>
    <w:rsid w:val="00106AFA"/>
    <w:rsid w:val="00136BB6"/>
    <w:rsid w:val="001B0450"/>
    <w:rsid w:val="001D0E9E"/>
    <w:rsid w:val="001D6FFC"/>
    <w:rsid w:val="00264AF0"/>
    <w:rsid w:val="002B26E4"/>
    <w:rsid w:val="002B5A01"/>
    <w:rsid w:val="002F2D0E"/>
    <w:rsid w:val="003250DE"/>
    <w:rsid w:val="003254C7"/>
    <w:rsid w:val="0033065A"/>
    <w:rsid w:val="00334B7B"/>
    <w:rsid w:val="00371432"/>
    <w:rsid w:val="003B5BBC"/>
    <w:rsid w:val="003E058E"/>
    <w:rsid w:val="00401E80"/>
    <w:rsid w:val="004C0E9C"/>
    <w:rsid w:val="004D602B"/>
    <w:rsid w:val="00500C68"/>
    <w:rsid w:val="005032E5"/>
    <w:rsid w:val="005105F5"/>
    <w:rsid w:val="00536AE3"/>
    <w:rsid w:val="00551C90"/>
    <w:rsid w:val="00554678"/>
    <w:rsid w:val="00581DA4"/>
    <w:rsid w:val="00586091"/>
    <w:rsid w:val="005A74BF"/>
    <w:rsid w:val="005B02EF"/>
    <w:rsid w:val="006123D9"/>
    <w:rsid w:val="0064433C"/>
    <w:rsid w:val="0067513E"/>
    <w:rsid w:val="00676731"/>
    <w:rsid w:val="006C4D48"/>
    <w:rsid w:val="00716A53"/>
    <w:rsid w:val="00735FBE"/>
    <w:rsid w:val="00766D8B"/>
    <w:rsid w:val="0079449A"/>
    <w:rsid w:val="0079460A"/>
    <w:rsid w:val="007E45B8"/>
    <w:rsid w:val="00821871"/>
    <w:rsid w:val="00885796"/>
    <w:rsid w:val="008879DE"/>
    <w:rsid w:val="008D5A41"/>
    <w:rsid w:val="008D5F1C"/>
    <w:rsid w:val="008E6C17"/>
    <w:rsid w:val="008F2D33"/>
    <w:rsid w:val="00910E9B"/>
    <w:rsid w:val="00934169"/>
    <w:rsid w:val="00936BB1"/>
    <w:rsid w:val="00981FC2"/>
    <w:rsid w:val="009B6A11"/>
    <w:rsid w:val="00A03EC5"/>
    <w:rsid w:val="00A15073"/>
    <w:rsid w:val="00A56E7E"/>
    <w:rsid w:val="00A804AB"/>
    <w:rsid w:val="00A853D1"/>
    <w:rsid w:val="00AA6D65"/>
    <w:rsid w:val="00AB1505"/>
    <w:rsid w:val="00AB2078"/>
    <w:rsid w:val="00AE3444"/>
    <w:rsid w:val="00AF3186"/>
    <w:rsid w:val="00AF6607"/>
    <w:rsid w:val="00B24B90"/>
    <w:rsid w:val="00B2570F"/>
    <w:rsid w:val="00B5329D"/>
    <w:rsid w:val="00B53C39"/>
    <w:rsid w:val="00B66DE7"/>
    <w:rsid w:val="00BD091C"/>
    <w:rsid w:val="00BD4185"/>
    <w:rsid w:val="00BD5300"/>
    <w:rsid w:val="00BF4BB9"/>
    <w:rsid w:val="00C340BF"/>
    <w:rsid w:val="00C45C7E"/>
    <w:rsid w:val="00C722BE"/>
    <w:rsid w:val="00C92FC9"/>
    <w:rsid w:val="00D00BC5"/>
    <w:rsid w:val="00D0622B"/>
    <w:rsid w:val="00D75F56"/>
    <w:rsid w:val="00D833A2"/>
    <w:rsid w:val="00D90D49"/>
    <w:rsid w:val="00DB27D1"/>
    <w:rsid w:val="00E26FAB"/>
    <w:rsid w:val="00E47C73"/>
    <w:rsid w:val="00E5453C"/>
    <w:rsid w:val="00EB3788"/>
    <w:rsid w:val="00EE5C50"/>
    <w:rsid w:val="00F10580"/>
    <w:rsid w:val="00F12D46"/>
    <w:rsid w:val="00F34876"/>
    <w:rsid w:val="00F5244F"/>
    <w:rsid w:val="00F57137"/>
    <w:rsid w:val="00F7293C"/>
    <w:rsid w:val="00FC7549"/>
    <w:rsid w:val="00FE6A64"/>
    <w:rsid w:val="00FF1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A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3A2"/>
    <w:pPr>
      <w:tabs>
        <w:tab w:val="center" w:pos="4153"/>
        <w:tab w:val="right" w:pos="8306"/>
      </w:tabs>
    </w:pPr>
  </w:style>
  <w:style w:type="character" w:customStyle="1" w:styleId="Char">
    <w:name w:val="Κεφαλίδα Char"/>
    <w:basedOn w:val="a0"/>
    <w:link w:val="a3"/>
    <w:uiPriority w:val="99"/>
    <w:rsid w:val="00D833A2"/>
    <w:rPr>
      <w:lang w:val="ru-RU"/>
    </w:rPr>
  </w:style>
  <w:style w:type="paragraph" w:styleId="a4">
    <w:name w:val="footer"/>
    <w:basedOn w:val="a"/>
    <w:link w:val="Char0"/>
    <w:uiPriority w:val="99"/>
    <w:unhideWhenUsed/>
    <w:rsid w:val="00D833A2"/>
    <w:pPr>
      <w:tabs>
        <w:tab w:val="center" w:pos="4153"/>
        <w:tab w:val="right" w:pos="8306"/>
      </w:tabs>
    </w:pPr>
  </w:style>
  <w:style w:type="character" w:customStyle="1" w:styleId="Char0">
    <w:name w:val="Υποσέλιδο Char"/>
    <w:basedOn w:val="a0"/>
    <w:link w:val="a4"/>
    <w:uiPriority w:val="99"/>
    <w:rsid w:val="00D833A2"/>
    <w:rPr>
      <w:lang w:val="ru-RU"/>
    </w:rPr>
  </w:style>
  <w:style w:type="paragraph" w:styleId="a5">
    <w:name w:val="Balloon Text"/>
    <w:basedOn w:val="a"/>
    <w:link w:val="Char1"/>
    <w:uiPriority w:val="99"/>
    <w:semiHidden/>
    <w:unhideWhenUsed/>
    <w:rsid w:val="00D833A2"/>
    <w:rPr>
      <w:rFonts w:ascii="Tahoma" w:hAnsi="Tahoma" w:cs="Tahoma"/>
      <w:sz w:val="16"/>
      <w:szCs w:val="16"/>
    </w:rPr>
  </w:style>
  <w:style w:type="character" w:customStyle="1" w:styleId="Char1">
    <w:name w:val="Κείμενο πλαισίου Char"/>
    <w:basedOn w:val="a0"/>
    <w:link w:val="a5"/>
    <w:uiPriority w:val="99"/>
    <w:semiHidden/>
    <w:rsid w:val="00D833A2"/>
    <w:rPr>
      <w:rFonts w:ascii="Tahoma" w:hAnsi="Tahoma" w:cs="Tahoma"/>
      <w:sz w:val="16"/>
      <w:szCs w:val="16"/>
      <w:lang w:val="ru-RU"/>
    </w:rPr>
  </w:style>
  <w:style w:type="character" w:styleId="-">
    <w:name w:val="Hyperlink"/>
    <w:uiPriority w:val="99"/>
    <w:unhideWhenUsed/>
    <w:rsid w:val="00D833A2"/>
    <w:rPr>
      <w:color w:val="0000FF"/>
      <w:u w:val="single"/>
    </w:rPr>
  </w:style>
  <w:style w:type="paragraph" w:styleId="a6">
    <w:name w:val="List Paragraph"/>
    <w:basedOn w:val="a"/>
    <w:uiPriority w:val="1"/>
    <w:qFormat/>
    <w:rsid w:val="00F10580"/>
    <w:pPr>
      <w:ind w:left="720"/>
      <w:contextualSpacing/>
    </w:pPr>
  </w:style>
  <w:style w:type="table" w:styleId="a7">
    <w:name w:val="Table Grid"/>
    <w:basedOn w:val="a1"/>
    <w:uiPriority w:val="59"/>
    <w:rsid w:val="0061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C4D48"/>
    <w:pPr>
      <w:spacing w:after="0" w:line="240" w:lineRule="auto"/>
    </w:pPr>
    <w:rPr>
      <w:rFonts w:ascii="Times New Roman" w:eastAsia="Times New Roman" w:hAnsi="Times New Roman" w:cs="Times New Roman"/>
      <w:sz w:val="24"/>
      <w:szCs w:val="24"/>
      <w:lang w:val="fr-F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A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3A2"/>
    <w:pPr>
      <w:tabs>
        <w:tab w:val="center" w:pos="4153"/>
        <w:tab w:val="right" w:pos="8306"/>
      </w:tabs>
    </w:pPr>
  </w:style>
  <w:style w:type="character" w:customStyle="1" w:styleId="Char">
    <w:name w:val="Κεφαλίδα Char"/>
    <w:basedOn w:val="a0"/>
    <w:link w:val="a3"/>
    <w:uiPriority w:val="99"/>
    <w:rsid w:val="00D833A2"/>
    <w:rPr>
      <w:lang w:val="ru-RU"/>
    </w:rPr>
  </w:style>
  <w:style w:type="paragraph" w:styleId="a4">
    <w:name w:val="footer"/>
    <w:basedOn w:val="a"/>
    <w:link w:val="Char0"/>
    <w:uiPriority w:val="99"/>
    <w:unhideWhenUsed/>
    <w:rsid w:val="00D833A2"/>
    <w:pPr>
      <w:tabs>
        <w:tab w:val="center" w:pos="4153"/>
        <w:tab w:val="right" w:pos="8306"/>
      </w:tabs>
    </w:pPr>
  </w:style>
  <w:style w:type="character" w:customStyle="1" w:styleId="Char0">
    <w:name w:val="Υποσέλιδο Char"/>
    <w:basedOn w:val="a0"/>
    <w:link w:val="a4"/>
    <w:uiPriority w:val="99"/>
    <w:rsid w:val="00D833A2"/>
    <w:rPr>
      <w:lang w:val="ru-RU"/>
    </w:rPr>
  </w:style>
  <w:style w:type="paragraph" w:styleId="a5">
    <w:name w:val="Balloon Text"/>
    <w:basedOn w:val="a"/>
    <w:link w:val="Char1"/>
    <w:uiPriority w:val="99"/>
    <w:semiHidden/>
    <w:unhideWhenUsed/>
    <w:rsid w:val="00D833A2"/>
    <w:rPr>
      <w:rFonts w:ascii="Tahoma" w:hAnsi="Tahoma" w:cs="Tahoma"/>
      <w:sz w:val="16"/>
      <w:szCs w:val="16"/>
    </w:rPr>
  </w:style>
  <w:style w:type="character" w:customStyle="1" w:styleId="Char1">
    <w:name w:val="Κείμενο πλαισίου Char"/>
    <w:basedOn w:val="a0"/>
    <w:link w:val="a5"/>
    <w:uiPriority w:val="99"/>
    <w:semiHidden/>
    <w:rsid w:val="00D833A2"/>
    <w:rPr>
      <w:rFonts w:ascii="Tahoma" w:hAnsi="Tahoma" w:cs="Tahoma"/>
      <w:sz w:val="16"/>
      <w:szCs w:val="16"/>
      <w:lang w:val="ru-RU"/>
    </w:rPr>
  </w:style>
  <w:style w:type="character" w:styleId="-">
    <w:name w:val="Hyperlink"/>
    <w:uiPriority w:val="99"/>
    <w:unhideWhenUsed/>
    <w:rsid w:val="00D833A2"/>
    <w:rPr>
      <w:color w:val="0000FF"/>
      <w:u w:val="single"/>
    </w:rPr>
  </w:style>
  <w:style w:type="paragraph" w:styleId="a6">
    <w:name w:val="List Paragraph"/>
    <w:basedOn w:val="a"/>
    <w:uiPriority w:val="1"/>
    <w:qFormat/>
    <w:rsid w:val="00F10580"/>
    <w:pPr>
      <w:ind w:left="720"/>
      <w:contextualSpacing/>
    </w:pPr>
  </w:style>
  <w:style w:type="table" w:styleId="a7">
    <w:name w:val="Table Grid"/>
    <w:basedOn w:val="a1"/>
    <w:uiPriority w:val="59"/>
    <w:rsid w:val="0061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C4D48"/>
    <w:pPr>
      <w:spacing w:after="0" w:line="240" w:lineRule="auto"/>
    </w:pPr>
    <w:rPr>
      <w:rFonts w:ascii="Times New Roman" w:eastAsia="Times New Roman" w:hAnsi="Times New Roman" w:cs="Times New Roman"/>
      <w:sz w:val="24"/>
      <w:szCs w:val="24"/>
      <w:lang w:val="fr-F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756369162">
      <w:bodyDiv w:val="1"/>
      <w:marLeft w:val="0"/>
      <w:marRight w:val="0"/>
      <w:marTop w:val="0"/>
      <w:marBottom w:val="0"/>
      <w:divBdr>
        <w:top w:val="none" w:sz="0" w:space="0" w:color="auto"/>
        <w:left w:val="none" w:sz="0" w:space="0" w:color="auto"/>
        <w:bottom w:val="none" w:sz="0" w:space="0" w:color="auto"/>
        <w:right w:val="none" w:sz="0" w:space="0" w:color="auto"/>
      </w:divBdr>
    </w:div>
    <w:div w:id="876619367">
      <w:bodyDiv w:val="1"/>
      <w:marLeft w:val="0"/>
      <w:marRight w:val="0"/>
      <w:marTop w:val="0"/>
      <w:marBottom w:val="0"/>
      <w:divBdr>
        <w:top w:val="none" w:sz="0" w:space="0" w:color="auto"/>
        <w:left w:val="none" w:sz="0" w:space="0" w:color="auto"/>
        <w:bottom w:val="none" w:sz="0" w:space="0" w:color="auto"/>
        <w:right w:val="none" w:sz="0" w:space="0" w:color="auto"/>
      </w:divBdr>
    </w:div>
    <w:div w:id="1021593468">
      <w:bodyDiv w:val="1"/>
      <w:marLeft w:val="0"/>
      <w:marRight w:val="0"/>
      <w:marTop w:val="0"/>
      <w:marBottom w:val="0"/>
      <w:divBdr>
        <w:top w:val="none" w:sz="0" w:space="0" w:color="auto"/>
        <w:left w:val="none" w:sz="0" w:space="0" w:color="auto"/>
        <w:bottom w:val="none" w:sz="0" w:space="0" w:color="auto"/>
        <w:right w:val="none" w:sz="0" w:space="0" w:color="auto"/>
      </w:divBdr>
    </w:div>
    <w:div w:id="15108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omen@kos.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08ED-5C96-445F-BE93-359C691B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User 5</cp:lastModifiedBy>
  <cp:revision>5</cp:revision>
  <cp:lastPrinted>2019-06-28T06:56:00Z</cp:lastPrinted>
  <dcterms:created xsi:type="dcterms:W3CDTF">2023-11-27T13:00:00Z</dcterms:created>
  <dcterms:modified xsi:type="dcterms:W3CDTF">2023-11-28T07:43:00Z</dcterms:modified>
</cp:coreProperties>
</file>