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BC" w:rsidRPr="00C25AF3" w:rsidRDefault="00D008BC" w:rsidP="00D008BC">
      <w:pPr>
        <w:tabs>
          <w:tab w:val="left" w:pos="426"/>
          <w:tab w:val="left" w:pos="2835"/>
          <w:tab w:val="left" w:pos="3600"/>
        </w:tabs>
        <w:spacing w:after="0" w:line="240" w:lineRule="auto"/>
        <w:ind w:left="284" w:firstLine="283"/>
        <w:outlineLvl w:val="0"/>
        <w:rPr>
          <w:rFonts w:asciiTheme="minorHAnsi" w:hAnsiTheme="minorHAnsi"/>
          <w:bCs/>
          <w:sz w:val="2"/>
          <w:lang w:val="en-US"/>
        </w:rPr>
      </w:pPr>
      <w:r w:rsidRPr="00C25AF3">
        <w:rPr>
          <w:rFonts w:asciiTheme="minorHAnsi" w:hAnsiTheme="minorHAnsi"/>
          <w:bCs/>
          <w:noProof/>
          <w:sz w:val="2"/>
        </w:rPr>
        <w:drawing>
          <wp:inline distT="0" distB="0" distL="0" distR="0">
            <wp:extent cx="628650" cy="590723"/>
            <wp:effectExtent l="19050" t="0" r="0" b="0"/>
            <wp:docPr id="5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29" cy="65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BC" w:rsidRPr="00C25AF3" w:rsidRDefault="00D008BC" w:rsidP="00D008BC">
      <w:pPr>
        <w:tabs>
          <w:tab w:val="left" w:pos="426"/>
        </w:tabs>
        <w:spacing w:after="0" w:line="240" w:lineRule="auto"/>
        <w:rPr>
          <w:rFonts w:asciiTheme="minorHAnsi" w:hAnsiTheme="minorHAnsi" w:cs="Tahoma"/>
          <w:sz w:val="2"/>
        </w:rPr>
      </w:pPr>
      <w:r w:rsidRPr="00C25AF3">
        <w:rPr>
          <w:rFonts w:asciiTheme="minorHAnsi" w:hAnsiTheme="minorHAnsi"/>
          <w:sz w:val="20"/>
          <w:szCs w:val="18"/>
        </w:rPr>
        <w:t xml:space="preserve">   ΕΛΛΗΝΙΚΗ ΔΗΜΟΚΡΑΤΙΑ</w:t>
      </w:r>
    </w:p>
    <w:p w:rsidR="00D008BC" w:rsidRPr="00C25AF3" w:rsidRDefault="00D008BC" w:rsidP="00D008BC">
      <w:pPr>
        <w:tabs>
          <w:tab w:val="left" w:pos="426"/>
        </w:tabs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C25AF3">
        <w:rPr>
          <w:rFonts w:asciiTheme="minorHAnsi" w:hAnsiTheme="minorHAnsi"/>
          <w:sz w:val="20"/>
          <w:szCs w:val="18"/>
        </w:rPr>
        <w:t xml:space="preserve">    ΝΟΜΟΣ ΔΩΔΕΚΑΝΗΣΟΥ</w:t>
      </w:r>
      <w:r w:rsidRPr="00C25AF3">
        <w:rPr>
          <w:rFonts w:asciiTheme="minorHAnsi" w:hAnsiTheme="minorHAnsi"/>
          <w:bCs/>
          <w:sz w:val="20"/>
        </w:rPr>
        <w:tab/>
      </w:r>
      <w:r w:rsidRPr="00C25AF3">
        <w:rPr>
          <w:rFonts w:asciiTheme="minorHAnsi" w:hAnsiTheme="minorHAnsi"/>
          <w:bCs/>
          <w:sz w:val="20"/>
        </w:rPr>
        <w:tab/>
      </w:r>
      <w:r w:rsidRPr="00C25AF3">
        <w:rPr>
          <w:rFonts w:asciiTheme="minorHAnsi" w:hAnsiTheme="minorHAnsi"/>
          <w:bCs/>
          <w:sz w:val="20"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="00113A7F">
        <w:rPr>
          <w:rFonts w:asciiTheme="minorHAnsi" w:hAnsiTheme="minorHAnsi"/>
          <w:bCs/>
        </w:rPr>
        <w:tab/>
      </w:r>
      <w:r w:rsidR="00113A7F">
        <w:rPr>
          <w:rFonts w:asciiTheme="minorHAnsi" w:hAnsiTheme="minorHAnsi"/>
          <w:bCs/>
        </w:rPr>
        <w:tab/>
      </w:r>
      <w:r w:rsidR="00113A7F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C25AF3">
        <w:rPr>
          <w:rFonts w:asciiTheme="minorHAnsi" w:hAnsiTheme="minorHAnsi"/>
          <w:b/>
          <w:sz w:val="24"/>
          <w:szCs w:val="18"/>
        </w:rPr>
        <w:t>:</w:t>
      </w:r>
    </w:p>
    <w:p w:rsidR="00D008BC" w:rsidRPr="00C25AF3" w:rsidRDefault="00D008BC" w:rsidP="00D008BC">
      <w:pPr>
        <w:tabs>
          <w:tab w:val="left" w:pos="426"/>
        </w:tabs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C25AF3">
        <w:rPr>
          <w:rFonts w:asciiTheme="minorHAnsi" w:hAnsiTheme="minorHAnsi"/>
          <w:sz w:val="20"/>
          <w:szCs w:val="18"/>
        </w:rPr>
        <w:t xml:space="preserve">           </w:t>
      </w:r>
      <w:r>
        <w:rPr>
          <w:rFonts w:asciiTheme="minorHAnsi" w:hAnsiTheme="minorHAnsi"/>
          <w:sz w:val="20"/>
          <w:szCs w:val="18"/>
        </w:rPr>
        <w:t xml:space="preserve"> </w:t>
      </w:r>
      <w:r w:rsidRPr="00C25AF3">
        <w:rPr>
          <w:rFonts w:asciiTheme="minorHAnsi" w:hAnsiTheme="minorHAnsi"/>
          <w:sz w:val="20"/>
          <w:szCs w:val="18"/>
        </w:rPr>
        <w:t>ΔΗΜΟΣ ΚΩ</w:t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="00113A7F">
        <w:rPr>
          <w:rFonts w:asciiTheme="minorHAnsi" w:hAnsiTheme="minorHAnsi"/>
          <w:sz w:val="20"/>
          <w:szCs w:val="18"/>
        </w:rPr>
        <w:tab/>
      </w:r>
      <w:r w:rsidR="00113A7F">
        <w:rPr>
          <w:rFonts w:asciiTheme="minorHAnsi" w:hAnsiTheme="minorHAnsi"/>
          <w:sz w:val="20"/>
          <w:szCs w:val="18"/>
        </w:rPr>
        <w:tab/>
      </w:r>
      <w:r w:rsidR="00113A7F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b/>
          <w:sz w:val="24"/>
          <w:szCs w:val="24"/>
        </w:rPr>
        <w:t>-Δήμαρχο Κω</w:t>
      </w:r>
    </w:p>
    <w:p w:rsidR="00D008BC" w:rsidRPr="00C25AF3" w:rsidRDefault="00D008BC" w:rsidP="00D008BC">
      <w:pPr>
        <w:tabs>
          <w:tab w:val="left" w:pos="426"/>
        </w:tabs>
        <w:spacing w:after="0" w:line="240" w:lineRule="auto"/>
        <w:jc w:val="both"/>
        <w:outlineLvl w:val="0"/>
        <w:rPr>
          <w:rFonts w:asciiTheme="minorHAnsi" w:hAnsiTheme="minorHAnsi"/>
          <w:bCs/>
          <w:strike/>
        </w:rPr>
      </w:pPr>
      <w:r w:rsidRPr="00C25AF3">
        <w:rPr>
          <w:rFonts w:asciiTheme="minorHAnsi" w:hAnsiTheme="minorHAnsi"/>
          <w:sz w:val="20"/>
          <w:szCs w:val="18"/>
        </w:rPr>
        <w:t xml:space="preserve">   ΔΗΜΟΤΙΚΟ  ΣΥΜΒΟΥΛΙΟ</w:t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="00113A7F">
        <w:rPr>
          <w:rFonts w:asciiTheme="minorHAnsi" w:hAnsiTheme="minorHAnsi"/>
          <w:sz w:val="20"/>
          <w:szCs w:val="18"/>
        </w:rPr>
        <w:tab/>
      </w:r>
      <w:r w:rsidR="00113A7F">
        <w:rPr>
          <w:rFonts w:asciiTheme="minorHAnsi" w:hAnsiTheme="minorHAnsi"/>
          <w:sz w:val="20"/>
          <w:szCs w:val="18"/>
        </w:rPr>
        <w:tab/>
      </w:r>
      <w:r w:rsidR="00113A7F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b/>
          <w:sz w:val="24"/>
          <w:szCs w:val="24"/>
        </w:rPr>
        <w:t>-Δημοτικούς Συμβούλους</w:t>
      </w:r>
    </w:p>
    <w:p w:rsidR="00D008BC" w:rsidRPr="00C25AF3" w:rsidRDefault="00D008BC" w:rsidP="00D008BC">
      <w:pPr>
        <w:tabs>
          <w:tab w:val="left" w:pos="426"/>
        </w:tabs>
        <w:spacing w:after="0" w:line="240" w:lineRule="auto"/>
        <w:outlineLvl w:val="0"/>
        <w:rPr>
          <w:rFonts w:asciiTheme="minorHAnsi" w:hAnsiTheme="minorHAnsi"/>
          <w:b/>
          <w:bCs/>
          <w:sz w:val="16"/>
        </w:rPr>
      </w:pPr>
      <w:r w:rsidRPr="00C25AF3">
        <w:rPr>
          <w:rFonts w:asciiTheme="minorHAnsi" w:hAnsiTheme="minorHAnsi"/>
          <w:b/>
          <w:sz w:val="20"/>
          <w:szCs w:val="18"/>
        </w:rPr>
        <w:t xml:space="preserve">         ΣΥΝΕΔΡΙΑΣΗ </w:t>
      </w:r>
      <w:r w:rsidR="00113A7F">
        <w:rPr>
          <w:rFonts w:asciiTheme="minorHAnsi" w:hAnsiTheme="minorHAnsi"/>
          <w:b/>
          <w:sz w:val="20"/>
          <w:szCs w:val="18"/>
        </w:rPr>
        <w:t>9</w:t>
      </w:r>
      <w:r w:rsidRPr="00C25AF3">
        <w:rPr>
          <w:rFonts w:asciiTheme="minorHAnsi" w:hAnsiTheme="minorHAnsi"/>
          <w:b/>
          <w:sz w:val="20"/>
          <w:szCs w:val="18"/>
          <w:vertAlign w:val="superscript"/>
        </w:rPr>
        <w:t>η</w:t>
      </w:r>
      <w:r w:rsidRPr="00C25AF3">
        <w:rPr>
          <w:rFonts w:asciiTheme="minorHAnsi" w:hAnsiTheme="minorHAnsi"/>
          <w:b/>
          <w:sz w:val="20"/>
          <w:szCs w:val="18"/>
        </w:rPr>
        <w:tab/>
      </w:r>
      <w:r w:rsidRPr="00C25AF3">
        <w:rPr>
          <w:rFonts w:asciiTheme="minorHAnsi" w:hAnsiTheme="minorHAnsi"/>
          <w:b/>
          <w:sz w:val="20"/>
          <w:szCs w:val="18"/>
        </w:rPr>
        <w:tab/>
      </w:r>
      <w:r w:rsidRPr="00C25AF3">
        <w:rPr>
          <w:rFonts w:asciiTheme="minorHAnsi" w:hAnsiTheme="minorHAnsi"/>
          <w:b/>
          <w:sz w:val="20"/>
          <w:szCs w:val="18"/>
        </w:rPr>
        <w:tab/>
      </w:r>
      <w:r w:rsidRPr="00C25AF3">
        <w:rPr>
          <w:rFonts w:asciiTheme="minorHAnsi" w:hAnsiTheme="minorHAnsi"/>
          <w:b/>
          <w:sz w:val="20"/>
          <w:szCs w:val="18"/>
        </w:rPr>
        <w:tab/>
      </w:r>
      <w:r w:rsidRPr="00C25AF3">
        <w:rPr>
          <w:rFonts w:asciiTheme="minorHAnsi" w:hAnsiTheme="minorHAnsi"/>
          <w:b/>
          <w:sz w:val="20"/>
          <w:szCs w:val="18"/>
        </w:rPr>
        <w:tab/>
      </w:r>
      <w:r w:rsidR="00113A7F">
        <w:rPr>
          <w:rFonts w:asciiTheme="minorHAnsi" w:hAnsiTheme="minorHAnsi"/>
          <w:b/>
          <w:sz w:val="20"/>
          <w:szCs w:val="18"/>
        </w:rPr>
        <w:tab/>
      </w:r>
      <w:r w:rsidR="00113A7F">
        <w:rPr>
          <w:rFonts w:asciiTheme="minorHAnsi" w:hAnsiTheme="minorHAnsi"/>
          <w:b/>
          <w:sz w:val="20"/>
          <w:szCs w:val="18"/>
        </w:rPr>
        <w:tab/>
      </w:r>
      <w:r w:rsidR="00113A7F">
        <w:rPr>
          <w:rFonts w:asciiTheme="minorHAnsi" w:hAnsiTheme="minorHAnsi"/>
          <w:b/>
          <w:sz w:val="20"/>
          <w:szCs w:val="18"/>
        </w:rPr>
        <w:tab/>
      </w:r>
      <w:r w:rsidRPr="00C25AF3">
        <w:rPr>
          <w:rFonts w:asciiTheme="minorHAnsi" w:hAnsiTheme="minorHAnsi"/>
          <w:b/>
          <w:sz w:val="24"/>
          <w:szCs w:val="24"/>
        </w:rPr>
        <w:t>-Προέδρους Κοινοτήτων</w:t>
      </w:r>
    </w:p>
    <w:p w:rsidR="00D008BC" w:rsidRPr="00C25AF3" w:rsidRDefault="00D008BC" w:rsidP="00D008BC">
      <w:pPr>
        <w:tabs>
          <w:tab w:val="left" w:pos="426"/>
        </w:tabs>
        <w:spacing w:after="0" w:line="240" w:lineRule="auto"/>
        <w:jc w:val="both"/>
        <w:outlineLvl w:val="0"/>
        <w:rPr>
          <w:rFonts w:asciiTheme="minorHAnsi" w:hAnsiTheme="minorHAnsi"/>
          <w:b/>
          <w:sz w:val="24"/>
          <w:szCs w:val="18"/>
        </w:rPr>
      </w:pP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="00113A7F">
        <w:rPr>
          <w:rFonts w:asciiTheme="minorHAnsi" w:hAnsiTheme="minorHAnsi"/>
          <w:bCs/>
        </w:rPr>
        <w:tab/>
      </w:r>
      <w:r w:rsidR="00113A7F">
        <w:rPr>
          <w:rFonts w:asciiTheme="minorHAnsi" w:hAnsiTheme="minorHAnsi"/>
          <w:bCs/>
        </w:rPr>
        <w:tab/>
      </w:r>
      <w:r w:rsidR="00113A7F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/>
          <w:sz w:val="24"/>
          <w:szCs w:val="18"/>
          <w:u w:val="single"/>
        </w:rPr>
        <w:t>Κοινοποίηση</w:t>
      </w:r>
      <w:r w:rsidRPr="00C25AF3">
        <w:rPr>
          <w:rFonts w:asciiTheme="minorHAnsi" w:hAnsiTheme="minorHAnsi"/>
          <w:b/>
          <w:sz w:val="24"/>
          <w:szCs w:val="18"/>
        </w:rPr>
        <w:t>:</w:t>
      </w:r>
    </w:p>
    <w:p w:rsidR="00D008BC" w:rsidRDefault="00D008BC" w:rsidP="00113A7F">
      <w:pPr>
        <w:spacing w:after="0" w:line="240" w:lineRule="auto"/>
        <w:ind w:left="6827" w:firstLine="373"/>
        <w:rPr>
          <w:rFonts w:asciiTheme="minorHAnsi" w:hAnsiTheme="minorHAnsi"/>
          <w:b/>
          <w:sz w:val="24"/>
          <w:szCs w:val="18"/>
        </w:rPr>
      </w:pPr>
      <w:r w:rsidRPr="00C25AF3">
        <w:rPr>
          <w:rFonts w:asciiTheme="minorHAnsi" w:hAnsiTheme="minorHAnsi"/>
          <w:b/>
          <w:sz w:val="24"/>
          <w:szCs w:val="18"/>
        </w:rPr>
        <w:t>Συμβούλους Κοινοτήτων</w:t>
      </w:r>
    </w:p>
    <w:p w:rsidR="00D008BC" w:rsidRDefault="00D008BC" w:rsidP="00D008BC">
      <w:pPr>
        <w:spacing w:after="0" w:line="240" w:lineRule="auto"/>
        <w:ind w:left="5387" w:hanging="284"/>
        <w:rPr>
          <w:rFonts w:asciiTheme="minorHAnsi" w:hAnsiTheme="minorHAnsi"/>
          <w:b/>
          <w:sz w:val="12"/>
          <w:szCs w:val="12"/>
          <w:u w:val="single"/>
        </w:rPr>
      </w:pPr>
    </w:p>
    <w:p w:rsidR="00D008BC" w:rsidRPr="000C6EEC" w:rsidRDefault="00D008BC" w:rsidP="00D008BC">
      <w:pPr>
        <w:spacing w:after="0" w:line="240" w:lineRule="auto"/>
        <w:ind w:left="5387" w:hanging="284"/>
        <w:rPr>
          <w:rFonts w:asciiTheme="minorHAnsi" w:hAnsiTheme="minorHAnsi"/>
          <w:b/>
          <w:sz w:val="12"/>
          <w:szCs w:val="12"/>
          <w:u w:val="single"/>
        </w:rPr>
      </w:pPr>
    </w:p>
    <w:p w:rsidR="00D008BC" w:rsidRPr="00C25AF3" w:rsidRDefault="00D008BC" w:rsidP="00D008BC">
      <w:pPr>
        <w:spacing w:after="0" w:line="360" w:lineRule="auto"/>
        <w:jc w:val="center"/>
        <w:outlineLvl w:val="0"/>
        <w:rPr>
          <w:rFonts w:asciiTheme="minorHAnsi" w:hAnsiTheme="minorHAnsi"/>
          <w:b/>
          <w:sz w:val="26"/>
          <w:szCs w:val="26"/>
          <w:u w:val="single"/>
        </w:rPr>
      </w:pPr>
      <w:r w:rsidRPr="00C25AF3">
        <w:rPr>
          <w:rFonts w:asciiTheme="minorHAnsi" w:hAnsiTheme="minorHAnsi"/>
          <w:b/>
          <w:sz w:val="26"/>
          <w:szCs w:val="26"/>
          <w:u w:val="single"/>
        </w:rPr>
        <w:t>ΠΡΟΣΚΛΗΣΗ</w:t>
      </w:r>
      <w:bookmarkStart w:id="0" w:name="_GoBack"/>
      <w:bookmarkEnd w:id="0"/>
    </w:p>
    <w:p w:rsidR="00CF3E1C" w:rsidRDefault="00113A7F" w:rsidP="00CF3E1C">
      <w:pPr>
        <w:tabs>
          <w:tab w:val="left" w:pos="284"/>
        </w:tabs>
        <w:spacing w:after="0" w:line="360" w:lineRule="auto"/>
        <w:ind w:left="57" w:firstLine="425"/>
        <w:jc w:val="both"/>
      </w:pPr>
      <w:r w:rsidRPr="00C25AF3">
        <w:rPr>
          <w:rFonts w:asciiTheme="minorHAnsi" w:hAnsiTheme="minorHAnsi"/>
          <w:sz w:val="24"/>
          <w:szCs w:val="23"/>
        </w:rPr>
        <w:t xml:space="preserve">Σας </w:t>
      </w:r>
      <w:r w:rsidRPr="00C25AF3">
        <w:rPr>
          <w:rFonts w:asciiTheme="minorHAnsi" w:hAnsiTheme="minorHAnsi"/>
          <w:sz w:val="24"/>
          <w:szCs w:val="24"/>
        </w:rPr>
        <w:t xml:space="preserve">προσκαλούμε σε </w:t>
      </w:r>
      <w:r w:rsidRPr="007130C5">
        <w:rPr>
          <w:rFonts w:asciiTheme="minorHAnsi" w:hAnsiTheme="minorHAnsi"/>
          <w:shadow/>
          <w:color w:val="1F497D" w:themeColor="text2"/>
          <w:sz w:val="24"/>
          <w:szCs w:val="24"/>
        </w:rPr>
        <w:t>τακτική συνεδρίαση</w:t>
      </w:r>
      <w:r w:rsidRPr="00C25AF3">
        <w:rPr>
          <w:rFonts w:asciiTheme="minorHAnsi" w:hAnsiTheme="minorHAnsi"/>
          <w:sz w:val="24"/>
          <w:szCs w:val="24"/>
        </w:rPr>
        <w:t xml:space="preserve"> του Δημοτικού Συμβουλίου Κω </w:t>
      </w:r>
      <w:r w:rsidRPr="00C37908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στις </w:t>
      </w:r>
      <w:r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7 Απριλίου </w:t>
      </w:r>
      <w:r w:rsidRPr="00C37908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2023, ημέρα </w:t>
      </w:r>
      <w:r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Παρασκευή </w:t>
      </w:r>
      <w:r w:rsidRPr="00C37908">
        <w:rPr>
          <w:rFonts w:asciiTheme="minorHAnsi" w:hAnsiTheme="minorHAnsi"/>
          <w:shadow/>
          <w:color w:val="1F497D" w:themeColor="text2"/>
          <w:sz w:val="24"/>
          <w:szCs w:val="24"/>
        </w:rPr>
        <w:t>και ώρα 1</w:t>
      </w:r>
      <w:r>
        <w:rPr>
          <w:rFonts w:asciiTheme="minorHAnsi" w:hAnsiTheme="minorHAnsi"/>
          <w:shadow/>
          <w:color w:val="1F497D" w:themeColor="text2"/>
          <w:sz w:val="24"/>
          <w:szCs w:val="24"/>
        </w:rPr>
        <w:t>9</w:t>
      </w:r>
      <w:r w:rsidRPr="00C37908">
        <w:rPr>
          <w:rFonts w:asciiTheme="minorHAnsi" w:hAnsiTheme="minorHAnsi"/>
          <w:shadow/>
          <w:color w:val="1F497D" w:themeColor="text2"/>
          <w:sz w:val="24"/>
          <w:szCs w:val="24"/>
        </w:rPr>
        <w:t>:00</w:t>
      </w:r>
      <w:r w:rsidR="009A1941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 </w:t>
      </w:r>
      <w:r w:rsidR="009A1941" w:rsidRPr="009A1941">
        <w:rPr>
          <w:rFonts w:asciiTheme="minorHAnsi" w:hAnsiTheme="minorHAnsi"/>
          <w:shadow/>
          <w:color w:val="1F497D" w:themeColor="text2"/>
          <w:sz w:val="24"/>
          <w:szCs w:val="24"/>
        </w:rPr>
        <w:t>στην αίθουσα συνεδριάσεών του</w:t>
      </w:r>
      <w:r w:rsidRPr="00C37908">
        <w:rPr>
          <w:rFonts w:asciiTheme="minorHAnsi" w:hAnsiTheme="minorHAnsi"/>
          <w:shadow/>
          <w:color w:val="1F497D" w:themeColor="text2"/>
          <w:sz w:val="24"/>
          <w:szCs w:val="24"/>
        </w:rPr>
        <w:t>,</w:t>
      </w:r>
      <w:r w:rsidRPr="00C25AF3">
        <w:rPr>
          <w:rFonts w:asciiTheme="minorHAnsi" w:hAnsiTheme="minorHAnsi"/>
          <w:sz w:val="24"/>
          <w:szCs w:val="24"/>
        </w:rPr>
        <w:t xml:space="preserve"> </w:t>
      </w:r>
      <w:hyperlink r:id="rId9" w:tgtFrame="_blank" w:history="1">
        <w:r w:rsidRPr="00C25AF3">
          <w:rPr>
            <w:rFonts w:asciiTheme="minorHAnsi" w:hAnsiTheme="minorHAnsi"/>
            <w:sz w:val="24"/>
            <w:szCs w:val="24"/>
          </w:rPr>
          <w:t>σύμφωνα με τις διατάξεις τ</w:t>
        </w:r>
        <w:r w:rsidR="00F31D34">
          <w:rPr>
            <w:rFonts w:asciiTheme="minorHAnsi" w:hAnsiTheme="minorHAnsi"/>
            <w:sz w:val="24"/>
            <w:szCs w:val="24"/>
          </w:rPr>
          <w:t xml:space="preserve">ου </w:t>
        </w:r>
        <w:r w:rsidRPr="00C25AF3">
          <w:rPr>
            <w:rFonts w:asciiTheme="minorHAnsi" w:hAnsiTheme="minorHAnsi"/>
            <w:sz w:val="24"/>
            <w:szCs w:val="24"/>
          </w:rPr>
          <w:t>άρθρ</w:t>
        </w:r>
        <w:r w:rsidR="00F31D34">
          <w:rPr>
            <w:rFonts w:asciiTheme="minorHAnsi" w:hAnsiTheme="minorHAnsi"/>
            <w:sz w:val="24"/>
            <w:szCs w:val="24"/>
          </w:rPr>
          <w:t xml:space="preserve">ου </w:t>
        </w:r>
        <w:r w:rsidRPr="00C25AF3">
          <w:rPr>
            <w:rFonts w:asciiTheme="minorHAnsi" w:hAnsiTheme="minorHAnsi"/>
            <w:sz w:val="24"/>
            <w:szCs w:val="24"/>
          </w:rPr>
          <w:t>67 του Ν. 3852/2010</w:t>
        </w:r>
        <w:r>
          <w:rPr>
            <w:rFonts w:asciiTheme="minorHAnsi" w:hAnsiTheme="minorHAnsi"/>
            <w:sz w:val="24"/>
            <w:szCs w:val="24"/>
          </w:rPr>
          <w:t xml:space="preserve"> </w:t>
        </w:r>
        <w:r w:rsidRPr="004D16AB">
          <w:rPr>
            <w:rFonts w:cs="Calibri"/>
            <w:sz w:val="24"/>
          </w:rPr>
          <w:t>«Νέα Αρχιτεκτονική της Αυτοδιοίκησης και</w:t>
        </w:r>
        <w:r>
          <w:rPr>
            <w:rFonts w:cs="Calibri"/>
            <w:sz w:val="24"/>
          </w:rPr>
          <w:t xml:space="preserve"> της Αποκεντρωμένης Διοίκησης - </w:t>
        </w:r>
        <w:r w:rsidRPr="004D16AB">
          <w:rPr>
            <w:rFonts w:cs="Calibri"/>
            <w:sz w:val="24"/>
          </w:rPr>
          <w:t>Πρόγραμμα Καλλικράτης» (ΦΕΚ 87/7-6-2010, Τεύχος Πρώτο),</w:t>
        </w:r>
        <w:r w:rsidRPr="00C25AF3">
          <w:rPr>
            <w:rFonts w:asciiTheme="minorHAnsi" w:hAnsiTheme="minorHAnsi"/>
            <w:sz w:val="24"/>
            <w:szCs w:val="24"/>
          </w:rPr>
          <w:t xml:space="preserve"> </w:t>
        </w:r>
        <w:r w:rsidR="00B6155E">
          <w:rPr>
            <w:rFonts w:asciiTheme="minorHAnsi" w:hAnsiTheme="minorHAnsi"/>
            <w:sz w:val="24"/>
            <w:szCs w:val="24"/>
          </w:rPr>
          <w:t xml:space="preserve">όπως </w:t>
        </w:r>
        <w:r w:rsidR="00B6155E" w:rsidRPr="00F31D34">
          <w:rPr>
            <w:rFonts w:cs="Calibri"/>
            <w:sz w:val="24"/>
            <w:szCs w:val="24"/>
          </w:rPr>
          <w:t>αντικαταστάθηκε με τις διατάξεις του άρθρου 74 του</w:t>
        </w:r>
        <w:r w:rsidR="00B6155E" w:rsidRPr="00B6155E">
          <w:rPr>
            <w:rFonts w:cs="Calibri"/>
            <w:sz w:val="24"/>
            <w:szCs w:val="24"/>
          </w:rPr>
          <w:t xml:space="preserve"> </w:t>
        </w:r>
        <w:hyperlink r:id="rId10" w:tgtFrame="_blank" w:history="1">
          <w:r w:rsidR="00B6155E" w:rsidRPr="006D7C7B">
            <w:t>Ν. 4555/2018</w:t>
          </w:r>
        </w:hyperlink>
        <w:r w:rsidR="006D7C7B" w:rsidRPr="006D7C7B">
          <w:rPr>
            <w:rFonts w:cs="Calibri"/>
            <w:sz w:val="24"/>
          </w:rPr>
          <w:t xml:space="preserve"> </w:t>
        </w:r>
        <w:r w:rsidR="006D7C7B">
          <w:rPr>
            <w:rFonts w:cs="Calibri"/>
            <w:sz w:val="24"/>
          </w:rPr>
          <w:t>«</w:t>
        </w:r>
        <w:r w:rsidR="006D7C7B" w:rsidRPr="006D7C7B">
          <w:rPr>
            <w:rFonts w:cs="Calibri"/>
            <w:sz w:val="24"/>
          </w:rPr>
          <w:t>Πρόγραμμα Κλεισθένης Ι» (ΦΕΚ 133/19-7-2018, Τεύχος Πρώτο)</w:t>
        </w:r>
        <w:r w:rsidR="00B86B39" w:rsidRPr="006D7C7B">
          <w:rPr>
            <w:rFonts w:cs="Calibri"/>
            <w:sz w:val="24"/>
          </w:rPr>
          <w:t>,</w:t>
        </w:r>
        <w:r w:rsidRPr="006D7C7B">
          <w:rPr>
            <w:rFonts w:cs="Calibri"/>
            <w:sz w:val="24"/>
          </w:rPr>
          <w:t xml:space="preserve"> μ</w:t>
        </w:r>
        <w:r w:rsidRPr="00C25AF3">
          <w:rPr>
            <w:rFonts w:asciiTheme="minorHAnsi" w:hAnsiTheme="minorHAnsi"/>
            <w:sz w:val="24"/>
            <w:szCs w:val="24"/>
          </w:rPr>
          <w:t>ε τα παρακάτω θέματα στην ημερήσια διάταξη:</w:t>
        </w:r>
      </w:hyperlink>
    </w:p>
    <w:p w:rsidR="0044231D" w:rsidRPr="003B0D65" w:rsidRDefault="0044231D" w:rsidP="00CF3E1C">
      <w:pPr>
        <w:pStyle w:val="a5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cs="Tahoma"/>
          <w:sz w:val="24"/>
          <w:szCs w:val="24"/>
        </w:rPr>
      </w:pPr>
      <w:r w:rsidRPr="003B0D65">
        <w:rPr>
          <w:rFonts w:cs="Tahoma"/>
          <w:sz w:val="24"/>
          <w:szCs w:val="24"/>
        </w:rPr>
        <w:t xml:space="preserve">Ενημέρωση για τη λειτουργία του οικισμού της Ζιας κατά την καλοκαιρινή περίοδο (Εισηγητής: Δήμαρχος, κ. </w:t>
      </w:r>
      <w:r w:rsidR="003B0D65" w:rsidRPr="003B0D65">
        <w:rPr>
          <w:rFonts w:cs="Tahoma"/>
          <w:sz w:val="24"/>
          <w:szCs w:val="24"/>
        </w:rPr>
        <w:t>Θεοδόσης Νικηταράς).</w:t>
      </w:r>
    </w:p>
    <w:p w:rsidR="00110021" w:rsidRDefault="00F654A6" w:rsidP="00110021">
      <w:pPr>
        <w:pStyle w:val="a5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cs="Tahoma"/>
          <w:sz w:val="24"/>
          <w:szCs w:val="24"/>
        </w:rPr>
      </w:pPr>
      <w:r w:rsidRPr="00CF3E1C">
        <w:rPr>
          <w:rFonts w:cs="Tahoma"/>
          <w:sz w:val="24"/>
          <w:szCs w:val="24"/>
        </w:rPr>
        <w:t xml:space="preserve">Έγκριση της </w:t>
      </w:r>
      <w:r w:rsidR="00CF3E1C">
        <w:rPr>
          <w:rFonts w:cs="Tahoma"/>
          <w:sz w:val="24"/>
          <w:szCs w:val="24"/>
        </w:rPr>
        <w:t xml:space="preserve">με </w:t>
      </w:r>
      <w:r w:rsidRPr="00CF3E1C">
        <w:rPr>
          <w:rFonts w:cs="Tahoma"/>
          <w:sz w:val="24"/>
          <w:szCs w:val="24"/>
        </w:rPr>
        <w:t>αριθμ</w:t>
      </w:r>
      <w:r w:rsidR="00CF3E1C">
        <w:rPr>
          <w:rFonts w:cs="Tahoma"/>
          <w:sz w:val="24"/>
          <w:szCs w:val="24"/>
        </w:rPr>
        <w:t xml:space="preserve">ό </w:t>
      </w:r>
      <w:r w:rsidRPr="00CF3E1C">
        <w:rPr>
          <w:rFonts w:cs="Tahoma"/>
          <w:sz w:val="24"/>
          <w:szCs w:val="24"/>
        </w:rPr>
        <w:t xml:space="preserve">4/2023 </w:t>
      </w:r>
      <w:r w:rsidR="00CF3E1C">
        <w:rPr>
          <w:rFonts w:cs="Tahoma"/>
          <w:sz w:val="24"/>
          <w:szCs w:val="24"/>
        </w:rPr>
        <w:t>α</w:t>
      </w:r>
      <w:r w:rsidRPr="00CF3E1C">
        <w:rPr>
          <w:rFonts w:cs="Tahoma"/>
          <w:sz w:val="24"/>
          <w:szCs w:val="24"/>
        </w:rPr>
        <w:t xml:space="preserve">πόφασης της Σχολικής Επιτροπής Πρωτοβάθμιας Εκπαίδευσης Δήμου Κω </w:t>
      </w:r>
      <w:r w:rsidR="00712B07">
        <w:rPr>
          <w:rFonts w:cs="Tahoma"/>
          <w:sz w:val="24"/>
          <w:szCs w:val="24"/>
        </w:rPr>
        <w:t>που αφορά τον ο</w:t>
      </w:r>
      <w:r w:rsidRPr="00CF3E1C">
        <w:rPr>
          <w:rFonts w:cs="Tahoma"/>
          <w:sz w:val="24"/>
          <w:szCs w:val="24"/>
        </w:rPr>
        <w:t xml:space="preserve">ικονομικό </w:t>
      </w:r>
      <w:r w:rsidR="00712B07">
        <w:rPr>
          <w:rFonts w:cs="Tahoma"/>
          <w:sz w:val="24"/>
          <w:szCs w:val="24"/>
        </w:rPr>
        <w:t>α</w:t>
      </w:r>
      <w:r w:rsidRPr="00CF3E1C">
        <w:rPr>
          <w:rFonts w:cs="Tahoma"/>
          <w:sz w:val="24"/>
          <w:szCs w:val="24"/>
        </w:rPr>
        <w:t>πολογισμό του Ν.Π.Δ.Δ. έτους 2022 (</w:t>
      </w:r>
      <w:r w:rsidR="00110021" w:rsidRPr="009A54D4">
        <w:rPr>
          <w:rFonts w:cs="Tahoma"/>
          <w:sz w:val="24"/>
          <w:szCs w:val="24"/>
        </w:rPr>
        <w:t xml:space="preserve">Εισηγητής: </w:t>
      </w:r>
      <w:r w:rsidR="00110021">
        <w:rPr>
          <w:rFonts w:cs="Tahoma"/>
          <w:sz w:val="24"/>
          <w:szCs w:val="24"/>
        </w:rPr>
        <w:t xml:space="preserve">Πρόεδρος Διοικητικού Συμβουλίου Σχολικών Επιτροπών, κ. </w:t>
      </w:r>
      <w:r w:rsidR="003B0D65">
        <w:rPr>
          <w:rFonts w:cs="Tahoma"/>
          <w:sz w:val="24"/>
          <w:szCs w:val="24"/>
        </w:rPr>
        <w:t xml:space="preserve">Εμμανουήλ </w:t>
      </w:r>
      <w:r w:rsidR="00110021">
        <w:rPr>
          <w:rFonts w:cs="Tahoma"/>
          <w:sz w:val="24"/>
          <w:szCs w:val="24"/>
        </w:rPr>
        <w:t>Μήτρου</w:t>
      </w:r>
      <w:r w:rsidR="00110021" w:rsidRPr="009A54D4">
        <w:rPr>
          <w:rFonts w:cs="Tahoma"/>
          <w:sz w:val="24"/>
          <w:szCs w:val="24"/>
        </w:rPr>
        <w:t>).</w:t>
      </w:r>
    </w:p>
    <w:p w:rsidR="00C852A9" w:rsidRDefault="00F654A6" w:rsidP="00C852A9">
      <w:pPr>
        <w:pStyle w:val="a5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cs="Tahoma"/>
          <w:sz w:val="24"/>
          <w:szCs w:val="24"/>
        </w:rPr>
      </w:pPr>
      <w:r w:rsidRPr="00C852A9">
        <w:rPr>
          <w:rFonts w:cs="Tahoma"/>
          <w:sz w:val="24"/>
          <w:szCs w:val="24"/>
        </w:rPr>
        <w:t xml:space="preserve">Έγκριση </w:t>
      </w:r>
      <w:r w:rsidR="00C852A9" w:rsidRPr="00C852A9">
        <w:rPr>
          <w:rFonts w:cs="Tahoma"/>
          <w:sz w:val="24"/>
          <w:szCs w:val="24"/>
        </w:rPr>
        <w:t>της με αριθμό</w:t>
      </w:r>
      <w:r w:rsidRPr="00C852A9">
        <w:rPr>
          <w:rFonts w:cs="Tahoma"/>
          <w:sz w:val="24"/>
          <w:szCs w:val="24"/>
        </w:rPr>
        <w:t xml:space="preserve"> 2/2023 </w:t>
      </w:r>
      <w:r w:rsidR="00C852A9" w:rsidRPr="00C852A9">
        <w:rPr>
          <w:rFonts w:cs="Tahoma"/>
          <w:sz w:val="24"/>
          <w:szCs w:val="24"/>
        </w:rPr>
        <w:t>α</w:t>
      </w:r>
      <w:r w:rsidRPr="00C852A9">
        <w:rPr>
          <w:rFonts w:cs="Tahoma"/>
          <w:sz w:val="24"/>
          <w:szCs w:val="24"/>
        </w:rPr>
        <w:t xml:space="preserve">πόφασης της Σχολικής Επιτροπής Δευτεροβάθμιας Εκπαίδευσης Δήμου Κω </w:t>
      </w:r>
      <w:r w:rsidR="00C852A9" w:rsidRPr="00C852A9">
        <w:rPr>
          <w:rFonts w:cs="Tahoma"/>
          <w:sz w:val="24"/>
          <w:szCs w:val="24"/>
        </w:rPr>
        <w:t>που αφορά τον ο</w:t>
      </w:r>
      <w:r w:rsidRPr="00C852A9">
        <w:rPr>
          <w:rFonts w:cs="Tahoma"/>
          <w:sz w:val="24"/>
          <w:szCs w:val="24"/>
        </w:rPr>
        <w:t xml:space="preserve">ικονομικό </w:t>
      </w:r>
      <w:r w:rsidR="00C852A9" w:rsidRPr="00C852A9">
        <w:rPr>
          <w:rFonts w:cs="Tahoma"/>
          <w:sz w:val="24"/>
          <w:szCs w:val="24"/>
        </w:rPr>
        <w:t>α</w:t>
      </w:r>
      <w:r w:rsidRPr="00C852A9">
        <w:rPr>
          <w:rFonts w:cs="Tahoma"/>
          <w:sz w:val="24"/>
          <w:szCs w:val="24"/>
        </w:rPr>
        <w:t xml:space="preserve">πολογισμό του Ν.Π.Δ.Δ. έτους 2022 </w:t>
      </w:r>
      <w:r w:rsidR="00C852A9" w:rsidRPr="00CF3E1C">
        <w:rPr>
          <w:rFonts w:cs="Tahoma"/>
          <w:sz w:val="24"/>
          <w:szCs w:val="24"/>
        </w:rPr>
        <w:t>(</w:t>
      </w:r>
      <w:r w:rsidR="00C852A9" w:rsidRPr="009A54D4">
        <w:rPr>
          <w:rFonts w:cs="Tahoma"/>
          <w:sz w:val="24"/>
          <w:szCs w:val="24"/>
        </w:rPr>
        <w:t xml:space="preserve">Εισηγητής: </w:t>
      </w:r>
      <w:r w:rsidR="00C852A9">
        <w:rPr>
          <w:rFonts w:cs="Tahoma"/>
          <w:sz w:val="24"/>
          <w:szCs w:val="24"/>
        </w:rPr>
        <w:t xml:space="preserve">Πρόεδρος Διοικητικού Συμβουλίου Σχολικών Επιτροπών, κ. </w:t>
      </w:r>
      <w:r w:rsidR="004E15DD">
        <w:rPr>
          <w:rFonts w:cs="Tahoma"/>
          <w:sz w:val="24"/>
          <w:szCs w:val="24"/>
        </w:rPr>
        <w:t xml:space="preserve">Εμμανουήλ </w:t>
      </w:r>
      <w:r w:rsidR="00C852A9">
        <w:rPr>
          <w:rFonts w:cs="Tahoma"/>
          <w:sz w:val="24"/>
          <w:szCs w:val="24"/>
        </w:rPr>
        <w:t>Μήτρου</w:t>
      </w:r>
      <w:r w:rsidR="00C852A9" w:rsidRPr="009A54D4">
        <w:rPr>
          <w:rFonts w:cs="Tahoma"/>
          <w:sz w:val="24"/>
          <w:szCs w:val="24"/>
        </w:rPr>
        <w:t>).</w:t>
      </w:r>
    </w:p>
    <w:p w:rsidR="004E15DD" w:rsidRDefault="004E15DD" w:rsidP="004E15DD">
      <w:pPr>
        <w:pStyle w:val="a5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cs="Tahoma"/>
          <w:sz w:val="24"/>
          <w:szCs w:val="24"/>
        </w:rPr>
      </w:pPr>
      <w:r w:rsidRPr="00F36954">
        <w:rPr>
          <w:rFonts w:cs="Tahoma"/>
          <w:sz w:val="24"/>
          <w:szCs w:val="24"/>
        </w:rPr>
        <w:t xml:space="preserve">Έγκριση της με αριθμό 32/2023 απόφασης του Διοικητικού Συμβουλίου του Δημοτικού Λιμενικού Ταμείου Κω </w:t>
      </w:r>
      <w:r w:rsidR="00FB4299">
        <w:rPr>
          <w:rFonts w:cs="Tahoma"/>
          <w:sz w:val="24"/>
          <w:szCs w:val="24"/>
        </w:rPr>
        <w:t>(ΔΛΤ Κω)</w:t>
      </w:r>
      <w:r w:rsidR="00FB4299" w:rsidRPr="00722796">
        <w:rPr>
          <w:rFonts w:cs="Tahoma"/>
          <w:sz w:val="24"/>
          <w:szCs w:val="24"/>
        </w:rPr>
        <w:t xml:space="preserve">, </w:t>
      </w:r>
      <w:r w:rsidRPr="00F36954">
        <w:rPr>
          <w:rFonts w:cs="Tahoma"/>
          <w:sz w:val="24"/>
          <w:szCs w:val="24"/>
        </w:rPr>
        <w:t xml:space="preserve">που αφορά τον οικονομικό </w:t>
      </w:r>
      <w:r>
        <w:rPr>
          <w:rFonts w:cs="Tahoma"/>
          <w:sz w:val="24"/>
          <w:szCs w:val="24"/>
        </w:rPr>
        <w:t>α</w:t>
      </w:r>
      <w:r w:rsidRPr="00F36954">
        <w:rPr>
          <w:rFonts w:cs="Tahoma"/>
          <w:sz w:val="24"/>
          <w:szCs w:val="24"/>
        </w:rPr>
        <w:t>πολογισμ</w:t>
      </w:r>
      <w:r>
        <w:rPr>
          <w:rFonts w:cs="Tahoma"/>
          <w:sz w:val="24"/>
          <w:szCs w:val="24"/>
        </w:rPr>
        <w:t xml:space="preserve">ό έτους 2022 </w:t>
      </w:r>
      <w:r w:rsidRPr="00722796">
        <w:rPr>
          <w:rFonts w:cs="Tahoma"/>
          <w:sz w:val="24"/>
          <w:szCs w:val="24"/>
        </w:rPr>
        <w:t xml:space="preserve">(Εισηγητής: </w:t>
      </w:r>
      <w:r>
        <w:rPr>
          <w:rFonts w:cs="Tahoma"/>
          <w:sz w:val="24"/>
          <w:szCs w:val="24"/>
        </w:rPr>
        <w:t xml:space="preserve">Πρόεδρος Διοικητικού Συμβουλίου </w:t>
      </w:r>
      <w:r w:rsidR="00FB4299" w:rsidRPr="00722796">
        <w:rPr>
          <w:rFonts w:cs="Tahoma"/>
          <w:sz w:val="24"/>
          <w:szCs w:val="24"/>
        </w:rPr>
        <w:t>Δ</w:t>
      </w:r>
      <w:r w:rsidR="00FB4299">
        <w:rPr>
          <w:rFonts w:cs="Tahoma"/>
          <w:sz w:val="24"/>
          <w:szCs w:val="24"/>
        </w:rPr>
        <w:t>ΛΤ Κω</w:t>
      </w:r>
      <w:r>
        <w:rPr>
          <w:rFonts w:cs="Tahoma"/>
          <w:sz w:val="24"/>
          <w:szCs w:val="24"/>
        </w:rPr>
        <w:t xml:space="preserve">, </w:t>
      </w:r>
      <w:r w:rsidRPr="00722796">
        <w:rPr>
          <w:rFonts w:cs="Tahoma"/>
          <w:sz w:val="24"/>
          <w:szCs w:val="24"/>
        </w:rPr>
        <w:t>Αντιδήμαρχος, κ. Παναγιώτης Αβρίθης).</w:t>
      </w:r>
    </w:p>
    <w:p w:rsidR="00722796" w:rsidRDefault="00F654A6" w:rsidP="00722796">
      <w:pPr>
        <w:pStyle w:val="a5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cs="Tahoma"/>
          <w:sz w:val="24"/>
          <w:szCs w:val="24"/>
        </w:rPr>
      </w:pPr>
      <w:r w:rsidRPr="00722796">
        <w:rPr>
          <w:rFonts w:cs="Tahoma"/>
          <w:sz w:val="24"/>
          <w:szCs w:val="24"/>
        </w:rPr>
        <w:t xml:space="preserve">Έγκριση </w:t>
      </w:r>
      <w:r w:rsidR="00C852A9" w:rsidRPr="00722796">
        <w:rPr>
          <w:rFonts w:cs="Tahoma"/>
          <w:sz w:val="24"/>
          <w:szCs w:val="24"/>
        </w:rPr>
        <w:t xml:space="preserve">της με αριθμό </w:t>
      </w:r>
      <w:r w:rsidRPr="00722796">
        <w:rPr>
          <w:rFonts w:cs="Tahoma"/>
          <w:sz w:val="24"/>
          <w:szCs w:val="24"/>
        </w:rPr>
        <w:t xml:space="preserve">37/2023 </w:t>
      </w:r>
      <w:r w:rsidR="00C852A9" w:rsidRPr="00722796">
        <w:rPr>
          <w:rFonts w:cs="Tahoma"/>
          <w:sz w:val="24"/>
          <w:szCs w:val="24"/>
        </w:rPr>
        <w:t>α</w:t>
      </w:r>
      <w:r w:rsidRPr="00722796">
        <w:rPr>
          <w:rFonts w:cs="Tahoma"/>
          <w:sz w:val="24"/>
          <w:szCs w:val="24"/>
        </w:rPr>
        <w:t>πόφασης του Διοικητικού Συμβουλίου του Δημοτικού Λιμενικού Ταμείου Κω</w:t>
      </w:r>
      <w:r w:rsidR="004E15DD">
        <w:rPr>
          <w:rFonts w:cs="Tahoma"/>
          <w:sz w:val="24"/>
          <w:szCs w:val="24"/>
        </w:rPr>
        <w:t xml:space="preserve"> (ΔΛΤ Κω)</w:t>
      </w:r>
      <w:r w:rsidRPr="00722796">
        <w:rPr>
          <w:rFonts w:cs="Tahoma"/>
          <w:sz w:val="24"/>
          <w:szCs w:val="24"/>
        </w:rPr>
        <w:t xml:space="preserve">, περί καθορισμού εξόδων παράστασης </w:t>
      </w:r>
      <w:r w:rsidR="00722796" w:rsidRPr="00722796">
        <w:rPr>
          <w:rFonts w:cs="Tahoma"/>
          <w:sz w:val="24"/>
          <w:szCs w:val="24"/>
        </w:rPr>
        <w:t>α</w:t>
      </w:r>
      <w:r w:rsidRPr="00722796">
        <w:rPr>
          <w:rFonts w:cs="Tahoma"/>
          <w:sz w:val="24"/>
          <w:szCs w:val="24"/>
        </w:rPr>
        <w:t>ντιπροέδρου έτους 2023</w:t>
      </w:r>
      <w:r w:rsidR="00722796">
        <w:rPr>
          <w:rFonts w:cs="Tahoma"/>
          <w:sz w:val="24"/>
          <w:szCs w:val="24"/>
        </w:rPr>
        <w:t xml:space="preserve"> </w:t>
      </w:r>
      <w:r w:rsidR="00722796" w:rsidRPr="00722796">
        <w:rPr>
          <w:rFonts w:cs="Tahoma"/>
          <w:sz w:val="24"/>
          <w:szCs w:val="24"/>
        </w:rPr>
        <w:t xml:space="preserve">(Εισηγητής: </w:t>
      </w:r>
      <w:r w:rsidR="00722796">
        <w:rPr>
          <w:rFonts w:cs="Tahoma"/>
          <w:sz w:val="24"/>
          <w:szCs w:val="24"/>
        </w:rPr>
        <w:t xml:space="preserve">Πρόεδρος Διοικητικού Συμβουλίου </w:t>
      </w:r>
      <w:r w:rsidR="00722796" w:rsidRPr="00722796">
        <w:rPr>
          <w:rFonts w:cs="Tahoma"/>
          <w:sz w:val="24"/>
          <w:szCs w:val="24"/>
        </w:rPr>
        <w:t>Δ</w:t>
      </w:r>
      <w:r w:rsidR="004E15DD">
        <w:rPr>
          <w:rFonts w:cs="Tahoma"/>
          <w:sz w:val="24"/>
          <w:szCs w:val="24"/>
        </w:rPr>
        <w:t>ΛΤ Κω</w:t>
      </w:r>
      <w:r w:rsidR="00722796">
        <w:rPr>
          <w:rFonts w:cs="Tahoma"/>
          <w:sz w:val="24"/>
          <w:szCs w:val="24"/>
        </w:rPr>
        <w:t xml:space="preserve">, </w:t>
      </w:r>
      <w:r w:rsidR="00722796" w:rsidRPr="00722796">
        <w:rPr>
          <w:rFonts w:cs="Tahoma"/>
          <w:sz w:val="24"/>
          <w:szCs w:val="24"/>
        </w:rPr>
        <w:t xml:space="preserve">Αντιδήμαρχος, </w:t>
      </w:r>
      <w:r w:rsidR="004E15DD">
        <w:rPr>
          <w:rFonts w:cs="Tahoma"/>
          <w:sz w:val="24"/>
          <w:szCs w:val="24"/>
        </w:rPr>
        <w:br/>
      </w:r>
      <w:r w:rsidR="00722796" w:rsidRPr="00722796">
        <w:rPr>
          <w:rFonts w:cs="Tahoma"/>
          <w:sz w:val="24"/>
          <w:szCs w:val="24"/>
        </w:rPr>
        <w:t>κ. Παναγιώτης Αβρίθης).</w:t>
      </w:r>
    </w:p>
    <w:p w:rsidR="00361B88" w:rsidRPr="00722796" w:rsidRDefault="00361B88" w:rsidP="00722796">
      <w:pPr>
        <w:pStyle w:val="a5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cs="Tahoma"/>
          <w:sz w:val="24"/>
          <w:szCs w:val="24"/>
        </w:rPr>
      </w:pPr>
      <w:r w:rsidRPr="00653974">
        <w:rPr>
          <w:rFonts w:eastAsia="Times New Roman" w:cs="Tahoma"/>
          <w:sz w:val="24"/>
          <w:szCs w:val="24"/>
          <w:lang w:eastAsia="el-GR"/>
        </w:rPr>
        <w:t>Λήψη απόφασης για την εκμίσθωση ακινήτου για τη λειτουργία Κινητής Μονάδας Κέντρου Διαλογής Ανακυκλώσιμων Υλικών (Κ.Κ.Δ.Α.Υ) (Εισηγητής: Αντιδήμαρχος, κ. Ιωάννης Καλλούδης).</w:t>
      </w:r>
    </w:p>
    <w:p w:rsidR="0044231D" w:rsidRPr="00133ADF" w:rsidRDefault="0044231D" w:rsidP="0044231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133ADF">
        <w:rPr>
          <w:rFonts w:eastAsia="Times New Roman" w:cs="Tahoma"/>
          <w:sz w:val="24"/>
          <w:szCs w:val="24"/>
          <w:lang w:eastAsia="el-GR"/>
        </w:rPr>
        <w:lastRenderedPageBreak/>
        <w:t xml:space="preserve">Ορισμός εκπροσώπου </w:t>
      </w:r>
      <w:r w:rsidRPr="00133ADF">
        <w:rPr>
          <w:sz w:val="24"/>
          <w:szCs w:val="24"/>
        </w:rPr>
        <w:t xml:space="preserve">(τακτικού και αναπληρωματικού) </w:t>
      </w:r>
      <w:r w:rsidRPr="00133ADF">
        <w:rPr>
          <w:rFonts w:eastAsia="Times New Roman" w:cs="Tahoma"/>
          <w:sz w:val="24"/>
          <w:szCs w:val="24"/>
          <w:lang w:eastAsia="el-GR"/>
        </w:rPr>
        <w:t xml:space="preserve">για την ανασυγκρότηση της Γνωμοδοτικής Επιτροπής του Ν. 2734/1999 για τη χορήγηση άδειας εγκατάστασης και χρήσης οικήματος για την άσκηση επαγγέλματος εκδιδομένου προσώπου επί αμοιβή </w:t>
      </w:r>
      <w:r w:rsidRPr="00133ADF">
        <w:rPr>
          <w:sz w:val="24"/>
          <w:szCs w:val="24"/>
        </w:rPr>
        <w:t>(</w:t>
      </w:r>
      <w:r w:rsidR="00F7290C" w:rsidRPr="00133ADF">
        <w:rPr>
          <w:sz w:val="24"/>
          <w:szCs w:val="24"/>
        </w:rPr>
        <w:t>Εισηγήτρια</w:t>
      </w:r>
      <w:r w:rsidR="0028113A">
        <w:rPr>
          <w:sz w:val="24"/>
          <w:szCs w:val="24"/>
        </w:rPr>
        <w:t xml:space="preserve">: </w:t>
      </w:r>
      <w:r w:rsidR="00133ADF" w:rsidRPr="00133ADF">
        <w:rPr>
          <w:sz w:val="24"/>
          <w:szCs w:val="24"/>
        </w:rPr>
        <w:t>Πρόεδρος Δ.Σ., κα Διονυσία Τελλή</w:t>
      </w:r>
      <w:r w:rsidR="00133ADF">
        <w:rPr>
          <w:sz w:val="24"/>
          <w:szCs w:val="24"/>
        </w:rPr>
        <w:t xml:space="preserve"> </w:t>
      </w:r>
      <w:r w:rsidR="00133ADF" w:rsidRPr="00041B77">
        <w:rPr>
          <w:rFonts w:cstheme="minorHAnsi"/>
          <w:sz w:val="24"/>
          <w:szCs w:val="24"/>
        </w:rPr>
        <w:t>– Τσιμισίρη</w:t>
      </w:r>
      <w:r w:rsidR="00133ADF" w:rsidRPr="00133ADF">
        <w:rPr>
          <w:sz w:val="24"/>
          <w:szCs w:val="24"/>
        </w:rPr>
        <w:t>).</w:t>
      </w:r>
    </w:p>
    <w:p w:rsidR="00D008BC" w:rsidRDefault="00D008BC" w:rsidP="00D008BC">
      <w:pPr>
        <w:spacing w:after="0" w:line="240" w:lineRule="auto"/>
        <w:ind w:left="163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9005C" w:rsidRDefault="0019005C" w:rsidP="00D008BC">
      <w:pPr>
        <w:spacing w:after="0" w:line="240" w:lineRule="auto"/>
        <w:ind w:left="163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9005C" w:rsidRPr="007F73FD" w:rsidRDefault="0019005C" w:rsidP="00D008BC">
      <w:pPr>
        <w:spacing w:after="0" w:line="240" w:lineRule="auto"/>
        <w:ind w:left="163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008BC" w:rsidRPr="00C25AF3" w:rsidRDefault="00D008BC" w:rsidP="00D008BC">
      <w:pPr>
        <w:spacing w:after="0" w:line="240" w:lineRule="auto"/>
        <w:ind w:left="163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5AF3">
        <w:rPr>
          <w:rFonts w:asciiTheme="minorHAnsi" w:hAnsiTheme="minorHAnsi" w:cstheme="minorHAnsi"/>
          <w:b/>
          <w:sz w:val="24"/>
          <w:szCs w:val="24"/>
        </w:rPr>
        <w:t>Η Πρόεδρος του Δ.Σ.</w:t>
      </w:r>
    </w:p>
    <w:p w:rsidR="00D008BC" w:rsidRDefault="00D008BC" w:rsidP="00D008BC">
      <w:pPr>
        <w:spacing w:after="0" w:line="240" w:lineRule="auto"/>
        <w:ind w:left="163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008BC" w:rsidRPr="00C25AF3" w:rsidRDefault="00D008BC" w:rsidP="00D008BC">
      <w:pPr>
        <w:spacing w:after="0" w:line="240" w:lineRule="auto"/>
        <w:ind w:left="163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008BC" w:rsidRPr="00C25AF3" w:rsidRDefault="00D008BC" w:rsidP="00D008BC">
      <w:pPr>
        <w:spacing w:after="0" w:line="240" w:lineRule="auto"/>
        <w:ind w:left="163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5AF3">
        <w:rPr>
          <w:rFonts w:asciiTheme="minorHAnsi" w:hAnsiTheme="minorHAnsi" w:cstheme="minorHAnsi"/>
          <w:b/>
          <w:sz w:val="24"/>
          <w:szCs w:val="24"/>
        </w:rPr>
        <w:t>Διονυσία Τελλή – Τσιμισίρη</w:t>
      </w:r>
    </w:p>
    <w:sectPr w:rsidR="00D008BC" w:rsidRPr="00C25AF3" w:rsidSect="00F654A6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67" w:right="964" w:bottom="284" w:left="567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39" w:rsidRDefault="00B86B39" w:rsidP="00D008BC">
      <w:pPr>
        <w:spacing w:after="0" w:line="240" w:lineRule="auto"/>
      </w:pPr>
      <w:r>
        <w:separator/>
      </w:r>
    </w:p>
  </w:endnote>
  <w:endnote w:type="continuationSeparator" w:id="0">
    <w:p w:rsidR="00B86B39" w:rsidRDefault="00B86B39" w:rsidP="00D0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39" w:rsidRDefault="0037691E" w:rsidP="00F654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86B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6B39" w:rsidRDefault="00B86B39" w:rsidP="00F654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39" w:rsidRPr="00CD4108" w:rsidRDefault="00B86B39" w:rsidP="00F654A6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sz w:val="18"/>
        <w:szCs w:val="18"/>
      </w:rPr>
    </w:pPr>
    <w:r w:rsidRPr="00CD4108">
      <w:rPr>
        <w:rFonts w:ascii="Gabriola" w:hAnsi="Gabriola"/>
        <w:sz w:val="18"/>
        <w:szCs w:val="18"/>
      </w:rPr>
      <w:t xml:space="preserve">                     ΔΗΜΟΣ </w:t>
    </w:r>
    <w:r>
      <w:rPr>
        <w:rFonts w:ascii="Gabriola" w:hAnsi="Gabriola"/>
        <w:sz w:val="18"/>
        <w:szCs w:val="18"/>
      </w:rPr>
      <w:t>ΚΩ – ΤΜΗΜΑ ΥΠΟΣΤΗΡΙΞΗΣ ΠΟΛΙΤΙΚΩΝ</w:t>
    </w:r>
    <w:r w:rsidRPr="00CD4108">
      <w:rPr>
        <w:rFonts w:ascii="Gabriola" w:hAnsi="Gabriola"/>
        <w:sz w:val="18"/>
        <w:szCs w:val="18"/>
      </w:rPr>
      <w:t xml:space="preserve"> ΟΡΓΑΝΩΝ -ΑΚΤΗ ΚΟΥΝΤΟΥΡΙΩΤΗ 7 - 85300 ΚΩΣ – ΤΗΛ.  2242360432-433  </w:t>
    </w:r>
    <w:r w:rsidRPr="00CD4108">
      <w:rPr>
        <w:rFonts w:ascii="Gabriola" w:hAnsi="Gabriola"/>
        <w:sz w:val="16"/>
        <w:szCs w:val="18"/>
      </w:rPr>
      <w:ptab w:relativeTo="margin" w:alignment="right" w:leader="none"/>
    </w:r>
    <w:r w:rsidRPr="00CD4108">
      <w:rPr>
        <w:rFonts w:ascii="Gabriola" w:hAnsi="Gabriola"/>
        <w:sz w:val="16"/>
        <w:szCs w:val="18"/>
      </w:rPr>
      <w:t xml:space="preserve">Σελίδα </w:t>
    </w:r>
    <w:r w:rsidR="0037691E" w:rsidRPr="00CD4108">
      <w:rPr>
        <w:rFonts w:ascii="Gabriola" w:hAnsi="Gabriola"/>
        <w:sz w:val="16"/>
        <w:szCs w:val="18"/>
      </w:rPr>
      <w:fldChar w:fldCharType="begin"/>
    </w:r>
    <w:r w:rsidRPr="00CD4108">
      <w:rPr>
        <w:rFonts w:ascii="Gabriola" w:hAnsi="Gabriola"/>
        <w:sz w:val="16"/>
        <w:szCs w:val="18"/>
      </w:rPr>
      <w:instrText xml:space="preserve"> PAGE   \* MERGEFORMAT </w:instrText>
    </w:r>
    <w:r w:rsidR="0037691E" w:rsidRPr="00CD4108">
      <w:rPr>
        <w:rFonts w:ascii="Gabriola" w:hAnsi="Gabriola"/>
        <w:sz w:val="16"/>
        <w:szCs w:val="18"/>
      </w:rPr>
      <w:fldChar w:fldCharType="separate"/>
    </w:r>
    <w:r w:rsidR="00974AFA">
      <w:rPr>
        <w:rFonts w:ascii="Gabriola" w:hAnsi="Gabriola"/>
        <w:noProof/>
        <w:sz w:val="16"/>
        <w:szCs w:val="18"/>
      </w:rPr>
      <w:t>2</w:t>
    </w:r>
    <w:r w:rsidR="0037691E" w:rsidRPr="00CD4108">
      <w:rPr>
        <w:rFonts w:ascii="Gabriola" w:hAnsi="Gabriola"/>
        <w:sz w:val="16"/>
        <w:szCs w:val="18"/>
      </w:rPr>
      <w:fldChar w:fldCharType="end"/>
    </w:r>
  </w:p>
  <w:p w:rsidR="00B86B39" w:rsidRPr="00C24478" w:rsidRDefault="00B86B39" w:rsidP="00F654A6">
    <w:pPr>
      <w:pStyle w:val="a3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39" w:rsidRPr="009F7BC1" w:rsidRDefault="00B86B39" w:rsidP="00F654A6">
    <w:pPr>
      <w:pBdr>
        <w:top w:val="single" w:sz="4" w:space="8" w:color="auto"/>
      </w:pBdr>
      <w:spacing w:after="36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9F7BC1">
      <w:rPr>
        <w:rFonts w:asciiTheme="minorHAnsi" w:hAnsiTheme="minorHAnsi" w:cstheme="minorHAnsi"/>
        <w:sz w:val="18"/>
        <w:szCs w:val="18"/>
      </w:rPr>
      <w:t xml:space="preserve">      ΔΗΜΟΣ ΚΩ – ΤΜΗΜΑ ΥΠΟΣΤΗΡΙΞΗΣ ΠΟΛΙΤΙΚΩΝ ΟΡΓΑΝΩΝ -ΑΚΤΗ ΚΟΥΝΤΟΥΡΙΩΤΗ 7-85300 ΚΩΣ – ΤΗΛ.  2242360-432-433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39" w:rsidRDefault="00B86B39" w:rsidP="00D008BC">
      <w:pPr>
        <w:spacing w:after="0" w:line="240" w:lineRule="auto"/>
      </w:pPr>
      <w:r>
        <w:separator/>
      </w:r>
    </w:p>
  </w:footnote>
  <w:footnote w:type="continuationSeparator" w:id="0">
    <w:p w:rsidR="00B86B39" w:rsidRDefault="00B86B39" w:rsidP="00D0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39" w:rsidRDefault="00B86B39" w:rsidP="00F654A6">
    <w:pPr>
      <w:pBdr>
        <w:bottom w:val="single" w:sz="4" w:space="0" w:color="auto"/>
      </w:pBdr>
      <w:spacing w:after="120" w:line="240" w:lineRule="exact"/>
      <w:ind w:left="567"/>
      <w:jc w:val="both"/>
      <w:rPr>
        <w:rFonts w:ascii="Monotype Corsiva" w:hAnsi="Monotype Corsiva"/>
        <w:sz w:val="20"/>
        <w:szCs w:val="18"/>
      </w:rPr>
    </w:pPr>
    <w:r>
      <w:rPr>
        <w:rFonts w:ascii="Monotype Corsiva" w:hAnsi="Monotype Corsiva"/>
        <w:sz w:val="20"/>
        <w:szCs w:val="18"/>
      </w:rPr>
      <w:t xml:space="preserve">Πρόσκληση τακτικής </w:t>
    </w:r>
    <w:r w:rsidRPr="00E578B1">
      <w:rPr>
        <w:rFonts w:ascii="Monotype Corsiva" w:hAnsi="Monotype Corsiva"/>
        <w:sz w:val="20"/>
        <w:szCs w:val="18"/>
      </w:rPr>
      <w:t>συνεδρίασης το</w:t>
    </w:r>
    <w:r>
      <w:rPr>
        <w:rFonts w:ascii="Monotype Corsiva" w:hAnsi="Monotype Corsiva"/>
        <w:sz w:val="20"/>
        <w:szCs w:val="18"/>
      </w:rPr>
      <w:t xml:space="preserve">υ Δημοτικού Συμβουλίου </w:t>
    </w:r>
    <w:r w:rsidRPr="004900B7">
      <w:rPr>
        <w:rFonts w:ascii="Monotype Corsiva" w:hAnsi="Monotype Corsiva"/>
        <w:sz w:val="20"/>
        <w:szCs w:val="18"/>
      </w:rPr>
      <w:t xml:space="preserve">Κω στις </w:t>
    </w:r>
    <w:r>
      <w:rPr>
        <w:rFonts w:ascii="Monotype Corsiva" w:hAnsi="Monotype Corsiva"/>
        <w:sz w:val="20"/>
        <w:szCs w:val="18"/>
      </w:rPr>
      <w:t>7</w:t>
    </w:r>
    <w:r w:rsidRPr="004900B7">
      <w:rPr>
        <w:rFonts w:ascii="Monotype Corsiva" w:hAnsi="Monotype Corsiva"/>
        <w:sz w:val="20"/>
        <w:szCs w:val="18"/>
      </w:rPr>
      <w:t>-</w:t>
    </w:r>
    <w:r>
      <w:rPr>
        <w:rFonts w:ascii="Monotype Corsiva" w:hAnsi="Monotype Corsiva"/>
        <w:sz w:val="20"/>
        <w:szCs w:val="18"/>
      </w:rPr>
      <w:t>4</w:t>
    </w:r>
    <w:r w:rsidRPr="004900B7">
      <w:rPr>
        <w:rFonts w:ascii="Monotype Corsiva" w:hAnsi="Monotype Corsiva"/>
        <w:sz w:val="20"/>
        <w:szCs w:val="18"/>
      </w:rPr>
      <w:t>-2023</w:t>
    </w:r>
  </w:p>
  <w:p w:rsidR="00B86B39" w:rsidRPr="009B16D5" w:rsidRDefault="00B86B39" w:rsidP="00F654A6">
    <w:pPr>
      <w:pBdr>
        <w:bottom w:val="single" w:sz="4" w:space="0" w:color="auto"/>
      </w:pBdr>
      <w:spacing w:after="120" w:line="240" w:lineRule="exact"/>
      <w:ind w:left="567"/>
      <w:jc w:val="both"/>
      <w:rPr>
        <w:rFonts w:ascii="Monotype Corsiva" w:hAnsi="Monotype Corsiv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60E9"/>
    <w:multiLevelType w:val="hybridMultilevel"/>
    <w:tmpl w:val="7C58B8F0"/>
    <w:lvl w:ilvl="0" w:tplc="7A023D0E">
      <w:start w:val="1"/>
      <w:numFmt w:val="decimal"/>
      <w:lvlText w:val="%1."/>
      <w:lvlJc w:val="left"/>
      <w:pPr>
        <w:ind w:left="1282" w:hanging="360"/>
      </w:pPr>
      <w:rPr>
        <w:rFonts w:asciiTheme="minorHAnsi" w:eastAsia="Times New Roman" w:hAnsiTheme="minorHAnsi" w:cs="Tahoma"/>
        <w:b w:val="0"/>
        <w:i/>
      </w:rPr>
    </w:lvl>
    <w:lvl w:ilvl="1" w:tplc="0408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">
    <w:nsid w:val="628D74F5"/>
    <w:multiLevelType w:val="hybridMultilevel"/>
    <w:tmpl w:val="7C58B8F0"/>
    <w:lvl w:ilvl="0" w:tplc="7A023D0E">
      <w:start w:val="1"/>
      <w:numFmt w:val="decimal"/>
      <w:lvlText w:val="%1."/>
      <w:lvlJc w:val="left"/>
      <w:pPr>
        <w:ind w:left="1282" w:hanging="360"/>
      </w:pPr>
      <w:rPr>
        <w:rFonts w:asciiTheme="minorHAnsi" w:eastAsia="Times New Roman" w:hAnsiTheme="minorHAnsi" w:cs="Tahoma"/>
        <w:b w:val="0"/>
        <w:i/>
      </w:rPr>
    </w:lvl>
    <w:lvl w:ilvl="1" w:tplc="0408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">
    <w:nsid w:val="64CA6A50"/>
    <w:multiLevelType w:val="hybridMultilevel"/>
    <w:tmpl w:val="9F68E8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A3D3D"/>
    <w:multiLevelType w:val="hybridMultilevel"/>
    <w:tmpl w:val="9704113A"/>
    <w:lvl w:ilvl="0" w:tplc="3BCC929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8BC"/>
    <w:rsid w:val="000200A7"/>
    <w:rsid w:val="00034938"/>
    <w:rsid w:val="00041B77"/>
    <w:rsid w:val="000B46BF"/>
    <w:rsid w:val="000F6C7D"/>
    <w:rsid w:val="00110021"/>
    <w:rsid w:val="00113A7F"/>
    <w:rsid w:val="00133ADF"/>
    <w:rsid w:val="00154290"/>
    <w:rsid w:val="0019005C"/>
    <w:rsid w:val="00224CDE"/>
    <w:rsid w:val="00247E5C"/>
    <w:rsid w:val="0028113A"/>
    <w:rsid w:val="00361B88"/>
    <w:rsid w:val="0037691E"/>
    <w:rsid w:val="0039265C"/>
    <w:rsid w:val="003B0D65"/>
    <w:rsid w:val="0041024D"/>
    <w:rsid w:val="0044231D"/>
    <w:rsid w:val="00442D17"/>
    <w:rsid w:val="004E15DD"/>
    <w:rsid w:val="004E4C0E"/>
    <w:rsid w:val="005E1D5E"/>
    <w:rsid w:val="00660371"/>
    <w:rsid w:val="006949E9"/>
    <w:rsid w:val="006C4F53"/>
    <w:rsid w:val="006D7C7B"/>
    <w:rsid w:val="006F5819"/>
    <w:rsid w:val="00712B07"/>
    <w:rsid w:val="00722796"/>
    <w:rsid w:val="0076656A"/>
    <w:rsid w:val="007B06E8"/>
    <w:rsid w:val="007C284A"/>
    <w:rsid w:val="00814353"/>
    <w:rsid w:val="008162B1"/>
    <w:rsid w:val="00974AFA"/>
    <w:rsid w:val="00983410"/>
    <w:rsid w:val="009A1941"/>
    <w:rsid w:val="009B16D5"/>
    <w:rsid w:val="00A43E88"/>
    <w:rsid w:val="00B6155E"/>
    <w:rsid w:val="00B86B39"/>
    <w:rsid w:val="00BC1A2D"/>
    <w:rsid w:val="00BF32BF"/>
    <w:rsid w:val="00BF41CC"/>
    <w:rsid w:val="00C317BC"/>
    <w:rsid w:val="00C852A9"/>
    <w:rsid w:val="00CF3E1C"/>
    <w:rsid w:val="00D008BC"/>
    <w:rsid w:val="00DD42E5"/>
    <w:rsid w:val="00ED040A"/>
    <w:rsid w:val="00F31D34"/>
    <w:rsid w:val="00F36954"/>
    <w:rsid w:val="00F654A6"/>
    <w:rsid w:val="00F7290C"/>
    <w:rsid w:val="00FB4299"/>
    <w:rsid w:val="00FC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BC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08B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08B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D008BC"/>
  </w:style>
  <w:style w:type="paragraph" w:styleId="a5">
    <w:name w:val="List Paragraph"/>
    <w:basedOn w:val="a"/>
    <w:uiPriority w:val="34"/>
    <w:qFormat/>
    <w:rsid w:val="00D008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-">
    <w:name w:val="Hyperlink"/>
    <w:basedOn w:val="a0"/>
    <w:uiPriority w:val="99"/>
    <w:unhideWhenUsed/>
    <w:rsid w:val="00D008BC"/>
    <w:rPr>
      <w:color w:val="0000FF"/>
      <w:u w:val="single"/>
    </w:rPr>
  </w:style>
  <w:style w:type="character" w:customStyle="1" w:styleId="markedcontent">
    <w:name w:val="markedcontent"/>
    <w:basedOn w:val="a0"/>
    <w:rsid w:val="00D008BC"/>
  </w:style>
  <w:style w:type="paragraph" w:styleId="a6">
    <w:name w:val="Balloon Text"/>
    <w:basedOn w:val="a"/>
    <w:link w:val="Char0"/>
    <w:uiPriority w:val="99"/>
    <w:semiHidden/>
    <w:unhideWhenUsed/>
    <w:rsid w:val="00D0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008BC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header"/>
    <w:basedOn w:val="a"/>
    <w:link w:val="Char1"/>
    <w:uiPriority w:val="99"/>
    <w:semiHidden/>
    <w:unhideWhenUsed/>
    <w:rsid w:val="00D0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D008BC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omotelia.gr/nservice22/document?documentId=10733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2023-03-31T11:51:00Z</dcterms:created>
  <dcterms:modified xsi:type="dcterms:W3CDTF">2023-04-03T12:05:00Z</dcterms:modified>
</cp:coreProperties>
</file>