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B3" w:rsidRPr="00C25AF3" w:rsidRDefault="002E2BB3" w:rsidP="002E2BB3">
      <w:pPr>
        <w:tabs>
          <w:tab w:val="left" w:pos="426"/>
          <w:tab w:val="left" w:pos="2835"/>
          <w:tab w:val="left" w:pos="3600"/>
        </w:tabs>
        <w:spacing w:after="0" w:line="240" w:lineRule="auto"/>
        <w:ind w:left="284" w:firstLine="283"/>
        <w:outlineLvl w:val="0"/>
        <w:rPr>
          <w:rFonts w:asciiTheme="minorHAnsi" w:hAnsiTheme="minorHAnsi"/>
          <w:bCs/>
          <w:sz w:val="2"/>
          <w:lang w:val="en-US"/>
        </w:rPr>
      </w:pPr>
      <w:r w:rsidRPr="00C25AF3">
        <w:rPr>
          <w:rFonts w:asciiTheme="minorHAnsi" w:hAnsiTheme="minorHAnsi"/>
          <w:bCs/>
          <w:noProof/>
          <w:sz w:val="2"/>
        </w:rPr>
        <w:drawing>
          <wp:inline distT="0" distB="0" distL="0" distR="0">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829" cy="651970"/>
                    </a:xfrm>
                    <a:prstGeom prst="rect">
                      <a:avLst/>
                    </a:prstGeom>
                    <a:noFill/>
                    <a:ln>
                      <a:noFill/>
                    </a:ln>
                  </pic:spPr>
                </pic:pic>
              </a:graphicData>
            </a:graphic>
          </wp:inline>
        </w:drawing>
      </w:r>
    </w:p>
    <w:p w:rsidR="002E2BB3" w:rsidRPr="00C25AF3" w:rsidRDefault="002E2BB3" w:rsidP="002E2BB3">
      <w:pPr>
        <w:tabs>
          <w:tab w:val="left" w:pos="426"/>
        </w:tabs>
        <w:spacing w:after="0" w:line="240" w:lineRule="auto"/>
        <w:rPr>
          <w:rFonts w:asciiTheme="minorHAnsi" w:hAnsiTheme="minorHAnsi" w:cs="Tahoma"/>
          <w:sz w:val="2"/>
        </w:rPr>
      </w:pPr>
      <w:r w:rsidRPr="00C25AF3">
        <w:rPr>
          <w:rFonts w:asciiTheme="minorHAnsi" w:hAnsiTheme="minorHAnsi"/>
          <w:sz w:val="20"/>
          <w:szCs w:val="18"/>
        </w:rPr>
        <w:t xml:space="preserve">   ΕΛΛΗΝΙΚΗ ΔΗΜΟΚΡΑΤΙΑ</w:t>
      </w:r>
    </w:p>
    <w:p w:rsidR="002E2BB3" w:rsidRPr="00C25AF3" w:rsidRDefault="002E2BB3" w:rsidP="002E2BB3">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ΝΟΜΟΣ ΔΩΔΕΚΑΝΗΣΟΥ</w:t>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Προς</w:t>
      </w:r>
      <w:r w:rsidRPr="00C25AF3">
        <w:rPr>
          <w:rFonts w:asciiTheme="minorHAnsi" w:hAnsiTheme="minorHAnsi"/>
          <w:b/>
          <w:sz w:val="24"/>
          <w:szCs w:val="18"/>
        </w:rPr>
        <w:t>:</w:t>
      </w:r>
    </w:p>
    <w:p w:rsidR="002E2BB3" w:rsidRPr="00C25AF3" w:rsidRDefault="002E2BB3" w:rsidP="002E2BB3">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w:t>
      </w:r>
      <w:r>
        <w:rPr>
          <w:rFonts w:asciiTheme="minorHAnsi" w:hAnsiTheme="minorHAnsi"/>
          <w:sz w:val="20"/>
          <w:szCs w:val="18"/>
        </w:rPr>
        <w:t xml:space="preserve"> </w:t>
      </w:r>
      <w:r w:rsidRPr="00C25AF3">
        <w:rPr>
          <w:rFonts w:asciiTheme="minorHAnsi" w:hAnsiTheme="minorHAnsi"/>
          <w:sz w:val="20"/>
          <w:szCs w:val="18"/>
        </w:rPr>
        <w:t>ΔΗΜΟΣ ΚΩ</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-Δήμαρχο Κω</w:t>
      </w:r>
    </w:p>
    <w:p w:rsidR="002E2BB3" w:rsidRPr="00C25AF3" w:rsidRDefault="002E2BB3" w:rsidP="002E2BB3">
      <w:pPr>
        <w:tabs>
          <w:tab w:val="left" w:pos="426"/>
        </w:tabs>
        <w:spacing w:after="0" w:line="240" w:lineRule="auto"/>
        <w:jc w:val="both"/>
        <w:outlineLvl w:val="0"/>
        <w:rPr>
          <w:rFonts w:asciiTheme="minorHAnsi" w:hAnsiTheme="minorHAnsi"/>
          <w:bCs/>
          <w:strike/>
        </w:rPr>
      </w:pPr>
      <w:r w:rsidRPr="00C25AF3">
        <w:rPr>
          <w:rFonts w:asciiTheme="minorHAnsi" w:hAnsiTheme="minorHAnsi"/>
          <w:sz w:val="20"/>
          <w:szCs w:val="18"/>
        </w:rPr>
        <w:t xml:space="preserve">   ΔΗΜΟΤΙΚΟ  ΣΥΜΒΟΥΛΙΟ</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-Δημοτικούς Συμβούλους</w:t>
      </w:r>
    </w:p>
    <w:p w:rsidR="002E2BB3" w:rsidRPr="00C25AF3" w:rsidRDefault="002E2BB3" w:rsidP="002E2BB3">
      <w:pPr>
        <w:tabs>
          <w:tab w:val="left" w:pos="426"/>
        </w:tabs>
        <w:spacing w:after="0" w:line="240" w:lineRule="auto"/>
        <w:outlineLvl w:val="0"/>
        <w:rPr>
          <w:rFonts w:asciiTheme="minorHAnsi" w:hAnsiTheme="minorHAnsi"/>
          <w:b/>
          <w:bCs/>
          <w:sz w:val="16"/>
        </w:rPr>
      </w:pPr>
      <w:r w:rsidRPr="00C25AF3">
        <w:rPr>
          <w:rFonts w:asciiTheme="minorHAnsi" w:hAnsiTheme="minorHAnsi"/>
          <w:b/>
          <w:sz w:val="20"/>
          <w:szCs w:val="18"/>
        </w:rPr>
        <w:t xml:space="preserve">         ΣΥΝΕΔΡΙΑΣΗ  </w:t>
      </w:r>
      <w:r w:rsidR="00864540">
        <w:rPr>
          <w:rFonts w:asciiTheme="minorHAnsi" w:hAnsiTheme="minorHAnsi"/>
          <w:b/>
          <w:sz w:val="20"/>
          <w:szCs w:val="18"/>
        </w:rPr>
        <w:t>6</w:t>
      </w:r>
      <w:r w:rsidRPr="00C25AF3">
        <w:rPr>
          <w:rFonts w:asciiTheme="minorHAnsi" w:hAnsiTheme="minorHAnsi"/>
          <w:b/>
          <w:sz w:val="20"/>
          <w:szCs w:val="18"/>
          <w:vertAlign w:val="superscript"/>
        </w:rPr>
        <w:t>η</w:t>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4"/>
          <w:szCs w:val="24"/>
        </w:rPr>
        <w:t>-Προέδρους Κοινοτήτων</w:t>
      </w:r>
    </w:p>
    <w:p w:rsidR="002E2BB3" w:rsidRPr="00C25AF3" w:rsidRDefault="002E2BB3" w:rsidP="002E2BB3">
      <w:pPr>
        <w:tabs>
          <w:tab w:val="left" w:pos="426"/>
        </w:tabs>
        <w:spacing w:after="0" w:line="240" w:lineRule="auto"/>
        <w:jc w:val="both"/>
        <w:outlineLvl w:val="0"/>
        <w:rPr>
          <w:rFonts w:asciiTheme="minorHAnsi" w:hAnsiTheme="minorHAnsi"/>
          <w:b/>
          <w:sz w:val="24"/>
          <w:szCs w:val="18"/>
        </w:rPr>
      </w:pP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Κοινοποίηση</w:t>
      </w:r>
      <w:r w:rsidRPr="00C25AF3">
        <w:rPr>
          <w:rFonts w:asciiTheme="minorHAnsi" w:hAnsiTheme="minorHAnsi"/>
          <w:b/>
          <w:sz w:val="24"/>
          <w:szCs w:val="18"/>
        </w:rPr>
        <w:t>:</w:t>
      </w:r>
    </w:p>
    <w:p w:rsidR="002E2BB3" w:rsidRDefault="002E2BB3" w:rsidP="002E2BB3">
      <w:pPr>
        <w:spacing w:after="0" w:line="240" w:lineRule="auto"/>
        <w:ind w:left="5387" w:hanging="284"/>
        <w:rPr>
          <w:rFonts w:asciiTheme="minorHAnsi" w:hAnsiTheme="minorHAnsi"/>
          <w:b/>
          <w:sz w:val="24"/>
          <w:szCs w:val="18"/>
        </w:rPr>
      </w:pPr>
      <w:r w:rsidRPr="00C25AF3">
        <w:rPr>
          <w:rFonts w:asciiTheme="minorHAnsi" w:hAnsiTheme="minorHAnsi"/>
          <w:b/>
          <w:sz w:val="24"/>
          <w:szCs w:val="18"/>
        </w:rPr>
        <w:t>Συμβούλους Κοινοτήτων</w:t>
      </w:r>
    </w:p>
    <w:p w:rsidR="002E2BB3" w:rsidRDefault="002E2BB3" w:rsidP="002E2BB3">
      <w:pPr>
        <w:spacing w:after="0" w:line="240" w:lineRule="auto"/>
        <w:ind w:left="5387" w:hanging="284"/>
        <w:rPr>
          <w:rFonts w:asciiTheme="minorHAnsi" w:hAnsiTheme="minorHAnsi"/>
          <w:b/>
          <w:sz w:val="12"/>
          <w:szCs w:val="12"/>
          <w:u w:val="single"/>
        </w:rPr>
      </w:pPr>
    </w:p>
    <w:p w:rsidR="002E2BB3" w:rsidRPr="000C6EEC" w:rsidRDefault="002E2BB3" w:rsidP="002E2BB3">
      <w:pPr>
        <w:spacing w:after="0" w:line="240" w:lineRule="auto"/>
        <w:ind w:left="5387" w:hanging="284"/>
        <w:rPr>
          <w:rFonts w:asciiTheme="minorHAnsi" w:hAnsiTheme="minorHAnsi"/>
          <w:b/>
          <w:sz w:val="12"/>
          <w:szCs w:val="12"/>
          <w:u w:val="single"/>
        </w:rPr>
      </w:pPr>
    </w:p>
    <w:p w:rsidR="002E2BB3" w:rsidRPr="00C25AF3" w:rsidRDefault="002E2BB3" w:rsidP="002E2BB3">
      <w:pPr>
        <w:spacing w:after="0" w:line="360" w:lineRule="auto"/>
        <w:jc w:val="center"/>
        <w:outlineLvl w:val="0"/>
        <w:rPr>
          <w:rFonts w:asciiTheme="minorHAnsi" w:hAnsiTheme="minorHAnsi"/>
          <w:b/>
          <w:sz w:val="26"/>
          <w:szCs w:val="26"/>
          <w:u w:val="single"/>
        </w:rPr>
      </w:pPr>
      <w:r w:rsidRPr="00C25AF3">
        <w:rPr>
          <w:rFonts w:asciiTheme="minorHAnsi" w:hAnsiTheme="minorHAnsi"/>
          <w:b/>
          <w:sz w:val="26"/>
          <w:szCs w:val="26"/>
          <w:u w:val="single"/>
        </w:rPr>
        <w:t>ΠΡΟΣΚΛΗΣΗ</w:t>
      </w:r>
      <w:bookmarkStart w:id="0" w:name="_GoBack"/>
      <w:bookmarkEnd w:id="0"/>
    </w:p>
    <w:p w:rsidR="002E2BB3" w:rsidRDefault="002E2BB3" w:rsidP="002E2BB3">
      <w:pPr>
        <w:tabs>
          <w:tab w:val="left" w:pos="284"/>
        </w:tabs>
        <w:spacing w:after="0" w:line="360" w:lineRule="auto"/>
        <w:ind w:left="57" w:firstLine="425"/>
        <w:jc w:val="both"/>
      </w:pPr>
      <w:r w:rsidRPr="00C25AF3">
        <w:rPr>
          <w:rFonts w:asciiTheme="minorHAnsi" w:hAnsiTheme="minorHAnsi"/>
          <w:sz w:val="24"/>
          <w:szCs w:val="23"/>
        </w:rPr>
        <w:t xml:space="preserve">Σας </w:t>
      </w:r>
      <w:r w:rsidRPr="00C25AF3">
        <w:rPr>
          <w:rFonts w:asciiTheme="minorHAnsi" w:hAnsiTheme="minorHAnsi"/>
          <w:sz w:val="24"/>
          <w:szCs w:val="24"/>
        </w:rPr>
        <w:t xml:space="preserve">προσκαλούμε σε </w:t>
      </w:r>
      <w:r w:rsidRPr="007130C5">
        <w:rPr>
          <w:rFonts w:asciiTheme="minorHAnsi" w:hAnsiTheme="minorHAnsi"/>
          <w:shadow/>
          <w:color w:val="1F497D" w:themeColor="text2"/>
          <w:sz w:val="24"/>
          <w:szCs w:val="24"/>
        </w:rPr>
        <w:t>τακτική μεικτή συνεδρίαση</w:t>
      </w:r>
      <w:r w:rsidRPr="00C25AF3">
        <w:rPr>
          <w:rFonts w:asciiTheme="minorHAnsi" w:hAnsiTheme="minorHAnsi"/>
          <w:sz w:val="24"/>
          <w:szCs w:val="24"/>
        </w:rPr>
        <w:t xml:space="preserve"> </w:t>
      </w:r>
      <w:r w:rsidRPr="007130C5">
        <w:rPr>
          <w:rFonts w:asciiTheme="minorHAnsi" w:hAnsiTheme="minorHAnsi"/>
          <w:shadow/>
          <w:color w:val="1F497D" w:themeColor="text2"/>
          <w:sz w:val="24"/>
          <w:szCs w:val="24"/>
        </w:rPr>
        <w:t>(δια ζώσης και ταυτόχρονα με τηλεδιάσκεψη)</w:t>
      </w:r>
      <w:r w:rsidRPr="00C25AF3">
        <w:rPr>
          <w:rStyle w:val="-"/>
          <w:color w:val="auto"/>
          <w:sz w:val="24"/>
          <w:szCs w:val="24"/>
          <w:u w:val="none"/>
        </w:rPr>
        <w:t xml:space="preserve"> </w:t>
      </w:r>
      <w:r w:rsidRPr="00C25AF3">
        <w:rPr>
          <w:rFonts w:asciiTheme="minorHAnsi" w:hAnsiTheme="minorHAnsi"/>
          <w:sz w:val="24"/>
          <w:szCs w:val="24"/>
        </w:rPr>
        <w:t xml:space="preserve">του Δημοτικού Συμβουλίου Κω </w:t>
      </w:r>
      <w:r w:rsidRPr="00C37908">
        <w:rPr>
          <w:rFonts w:asciiTheme="minorHAnsi" w:hAnsiTheme="minorHAnsi"/>
          <w:shadow/>
          <w:color w:val="1F497D" w:themeColor="text2"/>
          <w:sz w:val="24"/>
          <w:szCs w:val="24"/>
        </w:rPr>
        <w:t xml:space="preserve">στις </w:t>
      </w:r>
      <w:r w:rsidR="00E166F1">
        <w:rPr>
          <w:rFonts w:asciiTheme="minorHAnsi" w:hAnsiTheme="minorHAnsi"/>
          <w:shadow/>
          <w:color w:val="1F497D" w:themeColor="text2"/>
          <w:sz w:val="24"/>
          <w:szCs w:val="24"/>
        </w:rPr>
        <w:t>2</w:t>
      </w:r>
      <w:r w:rsidR="00864540">
        <w:rPr>
          <w:rFonts w:asciiTheme="minorHAnsi" w:hAnsiTheme="minorHAnsi"/>
          <w:shadow/>
          <w:color w:val="1F497D" w:themeColor="text2"/>
          <w:sz w:val="24"/>
          <w:szCs w:val="24"/>
        </w:rPr>
        <w:t>1</w:t>
      </w:r>
      <w:r w:rsidR="001F383A">
        <w:rPr>
          <w:rFonts w:asciiTheme="minorHAnsi" w:hAnsiTheme="minorHAnsi"/>
          <w:shadow/>
          <w:color w:val="1F497D" w:themeColor="text2"/>
          <w:sz w:val="24"/>
          <w:szCs w:val="24"/>
        </w:rPr>
        <w:t xml:space="preserve"> Μαρτίου</w:t>
      </w:r>
      <w:r w:rsidRPr="00C37908">
        <w:rPr>
          <w:rFonts w:asciiTheme="minorHAnsi" w:hAnsiTheme="minorHAnsi"/>
          <w:shadow/>
          <w:color w:val="1F497D" w:themeColor="text2"/>
          <w:sz w:val="24"/>
          <w:szCs w:val="24"/>
        </w:rPr>
        <w:t xml:space="preserve"> 2023, ημέρα </w:t>
      </w:r>
      <w:r w:rsidR="00864540">
        <w:rPr>
          <w:rFonts w:asciiTheme="minorHAnsi" w:hAnsiTheme="minorHAnsi"/>
          <w:shadow/>
          <w:color w:val="1F497D" w:themeColor="text2"/>
          <w:sz w:val="24"/>
          <w:szCs w:val="24"/>
        </w:rPr>
        <w:tab/>
        <w:t>Τρίτη</w:t>
      </w:r>
      <w:r w:rsidR="00E166F1">
        <w:rPr>
          <w:rFonts w:asciiTheme="minorHAnsi" w:hAnsiTheme="minorHAnsi"/>
          <w:shadow/>
          <w:color w:val="1F497D" w:themeColor="text2"/>
          <w:sz w:val="24"/>
          <w:szCs w:val="24"/>
        </w:rPr>
        <w:t xml:space="preserve"> </w:t>
      </w:r>
      <w:r w:rsidRPr="00C37908">
        <w:rPr>
          <w:rFonts w:asciiTheme="minorHAnsi" w:hAnsiTheme="minorHAnsi"/>
          <w:shadow/>
          <w:color w:val="1F497D" w:themeColor="text2"/>
          <w:sz w:val="24"/>
          <w:szCs w:val="24"/>
        </w:rPr>
        <w:t>και ώρα 18:00,</w:t>
      </w:r>
      <w:r w:rsidRPr="00C25AF3">
        <w:rPr>
          <w:rFonts w:asciiTheme="minorHAnsi" w:hAnsiTheme="minorHAnsi"/>
          <w:sz w:val="24"/>
          <w:szCs w:val="24"/>
        </w:rPr>
        <w:t xml:space="preserve"> </w:t>
      </w:r>
      <w:hyperlink r:id="rId9" w:tgtFrame="_blank" w:history="1">
        <w:r w:rsidRPr="00C25AF3">
          <w:rPr>
            <w:rFonts w:asciiTheme="minorHAnsi" w:hAnsiTheme="minorHAnsi"/>
            <w:sz w:val="24"/>
            <w:szCs w:val="24"/>
          </w:rPr>
          <w:t>σύμφωνα με τις διατάξεις των άρθρων 65, 67 και 69 του Ν. 3852/2010</w:t>
        </w:r>
        <w:r>
          <w:rPr>
            <w:rFonts w:asciiTheme="minorHAnsi" w:hAnsiTheme="minorHAnsi"/>
            <w:sz w:val="24"/>
            <w:szCs w:val="24"/>
          </w:rPr>
          <w:t xml:space="preserve"> </w:t>
        </w:r>
        <w:r w:rsidRPr="004D16AB">
          <w:rPr>
            <w:rFonts w:cs="Calibri"/>
            <w:sz w:val="24"/>
          </w:rPr>
          <w:t>«Νέα Αρχιτεκτονική της Αυτοδιοίκησης και</w:t>
        </w:r>
        <w:r w:rsidR="002E4382">
          <w:rPr>
            <w:rFonts w:cs="Calibri"/>
            <w:sz w:val="24"/>
          </w:rPr>
          <w:t xml:space="preserve"> της Αποκεντρωμένης Διοίκησης - </w:t>
        </w:r>
        <w:r w:rsidRPr="004D16AB">
          <w:rPr>
            <w:rFonts w:cs="Calibri"/>
            <w:sz w:val="24"/>
          </w:rPr>
          <w:t>Πρόγραμμα Καλλικράτης» (ΦΕΚ 87/7-6-2010, Τεύχος Πρώτο),</w:t>
        </w:r>
        <w:r w:rsidRPr="00C25AF3">
          <w:rPr>
            <w:rFonts w:asciiTheme="minorHAnsi" w:hAnsiTheme="minorHAnsi"/>
            <w:sz w:val="24"/>
            <w:szCs w:val="24"/>
          </w:rPr>
          <w:t xml:space="preserve"> </w:t>
        </w:r>
        <w:r>
          <w:rPr>
            <w:rFonts w:asciiTheme="minorHAnsi" w:hAnsiTheme="minorHAnsi"/>
            <w:sz w:val="24"/>
            <w:szCs w:val="24"/>
          </w:rPr>
          <w:t>όπ</w:t>
        </w:r>
        <w:r w:rsidRPr="00C25AF3">
          <w:rPr>
            <w:rFonts w:asciiTheme="minorHAnsi" w:hAnsiTheme="minorHAnsi"/>
            <w:sz w:val="24"/>
            <w:szCs w:val="24"/>
          </w:rPr>
          <w:t>ως τροποποιήθηκαν και ισχύουν και το άρθρο 78 του Ν. 4954/2022 (ΦΕΚ 136/9-7-2022, Τεύχος Πρώτο) με τα παρακάτω θέματα στην ημερήσια διάταξη:</w:t>
        </w:r>
      </w:hyperlink>
    </w:p>
    <w:p w:rsidR="002E2BB3" w:rsidRPr="00B50DAB" w:rsidRDefault="002E2BB3" w:rsidP="002E2BB3">
      <w:pPr>
        <w:pStyle w:val="a5"/>
        <w:numPr>
          <w:ilvl w:val="0"/>
          <w:numId w:val="1"/>
        </w:numPr>
        <w:spacing w:after="0" w:line="360" w:lineRule="auto"/>
        <w:jc w:val="both"/>
        <w:rPr>
          <w:sz w:val="24"/>
          <w:szCs w:val="24"/>
        </w:rPr>
      </w:pPr>
      <w:r>
        <w:rPr>
          <w:rFonts w:eastAsia="Times New Roman" w:cs="Tahoma"/>
          <w:sz w:val="24"/>
          <w:szCs w:val="24"/>
          <w:lang w:eastAsia="el-GR"/>
        </w:rPr>
        <w:t>Έγκριση</w:t>
      </w:r>
      <w:r w:rsidR="001F383A">
        <w:rPr>
          <w:rFonts w:eastAsia="Times New Roman" w:cs="Tahoma"/>
          <w:sz w:val="24"/>
          <w:szCs w:val="24"/>
          <w:lang w:eastAsia="el-GR"/>
        </w:rPr>
        <w:t xml:space="preserve"> 1</w:t>
      </w:r>
      <w:r w:rsidR="001F383A" w:rsidRPr="001F383A">
        <w:rPr>
          <w:rFonts w:eastAsia="Times New Roman" w:cs="Tahoma"/>
          <w:sz w:val="24"/>
          <w:szCs w:val="24"/>
          <w:lang w:eastAsia="el-GR"/>
        </w:rPr>
        <w:t>ης</w:t>
      </w:r>
      <w:r w:rsidR="001F383A">
        <w:rPr>
          <w:rFonts w:eastAsia="Times New Roman" w:cs="Tahoma"/>
          <w:sz w:val="24"/>
          <w:szCs w:val="24"/>
          <w:lang w:eastAsia="el-GR"/>
        </w:rPr>
        <w:t xml:space="preserve"> υποχρεωτικής αναμόρφωσης προϋπολογισμού εσόδων</w:t>
      </w:r>
      <w:r w:rsidR="005D628E">
        <w:rPr>
          <w:rFonts w:eastAsia="Times New Roman" w:cs="Tahoma"/>
          <w:sz w:val="24"/>
          <w:szCs w:val="24"/>
          <w:lang w:eastAsia="el-GR"/>
        </w:rPr>
        <w:t>-</w:t>
      </w:r>
      <w:r w:rsidR="001F383A">
        <w:rPr>
          <w:rFonts w:eastAsia="Times New Roman" w:cs="Tahoma"/>
          <w:sz w:val="24"/>
          <w:szCs w:val="24"/>
          <w:lang w:eastAsia="el-GR"/>
        </w:rPr>
        <w:t>εξόδων Δήμου Κω οικονομικού έτους 2023</w:t>
      </w:r>
      <w:r>
        <w:rPr>
          <w:rFonts w:eastAsia="Times New Roman" w:cs="Tahoma"/>
          <w:sz w:val="24"/>
          <w:szCs w:val="24"/>
          <w:lang w:eastAsia="el-GR"/>
        </w:rPr>
        <w:t xml:space="preserve"> (Εισηγητής: </w:t>
      </w:r>
      <w:r w:rsidR="001F383A">
        <w:rPr>
          <w:rFonts w:eastAsia="Times New Roman" w:cs="Tahoma"/>
          <w:sz w:val="24"/>
          <w:szCs w:val="24"/>
          <w:lang w:eastAsia="el-GR"/>
        </w:rPr>
        <w:t>Αντιδήμαρχος</w:t>
      </w:r>
      <w:r>
        <w:rPr>
          <w:rFonts w:eastAsia="Times New Roman" w:cs="Tahoma"/>
          <w:sz w:val="24"/>
          <w:szCs w:val="24"/>
          <w:lang w:eastAsia="el-GR"/>
        </w:rPr>
        <w:t xml:space="preserve">, κ. </w:t>
      </w:r>
      <w:r w:rsidR="008D1532">
        <w:rPr>
          <w:rFonts w:eastAsia="Times New Roman" w:cs="Tahoma"/>
          <w:sz w:val="24"/>
          <w:szCs w:val="24"/>
          <w:lang w:eastAsia="el-GR"/>
        </w:rPr>
        <w:t xml:space="preserve">Αλέξανδρος </w:t>
      </w:r>
      <w:r w:rsidR="001F383A">
        <w:rPr>
          <w:rFonts w:eastAsia="Times New Roman" w:cs="Tahoma"/>
          <w:sz w:val="24"/>
          <w:szCs w:val="24"/>
          <w:lang w:eastAsia="el-GR"/>
        </w:rPr>
        <w:t>Χρυσόπουλος</w:t>
      </w:r>
      <w:r>
        <w:rPr>
          <w:rFonts w:eastAsia="Times New Roman" w:cs="Tahoma"/>
          <w:sz w:val="24"/>
          <w:szCs w:val="24"/>
          <w:lang w:eastAsia="el-GR"/>
        </w:rPr>
        <w:t>).</w:t>
      </w:r>
    </w:p>
    <w:p w:rsidR="00CF55CE" w:rsidRPr="009A54D4" w:rsidRDefault="00CF55CE" w:rsidP="00CF55CE">
      <w:pPr>
        <w:pStyle w:val="a5"/>
        <w:numPr>
          <w:ilvl w:val="0"/>
          <w:numId w:val="1"/>
        </w:numPr>
        <w:spacing w:after="0" w:line="360" w:lineRule="auto"/>
        <w:jc w:val="both"/>
        <w:rPr>
          <w:rFonts w:cs="Tahoma"/>
          <w:sz w:val="24"/>
          <w:szCs w:val="24"/>
        </w:rPr>
      </w:pPr>
      <w:r>
        <w:rPr>
          <w:rFonts w:cs="Tahoma"/>
          <w:sz w:val="24"/>
          <w:szCs w:val="24"/>
        </w:rPr>
        <w:t xml:space="preserve">Λήψη απόφασης για την τοποθέτηση «θόλων» για δημιουργία κλειστών αθλητικών εγκαταστάσεων σε δημοτικές κοινότητες του Δήμου Κω (Εισηγητής: Δήμαρχος Κω, κ. Νικηταράς Θεοδόσιος). </w:t>
      </w:r>
    </w:p>
    <w:p w:rsidR="003B6903" w:rsidRPr="003747AE"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Έγκριση οικονομικών καταστάσεων και ισολογισμού έτους 2021 του Δ.Ο.Π.Α.Β.Σ. (Εισηγητής: Πρόεδρος του Διοικητικού Συμβουλίου, κ. Παναγιώτης Χατζηχριστοφής).</w:t>
      </w:r>
    </w:p>
    <w:p w:rsidR="003B6903" w:rsidRPr="003747AE"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Έγκριση τρίτης τριμηνιαίας έκθεσης προϋπολογισμού εσόδων εξόδων του Δ.Ο.Π.Α.Β.Σ. οικονομικού έτους 2022 (Εισηγητής: Πρόεδρος του Διοικητικού Συμβουλίου, κ. Παναγιώτης Χατζηχριστοφής).</w:t>
      </w:r>
    </w:p>
    <w:p w:rsidR="003B6903" w:rsidRPr="003747AE"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Έγκριση τέταρτης τριμηνιαίας έκθεσης προϋπολογισμού εσόδων εξόδων του Δ.Ο.Π.Α.Β.Σ. οικονομικού έτους 2022 (Εισηγητής: Πρόεδρος του Διοικητικού Συμβουλίου, κ. Παναγιώτης Χατζηχριστοφής).</w:t>
      </w:r>
    </w:p>
    <w:p w:rsidR="003B6903" w:rsidRPr="003747AE"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Έγκριση απολογισμού εσόδων</w:t>
      </w:r>
      <w:r w:rsidR="0098487B">
        <w:rPr>
          <w:rFonts w:eastAsia="Times New Roman" w:cs="Tahoma"/>
          <w:sz w:val="24"/>
          <w:szCs w:val="24"/>
          <w:lang w:eastAsia="el-GR"/>
        </w:rPr>
        <w:t>-</w:t>
      </w:r>
      <w:r>
        <w:rPr>
          <w:rFonts w:eastAsia="Times New Roman" w:cs="Tahoma"/>
          <w:sz w:val="24"/>
          <w:szCs w:val="24"/>
          <w:lang w:eastAsia="el-GR"/>
        </w:rPr>
        <w:t>εξόδων του Δ.Ο.Π.Α.Β.Σ. οικονομικού έτους 2022 (Εισηγητής: Πρόεδρος του Διοικητικού Συμβουλίου, κ. Παναγιώτης Χατζηχριστοφής).</w:t>
      </w:r>
    </w:p>
    <w:p w:rsidR="003B6903" w:rsidRPr="003747AE"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Έγκριση οικονομικού απολογισμού των επιχορηγήσεων που έλαβε ο Δ.Ο.Π.Α.Β.Σ. κατά το έτος 2022 (Εισηγητής: Πρόεδρος του Διοικητικού Συμβουλίου, κ. Παναγιώτης Χατζηχριστοφής).</w:t>
      </w:r>
    </w:p>
    <w:p w:rsidR="003B6903" w:rsidRPr="00325CE9"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Έγκριση 1ης υποχρεωτικής αναμόρφωσης προϋπολογισμού εσόδων</w:t>
      </w:r>
      <w:r w:rsidR="0098487B">
        <w:rPr>
          <w:rFonts w:eastAsia="Times New Roman" w:cs="Tahoma"/>
          <w:sz w:val="24"/>
          <w:szCs w:val="24"/>
          <w:lang w:eastAsia="el-GR"/>
        </w:rPr>
        <w:t>-</w:t>
      </w:r>
      <w:r>
        <w:rPr>
          <w:rFonts w:eastAsia="Times New Roman" w:cs="Tahoma"/>
          <w:sz w:val="24"/>
          <w:szCs w:val="24"/>
          <w:lang w:eastAsia="el-GR"/>
        </w:rPr>
        <w:t>εξόδων του Δ.Ο.Π.Α.Β.Σ. οικονομικού έτους 2023 (Εισηγητής: Πρόεδρος του Διοικητικού Συμβουλίου, κ. Παναγιώτης Χατζηχριστοφής).</w:t>
      </w:r>
    </w:p>
    <w:p w:rsidR="00325CE9" w:rsidRPr="003747AE" w:rsidRDefault="00325CE9" w:rsidP="00325CE9">
      <w:pPr>
        <w:pStyle w:val="a5"/>
        <w:numPr>
          <w:ilvl w:val="0"/>
          <w:numId w:val="1"/>
        </w:numPr>
        <w:spacing w:after="0" w:line="360" w:lineRule="auto"/>
        <w:jc w:val="both"/>
        <w:rPr>
          <w:sz w:val="24"/>
          <w:szCs w:val="24"/>
        </w:rPr>
      </w:pPr>
      <w:r>
        <w:rPr>
          <w:rFonts w:eastAsia="Times New Roman" w:cs="Tahoma"/>
          <w:sz w:val="24"/>
          <w:szCs w:val="24"/>
          <w:lang w:eastAsia="el-GR"/>
        </w:rPr>
        <w:lastRenderedPageBreak/>
        <w:t>Έγκριση απόφασης προϋπολογισμού εσόδων-εξόδων οικονομικού έτους 2023 του Δημοτικού Ραδιοτηλεοπτικού Σταθμού Κω (ΔΗ.ΡΑΣ.Κ.) (Εισηγητής: Πρόεδρος του Διοικητικού Συμβουλίου, κ. Εμμανουήλ Μήτρου).</w:t>
      </w:r>
    </w:p>
    <w:p w:rsidR="003B6903" w:rsidRPr="00FC3B2D" w:rsidRDefault="003B6903" w:rsidP="003B6903">
      <w:pPr>
        <w:pStyle w:val="a5"/>
        <w:numPr>
          <w:ilvl w:val="0"/>
          <w:numId w:val="1"/>
        </w:numPr>
        <w:spacing w:after="0" w:line="360" w:lineRule="auto"/>
        <w:jc w:val="both"/>
        <w:rPr>
          <w:sz w:val="24"/>
          <w:szCs w:val="24"/>
        </w:rPr>
      </w:pPr>
      <w:r>
        <w:rPr>
          <w:rFonts w:eastAsia="Times New Roman" w:cs="Tahoma"/>
          <w:sz w:val="24"/>
          <w:szCs w:val="24"/>
          <w:lang w:eastAsia="el-GR"/>
        </w:rPr>
        <w:t xml:space="preserve">Έγκριση της </w:t>
      </w:r>
      <w:r w:rsidR="00325CE9">
        <w:rPr>
          <w:rFonts w:eastAsia="Times New Roman" w:cs="Tahoma"/>
          <w:sz w:val="24"/>
          <w:szCs w:val="24"/>
          <w:lang w:eastAsia="el-GR"/>
        </w:rPr>
        <w:t xml:space="preserve">με </w:t>
      </w:r>
      <w:r>
        <w:rPr>
          <w:rFonts w:eastAsia="Times New Roman" w:cs="Tahoma"/>
          <w:sz w:val="24"/>
          <w:szCs w:val="24"/>
          <w:lang w:eastAsia="el-GR"/>
        </w:rPr>
        <w:t>αριθμ</w:t>
      </w:r>
      <w:r w:rsidR="00325CE9">
        <w:rPr>
          <w:rFonts w:eastAsia="Times New Roman" w:cs="Tahoma"/>
          <w:sz w:val="24"/>
          <w:szCs w:val="24"/>
          <w:lang w:eastAsia="el-GR"/>
        </w:rPr>
        <w:t xml:space="preserve">ό </w:t>
      </w:r>
      <w:r>
        <w:rPr>
          <w:rFonts w:eastAsia="Times New Roman" w:cs="Tahoma"/>
          <w:sz w:val="24"/>
          <w:szCs w:val="24"/>
          <w:lang w:eastAsia="el-GR"/>
        </w:rPr>
        <w:t>7/2023 απόφασης του Διοικητικού Συμβουλίου του Δημοτικού Λιμενικού Ταμείου Κω, που αφορά στην ψήφιση έκθεσης αποτελεσμάτων εκτέλεσης του προϋπολογισμού τέταρτου τριμήνου οικονομικού έτους 2022 (Εισηγητής: Αντιδήμαρχος και Πρόεδρος του Διοικητικού Συμβουλίου, κ. Παναγιώτης Αβρίθης).</w:t>
      </w:r>
    </w:p>
    <w:p w:rsidR="003B6903" w:rsidRPr="00D701BB" w:rsidRDefault="003B6903" w:rsidP="003B6903">
      <w:pPr>
        <w:pStyle w:val="a5"/>
        <w:numPr>
          <w:ilvl w:val="0"/>
          <w:numId w:val="1"/>
        </w:numPr>
        <w:spacing w:after="0" w:line="360" w:lineRule="auto"/>
        <w:jc w:val="both"/>
        <w:rPr>
          <w:sz w:val="24"/>
          <w:szCs w:val="24"/>
        </w:rPr>
      </w:pPr>
      <w:r w:rsidRPr="00325CE9">
        <w:rPr>
          <w:rFonts w:eastAsia="Times New Roman" w:cs="Tahoma"/>
          <w:sz w:val="24"/>
          <w:szCs w:val="24"/>
          <w:lang w:eastAsia="el-GR"/>
        </w:rPr>
        <w:t xml:space="preserve">Έγκριση της </w:t>
      </w:r>
      <w:r w:rsidR="00325CE9" w:rsidRPr="00325CE9">
        <w:rPr>
          <w:rFonts w:eastAsia="Times New Roman" w:cs="Tahoma"/>
          <w:sz w:val="24"/>
          <w:szCs w:val="24"/>
          <w:lang w:eastAsia="el-GR"/>
        </w:rPr>
        <w:t xml:space="preserve">με </w:t>
      </w:r>
      <w:r w:rsidR="00325CE9">
        <w:rPr>
          <w:rFonts w:eastAsia="Times New Roman" w:cs="Tahoma"/>
          <w:sz w:val="24"/>
          <w:szCs w:val="24"/>
          <w:lang w:eastAsia="el-GR"/>
        </w:rPr>
        <w:t>α</w:t>
      </w:r>
      <w:r w:rsidRPr="00325CE9">
        <w:rPr>
          <w:rFonts w:eastAsia="Times New Roman" w:cs="Tahoma"/>
          <w:sz w:val="24"/>
          <w:szCs w:val="24"/>
          <w:lang w:eastAsia="el-GR"/>
        </w:rPr>
        <w:t>ριθμ</w:t>
      </w:r>
      <w:r w:rsidR="00325CE9">
        <w:rPr>
          <w:rFonts w:eastAsia="Times New Roman" w:cs="Tahoma"/>
          <w:sz w:val="24"/>
          <w:szCs w:val="24"/>
          <w:lang w:eastAsia="el-GR"/>
        </w:rPr>
        <w:t xml:space="preserve">ό </w:t>
      </w:r>
      <w:r w:rsidRPr="00325CE9">
        <w:rPr>
          <w:rFonts w:eastAsia="Times New Roman" w:cs="Tahoma"/>
          <w:sz w:val="24"/>
          <w:szCs w:val="24"/>
          <w:lang w:eastAsia="el-GR"/>
        </w:rPr>
        <w:t>28/2023 απόφασης του Διοικητικού Συμβουλίου του Δημοτικού Λιμενικού Ταμείου Κω, που αφορά στην ψήφιση της 1ης υποχρεωτικής αναμόρφωσης του προϋπολογισμού εσόδων</w:t>
      </w:r>
      <w:r w:rsidR="00DC4417">
        <w:rPr>
          <w:rFonts w:eastAsia="Times New Roman" w:cs="Tahoma"/>
          <w:sz w:val="24"/>
          <w:szCs w:val="24"/>
          <w:lang w:eastAsia="el-GR"/>
        </w:rPr>
        <w:t>-</w:t>
      </w:r>
      <w:r w:rsidRPr="00325CE9">
        <w:rPr>
          <w:rFonts w:eastAsia="Times New Roman" w:cs="Tahoma"/>
          <w:sz w:val="24"/>
          <w:szCs w:val="24"/>
          <w:lang w:eastAsia="el-GR"/>
        </w:rPr>
        <w:t>εξόδων οικονομικού έτους 2023 (Εισηγητής: Αντιδήμαρχος και Πρόεδρος του Διοικητικού Συμβουλίου, κ. Παναγιώτης Αβρίθης).</w:t>
      </w:r>
    </w:p>
    <w:p w:rsidR="00040690" w:rsidRPr="001F383A" w:rsidRDefault="00BE254A" w:rsidP="00040690">
      <w:pPr>
        <w:pStyle w:val="a5"/>
        <w:numPr>
          <w:ilvl w:val="0"/>
          <w:numId w:val="1"/>
        </w:numPr>
        <w:spacing w:after="0" w:line="360" w:lineRule="auto"/>
        <w:jc w:val="both"/>
        <w:rPr>
          <w:sz w:val="24"/>
          <w:szCs w:val="24"/>
        </w:rPr>
      </w:pPr>
      <w:r w:rsidRPr="00BE254A">
        <w:rPr>
          <w:rFonts w:eastAsia="Times New Roman" w:cs="Tahoma"/>
          <w:sz w:val="24"/>
          <w:szCs w:val="24"/>
          <w:lang w:eastAsia="el-GR"/>
        </w:rPr>
        <w:t xml:space="preserve">Λήψη απόφασης για </w:t>
      </w:r>
      <w:r>
        <w:rPr>
          <w:rFonts w:eastAsia="Times New Roman" w:cs="Tahoma"/>
          <w:sz w:val="24"/>
          <w:szCs w:val="24"/>
          <w:lang w:eastAsia="el-GR"/>
        </w:rPr>
        <w:t>έ</w:t>
      </w:r>
      <w:r w:rsidRPr="00BE254A">
        <w:rPr>
          <w:rFonts w:eastAsia="Times New Roman" w:cs="Tahoma"/>
          <w:sz w:val="24"/>
          <w:szCs w:val="24"/>
          <w:lang w:eastAsia="el-GR"/>
        </w:rPr>
        <w:t xml:space="preserve">γκριση 1ης παράτασης εργασιών στο </w:t>
      </w:r>
      <w:r w:rsidR="00752E4D" w:rsidRPr="00BE254A">
        <w:rPr>
          <w:rFonts w:eastAsia="Times New Roman" w:cs="Tahoma"/>
          <w:sz w:val="24"/>
          <w:szCs w:val="24"/>
          <w:lang w:eastAsia="el-GR"/>
        </w:rPr>
        <w:t>έργο</w:t>
      </w:r>
      <w:r w:rsidRPr="00BE254A">
        <w:rPr>
          <w:rFonts w:eastAsia="Times New Roman" w:cs="Tahoma"/>
          <w:sz w:val="24"/>
          <w:szCs w:val="24"/>
          <w:lang w:eastAsia="el-GR"/>
        </w:rPr>
        <w:t>: «</w:t>
      </w:r>
      <w:r w:rsidR="00752E4D">
        <w:rPr>
          <w:rFonts w:eastAsia="Times New Roman" w:cs="Tahoma"/>
          <w:sz w:val="24"/>
          <w:szCs w:val="24"/>
          <w:lang w:eastAsia="el-GR"/>
        </w:rPr>
        <w:t>Π</w:t>
      </w:r>
      <w:r w:rsidR="00752E4D" w:rsidRPr="00BE254A">
        <w:rPr>
          <w:rFonts w:eastAsia="Times New Roman" w:cs="Tahoma"/>
          <w:sz w:val="24"/>
          <w:szCs w:val="24"/>
          <w:lang w:eastAsia="el-GR"/>
        </w:rPr>
        <w:t>ροστασία</w:t>
      </w:r>
      <w:r w:rsidRPr="00BE254A">
        <w:rPr>
          <w:rFonts w:eastAsia="Times New Roman" w:cs="Tahoma"/>
          <w:sz w:val="24"/>
          <w:szCs w:val="24"/>
          <w:lang w:eastAsia="el-GR"/>
        </w:rPr>
        <w:t xml:space="preserve"> και </w:t>
      </w:r>
      <w:r w:rsidR="00752E4D" w:rsidRPr="00BE254A">
        <w:rPr>
          <w:rFonts w:eastAsia="Times New Roman" w:cs="Tahoma"/>
          <w:sz w:val="24"/>
          <w:szCs w:val="24"/>
          <w:lang w:eastAsia="el-GR"/>
        </w:rPr>
        <w:t>αντιμετώπιση</w:t>
      </w:r>
      <w:r w:rsidRPr="00BE254A">
        <w:rPr>
          <w:rFonts w:eastAsia="Times New Roman" w:cs="Tahoma"/>
          <w:sz w:val="24"/>
          <w:szCs w:val="24"/>
          <w:lang w:eastAsia="el-GR"/>
        </w:rPr>
        <w:t xml:space="preserve"> </w:t>
      </w:r>
      <w:r w:rsidR="00752E4D" w:rsidRPr="00BE254A">
        <w:rPr>
          <w:rFonts w:eastAsia="Times New Roman" w:cs="Tahoma"/>
          <w:sz w:val="24"/>
          <w:szCs w:val="24"/>
          <w:lang w:eastAsia="el-GR"/>
        </w:rPr>
        <w:t>διαβρωμένων</w:t>
      </w:r>
      <w:r w:rsidRPr="00BE254A">
        <w:rPr>
          <w:rFonts w:eastAsia="Times New Roman" w:cs="Tahoma"/>
          <w:sz w:val="24"/>
          <w:szCs w:val="24"/>
          <w:lang w:eastAsia="el-GR"/>
        </w:rPr>
        <w:t xml:space="preserve"> </w:t>
      </w:r>
      <w:r w:rsidR="00752E4D" w:rsidRPr="00BE254A">
        <w:rPr>
          <w:rFonts w:eastAsia="Times New Roman" w:cs="Tahoma"/>
          <w:sz w:val="24"/>
          <w:szCs w:val="24"/>
          <w:lang w:eastAsia="el-GR"/>
        </w:rPr>
        <w:t>ακτών</w:t>
      </w:r>
      <w:r w:rsidRPr="00BE254A">
        <w:rPr>
          <w:rFonts w:eastAsia="Times New Roman" w:cs="Tahoma"/>
          <w:sz w:val="24"/>
          <w:szCs w:val="24"/>
          <w:lang w:eastAsia="el-GR"/>
        </w:rPr>
        <w:t xml:space="preserve"> στον </w:t>
      </w:r>
      <w:r w:rsidR="00752E4D">
        <w:rPr>
          <w:rFonts w:eastAsia="Times New Roman" w:cs="Tahoma"/>
          <w:sz w:val="24"/>
          <w:szCs w:val="24"/>
          <w:lang w:eastAsia="el-GR"/>
        </w:rPr>
        <w:t>Δή</w:t>
      </w:r>
      <w:r w:rsidRPr="00BE254A">
        <w:rPr>
          <w:rFonts w:eastAsia="Times New Roman" w:cs="Tahoma"/>
          <w:sz w:val="24"/>
          <w:szCs w:val="24"/>
          <w:lang w:eastAsia="el-GR"/>
        </w:rPr>
        <w:t xml:space="preserve">μο </w:t>
      </w:r>
      <w:r w:rsidR="00752E4D">
        <w:rPr>
          <w:rFonts w:eastAsia="Times New Roman" w:cs="Tahoma"/>
          <w:sz w:val="24"/>
          <w:szCs w:val="24"/>
          <w:lang w:eastAsia="el-GR"/>
        </w:rPr>
        <w:t>Κω</w:t>
      </w:r>
      <w:r w:rsidRPr="00BE254A">
        <w:rPr>
          <w:rFonts w:eastAsia="Times New Roman" w:cs="Tahoma"/>
          <w:sz w:val="24"/>
          <w:szCs w:val="24"/>
          <w:lang w:eastAsia="el-GR"/>
        </w:rPr>
        <w:t xml:space="preserve">» </w:t>
      </w:r>
      <w:r w:rsidR="00040690">
        <w:rPr>
          <w:rFonts w:eastAsia="Times New Roman" w:cs="Tahoma"/>
          <w:sz w:val="24"/>
          <w:szCs w:val="24"/>
          <w:lang w:eastAsia="el-GR"/>
        </w:rPr>
        <w:t>(Εισηγητής: Αντιδήμαρχος, κ. Παναγιώτης Αβρίθης).</w:t>
      </w:r>
    </w:p>
    <w:p w:rsidR="001A2B9E" w:rsidRPr="001F383A" w:rsidRDefault="001A2B9E" w:rsidP="001A2B9E">
      <w:pPr>
        <w:pStyle w:val="a5"/>
        <w:numPr>
          <w:ilvl w:val="0"/>
          <w:numId w:val="1"/>
        </w:numPr>
        <w:spacing w:after="0" w:line="360" w:lineRule="auto"/>
        <w:jc w:val="both"/>
        <w:rPr>
          <w:sz w:val="24"/>
          <w:szCs w:val="24"/>
        </w:rPr>
      </w:pPr>
      <w:r>
        <w:rPr>
          <w:rFonts w:eastAsia="Times New Roman" w:cs="Tahoma"/>
          <w:sz w:val="24"/>
          <w:szCs w:val="24"/>
          <w:lang w:eastAsia="el-GR"/>
        </w:rPr>
        <w:t>Έγκριση της παράτασης της συμβατικής προθεσμίας εκτέλεσης του έργου: «Αναπλάσεις και διαμορφώσεις πεζοδρομίων – κοινόχρηστων χώρων στη Δημοτική Ενότητα Δικαίου» με Α.Μ.: 11/2020 (Εισηγητής: Αντιδήμαρχος, κ. Παναγιώτης Αβρίθης).</w:t>
      </w:r>
    </w:p>
    <w:p w:rsidR="001A2B9E" w:rsidRPr="00407252" w:rsidRDefault="001A2B9E" w:rsidP="001A2B9E">
      <w:pPr>
        <w:pStyle w:val="a5"/>
        <w:numPr>
          <w:ilvl w:val="0"/>
          <w:numId w:val="1"/>
        </w:numPr>
        <w:spacing w:after="0" w:line="360" w:lineRule="auto"/>
        <w:jc w:val="both"/>
        <w:rPr>
          <w:sz w:val="24"/>
          <w:szCs w:val="24"/>
        </w:rPr>
      </w:pPr>
      <w:r w:rsidRPr="00407252">
        <w:rPr>
          <w:rFonts w:eastAsia="Times New Roman" w:cs="Tahoma"/>
          <w:sz w:val="24"/>
          <w:szCs w:val="24"/>
          <w:lang w:eastAsia="el-GR"/>
        </w:rPr>
        <w:t>Λήψη απόφασης για την παράταση της σύμβασης: «Προμήθεια εξοπλισμού και υλικών εγκατάστασης για τη δημιουργία Ανοικτού Κέντρου Εμπορίου στον Δήμο της Κω (ομάδα 1: Προμήθεια και εγκατάσταση ειδών συστήματος οδοφωτισμού) (Εισηγητής: Αντιδήμαρχος κ. Παναγιώτης Αβρίθης).</w:t>
      </w:r>
    </w:p>
    <w:p w:rsidR="001A2B9E" w:rsidRPr="008D1532" w:rsidRDefault="001A2B9E" w:rsidP="001A2B9E">
      <w:pPr>
        <w:pStyle w:val="a5"/>
        <w:numPr>
          <w:ilvl w:val="0"/>
          <w:numId w:val="1"/>
        </w:numPr>
        <w:spacing w:after="0" w:line="360" w:lineRule="auto"/>
        <w:jc w:val="both"/>
        <w:rPr>
          <w:rFonts w:eastAsia="Times New Roman" w:cs="Tahoma"/>
          <w:sz w:val="24"/>
          <w:szCs w:val="24"/>
          <w:lang w:eastAsia="el-GR"/>
        </w:rPr>
      </w:pPr>
      <w:r w:rsidRPr="000E2062">
        <w:rPr>
          <w:rFonts w:eastAsia="Times New Roman" w:cs="Tahoma"/>
          <w:sz w:val="24"/>
          <w:szCs w:val="24"/>
          <w:lang w:eastAsia="el-GR"/>
        </w:rPr>
        <w:t xml:space="preserve">Λήψη απόφασης για την έγκριση </w:t>
      </w:r>
      <w:r>
        <w:rPr>
          <w:rFonts w:eastAsia="Times New Roman" w:cs="Tahoma"/>
          <w:sz w:val="24"/>
          <w:szCs w:val="24"/>
          <w:lang w:eastAsia="el-GR"/>
        </w:rPr>
        <w:t xml:space="preserve">της </w:t>
      </w:r>
      <w:r w:rsidRPr="008D1532">
        <w:rPr>
          <w:rFonts w:eastAsia="Times New Roman" w:cs="Tahoma"/>
          <w:sz w:val="24"/>
          <w:szCs w:val="24"/>
          <w:lang w:eastAsia="el-GR"/>
        </w:rPr>
        <w:t>2ης παράτασης εργασιών του έργου: «Πλήρης ανάπλαση κεντρικής οδού οικισμού Τιγκακίου (από ξενοδοχείο «</w:t>
      </w:r>
      <w:proofErr w:type="spellStart"/>
      <w:r w:rsidRPr="008D1532">
        <w:rPr>
          <w:rFonts w:eastAsia="Times New Roman" w:cs="Tahoma"/>
          <w:sz w:val="24"/>
          <w:szCs w:val="24"/>
          <w:lang w:eastAsia="el-GR"/>
        </w:rPr>
        <w:t>Tρόπικαλ</w:t>
      </w:r>
      <w:proofErr w:type="spellEnd"/>
      <w:r w:rsidRPr="008D1532">
        <w:rPr>
          <w:rFonts w:eastAsia="Times New Roman" w:cs="Tahoma"/>
          <w:sz w:val="24"/>
          <w:szCs w:val="24"/>
          <w:lang w:eastAsia="el-GR"/>
        </w:rPr>
        <w:t xml:space="preserve"> </w:t>
      </w:r>
      <w:proofErr w:type="spellStart"/>
      <w:r w:rsidRPr="008D1532">
        <w:rPr>
          <w:rFonts w:eastAsia="Times New Roman" w:cs="Tahoma"/>
          <w:sz w:val="24"/>
          <w:szCs w:val="24"/>
          <w:lang w:eastAsia="el-GR"/>
        </w:rPr>
        <w:t>Σόλ</w:t>
      </w:r>
      <w:proofErr w:type="spellEnd"/>
      <w:r w:rsidRPr="008D1532">
        <w:rPr>
          <w:rFonts w:eastAsia="Times New Roman" w:cs="Tahoma"/>
          <w:sz w:val="24"/>
          <w:szCs w:val="24"/>
          <w:lang w:eastAsia="el-GR"/>
        </w:rPr>
        <w:t xml:space="preserve">» έως ταβέρνα «Πλώρη»)» με Α.Μ. 22/2020 </w:t>
      </w:r>
      <w:r>
        <w:rPr>
          <w:rFonts w:eastAsia="Times New Roman" w:cs="Tahoma"/>
          <w:sz w:val="24"/>
          <w:szCs w:val="24"/>
          <w:lang w:eastAsia="el-GR"/>
        </w:rPr>
        <w:t>(Εισηγητής: Αντιδήμαρχος, κ. Παναγιώτης Αβρίθης).</w:t>
      </w:r>
    </w:p>
    <w:p w:rsidR="001A2B9E" w:rsidRPr="008F211F" w:rsidRDefault="001A2B9E" w:rsidP="001A2B9E">
      <w:pPr>
        <w:pStyle w:val="a5"/>
        <w:numPr>
          <w:ilvl w:val="0"/>
          <w:numId w:val="1"/>
        </w:numPr>
        <w:spacing w:after="0" w:line="360" w:lineRule="auto"/>
        <w:jc w:val="both"/>
        <w:rPr>
          <w:rFonts w:eastAsia="Times New Roman" w:cs="Tahoma"/>
          <w:sz w:val="24"/>
          <w:szCs w:val="24"/>
          <w:lang w:eastAsia="el-GR"/>
        </w:rPr>
      </w:pPr>
      <w:r w:rsidRPr="008D1532">
        <w:rPr>
          <w:rFonts w:eastAsia="Times New Roman" w:cs="Tahoma"/>
          <w:sz w:val="24"/>
          <w:szCs w:val="24"/>
          <w:lang w:eastAsia="el-GR"/>
        </w:rPr>
        <w:t xml:space="preserve">Λήψη απόφασης για την έγκριση του 1ου Ανακεφαλαιωτικού Πίνακα Εργασιών (Α.Π.Ε.) και 1ου </w:t>
      </w:r>
      <w:r w:rsidRPr="00F64E79">
        <w:rPr>
          <w:rFonts w:eastAsia="Times New Roman" w:cs="Tahoma"/>
          <w:sz w:val="24"/>
          <w:szCs w:val="24"/>
          <w:lang w:eastAsia="el-GR"/>
        </w:rPr>
        <w:t>Πρωτοκόλλου Κανονισμού Τιμών Μονάδος Νέων Εργασιών Έργου (ΠΚΤΜΝΕ) του έργου:  «Πλήρης ανάπλαση κεντρικής οδού οικισμού Τιγκακίου (από ξενοδοχείο «</w:t>
      </w:r>
      <w:proofErr w:type="spellStart"/>
      <w:r w:rsidRPr="00F64E79">
        <w:rPr>
          <w:rFonts w:eastAsia="Times New Roman" w:cs="Tahoma"/>
          <w:sz w:val="24"/>
          <w:szCs w:val="24"/>
          <w:lang w:eastAsia="el-GR"/>
        </w:rPr>
        <w:t>Tρόπικαλ</w:t>
      </w:r>
      <w:proofErr w:type="spellEnd"/>
      <w:r w:rsidRPr="00F64E79">
        <w:rPr>
          <w:rFonts w:eastAsia="Times New Roman" w:cs="Tahoma"/>
          <w:sz w:val="24"/>
          <w:szCs w:val="24"/>
          <w:lang w:eastAsia="el-GR"/>
        </w:rPr>
        <w:t xml:space="preserve"> </w:t>
      </w:r>
      <w:proofErr w:type="spellStart"/>
      <w:r w:rsidRPr="00F64E79">
        <w:rPr>
          <w:rFonts w:eastAsia="Times New Roman" w:cs="Tahoma"/>
          <w:sz w:val="24"/>
          <w:szCs w:val="24"/>
          <w:lang w:eastAsia="el-GR"/>
        </w:rPr>
        <w:t>Σόλ</w:t>
      </w:r>
      <w:proofErr w:type="spellEnd"/>
      <w:r w:rsidRPr="00F64E79">
        <w:rPr>
          <w:rFonts w:eastAsia="Times New Roman" w:cs="Tahoma"/>
          <w:sz w:val="24"/>
          <w:szCs w:val="24"/>
          <w:lang w:eastAsia="el-GR"/>
        </w:rPr>
        <w:t>» έως ταβέρνα «Πλώρη»)» με Α.Μ. 22/2020 (Εισηγητής: Αντιδήμαρχος, κ. Παναγιώτης Αβρίθης).</w:t>
      </w:r>
    </w:p>
    <w:p w:rsidR="001A2B9E" w:rsidRDefault="001A2B9E" w:rsidP="001A2B9E">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του 1</w:t>
      </w:r>
      <w:r w:rsidRPr="009A54D4">
        <w:rPr>
          <w:sz w:val="24"/>
          <w:szCs w:val="24"/>
          <w:vertAlign w:val="superscript"/>
        </w:rPr>
        <w:t>ου</w:t>
      </w:r>
      <w:r w:rsidRPr="009A54D4">
        <w:rPr>
          <w:sz w:val="24"/>
          <w:szCs w:val="24"/>
        </w:rPr>
        <w:t xml:space="preserve"> </w:t>
      </w:r>
      <w:r w:rsidRPr="009A54D4">
        <w:rPr>
          <w:rFonts w:cs="Tahoma"/>
          <w:sz w:val="24"/>
          <w:szCs w:val="24"/>
        </w:rPr>
        <w:t>ΑΠΕ &amp; 1ου Π.Κ.Τ.Μ.Ν.Ε. του έργου: «Διαμόρφωση Εισόδου παλαιού Σταδίου» με Α.Μ. 17/2021 (Εισηγητής: Αντιδήμαρχος, κ. Παναγιώτης Αβρίθης).</w:t>
      </w:r>
    </w:p>
    <w:p w:rsidR="00F2295E" w:rsidRPr="00F2295E" w:rsidRDefault="00F2295E" w:rsidP="00F2295E">
      <w:pPr>
        <w:pStyle w:val="a5"/>
        <w:numPr>
          <w:ilvl w:val="0"/>
          <w:numId w:val="1"/>
        </w:numPr>
        <w:spacing w:after="0" w:line="360" w:lineRule="auto"/>
        <w:jc w:val="both"/>
        <w:rPr>
          <w:rFonts w:cs="Tahoma"/>
          <w:sz w:val="24"/>
          <w:szCs w:val="24"/>
        </w:rPr>
      </w:pPr>
      <w:r w:rsidRPr="00F2295E">
        <w:rPr>
          <w:rFonts w:cs="Tahoma"/>
          <w:sz w:val="24"/>
          <w:szCs w:val="24"/>
        </w:rPr>
        <w:t>Έγκριση</w:t>
      </w:r>
      <w:r>
        <w:rPr>
          <w:rFonts w:cs="Tahoma"/>
          <w:sz w:val="24"/>
          <w:szCs w:val="24"/>
        </w:rPr>
        <w:t xml:space="preserve"> του 1ου ΑΠΕ (Τακτοποιητικού) και</w:t>
      </w:r>
      <w:r w:rsidRPr="00F2295E">
        <w:rPr>
          <w:rFonts w:cs="Tahoma"/>
          <w:sz w:val="24"/>
          <w:szCs w:val="24"/>
        </w:rPr>
        <w:t xml:space="preserve"> 1ου ΠΚΝΤΜΕ</w:t>
      </w:r>
      <w:r>
        <w:rPr>
          <w:rFonts w:cs="Tahoma"/>
          <w:sz w:val="24"/>
          <w:szCs w:val="24"/>
        </w:rPr>
        <w:t xml:space="preserve"> του έ</w:t>
      </w:r>
      <w:r w:rsidRPr="00F2295E">
        <w:rPr>
          <w:rFonts w:cs="Tahoma"/>
          <w:sz w:val="24"/>
          <w:szCs w:val="24"/>
        </w:rPr>
        <w:t>ργου: «Κατασκευή Τεχνικών Έργων</w:t>
      </w:r>
      <w:r>
        <w:rPr>
          <w:rFonts w:cs="Tahoma"/>
          <w:sz w:val="24"/>
          <w:szCs w:val="24"/>
        </w:rPr>
        <w:t xml:space="preserve"> σ</w:t>
      </w:r>
      <w:r w:rsidRPr="00F2295E">
        <w:rPr>
          <w:rFonts w:cs="Tahoma"/>
          <w:sz w:val="24"/>
          <w:szCs w:val="24"/>
        </w:rPr>
        <w:t>τη Δημοτική Ενότητα</w:t>
      </w:r>
      <w:r>
        <w:rPr>
          <w:rFonts w:cs="Tahoma"/>
          <w:sz w:val="24"/>
          <w:szCs w:val="24"/>
        </w:rPr>
        <w:t xml:space="preserve"> Κω», μ</w:t>
      </w:r>
      <w:r w:rsidR="003F61D7">
        <w:rPr>
          <w:rFonts w:cs="Tahoma"/>
          <w:sz w:val="24"/>
          <w:szCs w:val="24"/>
        </w:rPr>
        <w:t xml:space="preserve">ε Α.Μ. 13/2020 </w:t>
      </w:r>
      <w:r w:rsidR="003F61D7" w:rsidRPr="009A54D4">
        <w:rPr>
          <w:rFonts w:cs="Tahoma"/>
          <w:sz w:val="24"/>
          <w:szCs w:val="24"/>
        </w:rPr>
        <w:t>(Εισηγητής: Αντιδήμαρχος, κ. Παναγιώτης Αβρίθης).</w:t>
      </w:r>
    </w:p>
    <w:p w:rsidR="00F2295E" w:rsidRPr="00F2295E" w:rsidRDefault="00F2295E" w:rsidP="00F2295E">
      <w:pPr>
        <w:pStyle w:val="a5"/>
        <w:numPr>
          <w:ilvl w:val="0"/>
          <w:numId w:val="1"/>
        </w:numPr>
        <w:spacing w:after="0" w:line="360" w:lineRule="auto"/>
        <w:jc w:val="both"/>
        <w:rPr>
          <w:rFonts w:cs="Tahoma"/>
          <w:sz w:val="24"/>
          <w:szCs w:val="24"/>
        </w:rPr>
      </w:pPr>
      <w:r w:rsidRPr="00F2295E">
        <w:rPr>
          <w:rFonts w:cs="Tahoma"/>
          <w:sz w:val="24"/>
          <w:szCs w:val="24"/>
        </w:rPr>
        <w:lastRenderedPageBreak/>
        <w:t>Έγκριση</w:t>
      </w:r>
      <w:r>
        <w:rPr>
          <w:rFonts w:cs="Tahoma"/>
          <w:sz w:val="24"/>
          <w:szCs w:val="24"/>
        </w:rPr>
        <w:t xml:space="preserve"> </w:t>
      </w:r>
      <w:r w:rsidR="003F61D7">
        <w:rPr>
          <w:rFonts w:cs="Tahoma"/>
          <w:sz w:val="24"/>
          <w:szCs w:val="24"/>
        </w:rPr>
        <w:t>τ</w:t>
      </w:r>
      <w:r w:rsidRPr="00F2295E">
        <w:rPr>
          <w:rFonts w:cs="Tahoma"/>
          <w:sz w:val="24"/>
          <w:szCs w:val="24"/>
        </w:rPr>
        <w:t xml:space="preserve">ου 1ου </w:t>
      </w:r>
      <w:r w:rsidR="003F61D7" w:rsidRPr="00F2295E">
        <w:rPr>
          <w:rFonts w:cs="Tahoma"/>
          <w:sz w:val="24"/>
          <w:szCs w:val="24"/>
        </w:rPr>
        <w:t>ΑΠΕ</w:t>
      </w:r>
      <w:r w:rsidRPr="00F2295E">
        <w:rPr>
          <w:rFonts w:cs="Tahoma"/>
          <w:sz w:val="24"/>
          <w:szCs w:val="24"/>
        </w:rPr>
        <w:t xml:space="preserve"> (Τακτοποιητικού</w:t>
      </w:r>
      <w:r>
        <w:rPr>
          <w:rFonts w:cs="Tahoma"/>
          <w:sz w:val="24"/>
          <w:szCs w:val="24"/>
        </w:rPr>
        <w:t>) κ</w:t>
      </w:r>
      <w:r w:rsidRPr="00F2295E">
        <w:rPr>
          <w:rFonts w:cs="Tahoma"/>
          <w:sz w:val="24"/>
          <w:szCs w:val="24"/>
        </w:rPr>
        <w:t>αι 1ου ΠΚΝΤΜΕ</w:t>
      </w:r>
      <w:r>
        <w:rPr>
          <w:rFonts w:cs="Tahoma"/>
          <w:sz w:val="24"/>
          <w:szCs w:val="24"/>
        </w:rPr>
        <w:t xml:space="preserve"> του έ</w:t>
      </w:r>
      <w:r w:rsidRPr="00F2295E">
        <w:rPr>
          <w:rFonts w:cs="Tahoma"/>
          <w:sz w:val="24"/>
          <w:szCs w:val="24"/>
        </w:rPr>
        <w:t>ργου : «Έργα Γεφύρωσης</w:t>
      </w:r>
      <w:r>
        <w:rPr>
          <w:rFonts w:cs="Tahoma"/>
          <w:sz w:val="24"/>
          <w:szCs w:val="24"/>
        </w:rPr>
        <w:t xml:space="preserve"> σ</w:t>
      </w:r>
      <w:r w:rsidRPr="00F2295E">
        <w:rPr>
          <w:rFonts w:cs="Tahoma"/>
          <w:sz w:val="24"/>
          <w:szCs w:val="24"/>
        </w:rPr>
        <w:t>την Βόρεια Περιμετρική</w:t>
      </w:r>
      <w:r>
        <w:rPr>
          <w:rFonts w:cs="Tahoma"/>
          <w:sz w:val="24"/>
          <w:szCs w:val="24"/>
        </w:rPr>
        <w:t xml:space="preserve"> ο</w:t>
      </w:r>
      <w:r w:rsidRPr="00F2295E">
        <w:rPr>
          <w:rFonts w:cs="Tahoma"/>
          <w:sz w:val="24"/>
          <w:szCs w:val="24"/>
        </w:rPr>
        <w:t>δό Σχεδίου Πόλεως</w:t>
      </w:r>
      <w:r>
        <w:rPr>
          <w:rFonts w:cs="Tahoma"/>
          <w:sz w:val="24"/>
          <w:szCs w:val="24"/>
        </w:rPr>
        <w:t xml:space="preserve"> Ζηπαρί</w:t>
      </w:r>
      <w:r w:rsidR="003F61D7">
        <w:rPr>
          <w:rFonts w:cs="Tahoma"/>
          <w:sz w:val="24"/>
          <w:szCs w:val="24"/>
        </w:rPr>
        <w:t>ου», μ</w:t>
      </w:r>
      <w:r w:rsidRPr="00F2295E">
        <w:rPr>
          <w:rFonts w:cs="Tahoma"/>
          <w:sz w:val="24"/>
          <w:szCs w:val="24"/>
        </w:rPr>
        <w:t>ε Α.Μ. 38/2020</w:t>
      </w:r>
      <w:r w:rsidR="003F61D7">
        <w:rPr>
          <w:rFonts w:cs="Tahoma"/>
          <w:sz w:val="24"/>
          <w:szCs w:val="24"/>
        </w:rPr>
        <w:t xml:space="preserve"> </w:t>
      </w:r>
      <w:r w:rsidR="003F61D7" w:rsidRPr="009A54D4">
        <w:rPr>
          <w:rFonts w:cs="Tahoma"/>
          <w:sz w:val="24"/>
          <w:szCs w:val="24"/>
        </w:rPr>
        <w:t>(Εισηγητής: Αντιδήμαρχος, κ. Παναγιώτης Αβρίθης).</w:t>
      </w:r>
    </w:p>
    <w:p w:rsidR="003F61D7" w:rsidRPr="003F61D7" w:rsidRDefault="003F61D7" w:rsidP="003F61D7">
      <w:pPr>
        <w:pStyle w:val="a5"/>
        <w:numPr>
          <w:ilvl w:val="0"/>
          <w:numId w:val="1"/>
        </w:numPr>
        <w:spacing w:after="0" w:line="360" w:lineRule="auto"/>
        <w:jc w:val="both"/>
        <w:rPr>
          <w:rFonts w:cs="Tahoma"/>
          <w:sz w:val="24"/>
          <w:szCs w:val="24"/>
        </w:rPr>
      </w:pPr>
      <w:r>
        <w:rPr>
          <w:rFonts w:cs="Tahoma"/>
          <w:sz w:val="24"/>
          <w:szCs w:val="24"/>
        </w:rPr>
        <w:t>Λήψη απόφασης για την έγκριση 2ης</w:t>
      </w:r>
      <w:r w:rsidRPr="003F61D7">
        <w:rPr>
          <w:rFonts w:cs="Tahoma"/>
          <w:sz w:val="24"/>
          <w:szCs w:val="24"/>
        </w:rPr>
        <w:t xml:space="preserve"> παράτασης  εργασιών</w:t>
      </w:r>
      <w:r>
        <w:rPr>
          <w:rFonts w:cs="Tahoma"/>
          <w:sz w:val="24"/>
          <w:szCs w:val="24"/>
        </w:rPr>
        <w:t xml:space="preserve"> του έργου</w:t>
      </w:r>
      <w:r w:rsidRPr="003F61D7">
        <w:rPr>
          <w:rFonts w:cs="Tahoma"/>
          <w:sz w:val="24"/>
          <w:szCs w:val="24"/>
        </w:rPr>
        <w:t>:</w:t>
      </w:r>
      <w:r>
        <w:rPr>
          <w:rFonts w:cs="Tahoma"/>
          <w:sz w:val="24"/>
          <w:szCs w:val="24"/>
        </w:rPr>
        <w:t xml:space="preserve">  «Συντήρηση σχολικών κτιρίων», με Α.Μ.:  03/2020 </w:t>
      </w:r>
      <w:r w:rsidRPr="009A54D4">
        <w:rPr>
          <w:rFonts w:cs="Tahoma"/>
          <w:sz w:val="24"/>
          <w:szCs w:val="24"/>
        </w:rPr>
        <w:t>(Εισηγητής: Αντιδήμαρχος, κ. Παναγιώτης Αβρίθης).</w:t>
      </w:r>
    </w:p>
    <w:p w:rsidR="001A2B9E" w:rsidRDefault="001A2B9E" w:rsidP="001A2B9E">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της 4ης παράτασης του έργου: «Ασφαλτοστρώσεις οδών στην Δ.Ε. Κω με Α.Μ. 04/2020</w:t>
      </w:r>
      <w:r w:rsidR="009B30D6">
        <w:rPr>
          <w:rFonts w:cs="Tahoma"/>
          <w:sz w:val="24"/>
          <w:szCs w:val="24"/>
        </w:rPr>
        <w:t>»</w:t>
      </w:r>
      <w:r w:rsidRPr="009A54D4">
        <w:rPr>
          <w:rFonts w:cs="Tahoma"/>
          <w:sz w:val="24"/>
          <w:szCs w:val="24"/>
        </w:rPr>
        <w:t xml:space="preserve"> (Εισηγητής: Αντιδήμαρχος, κ. Παναγιώτης Αβρίθης).</w:t>
      </w:r>
    </w:p>
    <w:p w:rsidR="009B30D6" w:rsidRPr="009B30D6" w:rsidRDefault="009B30D6" w:rsidP="009B30D6">
      <w:pPr>
        <w:pStyle w:val="a5"/>
        <w:numPr>
          <w:ilvl w:val="0"/>
          <w:numId w:val="1"/>
        </w:numPr>
        <w:spacing w:after="0" w:line="360" w:lineRule="auto"/>
        <w:jc w:val="both"/>
        <w:rPr>
          <w:rFonts w:cs="Tahoma"/>
          <w:sz w:val="24"/>
          <w:szCs w:val="24"/>
        </w:rPr>
      </w:pPr>
      <w:r w:rsidRPr="009B30D6">
        <w:rPr>
          <w:rFonts w:cs="Tahoma"/>
          <w:sz w:val="24"/>
          <w:szCs w:val="24"/>
        </w:rPr>
        <w:t>Λήψη απόφασης για την έγκριση του 1ου ΑΠΕ του έργου: «Ασφαλτοστρώσεις οδών στην Δ.Ε. Κω με Α.Μ. 04/2020» (Εισηγητής: Αντιδήμαρχος, κ. Παναγιώτης Αβρίθης).</w:t>
      </w:r>
    </w:p>
    <w:p w:rsidR="001A2B9E" w:rsidRDefault="001A2B9E" w:rsidP="001A2B9E">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μελετών σύνθεσης ασφαλτομίγματος που ενσωματώνεται στα έργα: α) «Ασφαλτόστρωση οδών στην Δ.Ε Κω» με Α.Μ. 04/2020 και β) «Ασφαλτόστρωση οδών στην Δ.Ε. Δικαίου» με Α.Μ. 05/2020 (Εισηγητής: Αντιδήμαρχος, κ. Παναγιώτης Αβρίθης).</w:t>
      </w:r>
    </w:p>
    <w:p w:rsidR="001A2B9E" w:rsidRDefault="001A2B9E" w:rsidP="001A2B9E">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του πρωτοκόλλου οριστικής παραλαβής του έργου: «Αποκατάσταση βλαβών από το σεισμικό φαινόμενο της 21ης Ιουλίου 2017 - Αποκατάσταση ζημιών στο σχολικό συγκρότημα του 1ου Γυμνασίου Κω» με Α.Μ. 62/2017 (Εισηγητής: Αντιδήμαρχος, κ. Παναγιώτης Αβρίθης).</w:t>
      </w:r>
    </w:p>
    <w:p w:rsidR="001F383A" w:rsidRPr="001F383A" w:rsidRDefault="001F383A" w:rsidP="002E2BB3">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την έγκριση μελέτης «εισόδου – εξόδων» οχημάτων της ξενοδοχειακής μονάδας «Χρήστος Κουτέας Μονοπρόσωπη ΙΚΕ», από την ΚΜ 308 Β Γαιών Πυλίου σε κτηματολογική οδό (Εισηγήτρια: Αντιδήμαρχος, κα </w:t>
      </w:r>
      <w:r w:rsidR="008D1532">
        <w:rPr>
          <w:rFonts w:eastAsia="Times New Roman" w:cs="Tahoma"/>
          <w:sz w:val="24"/>
          <w:szCs w:val="24"/>
          <w:lang w:eastAsia="el-GR"/>
        </w:rPr>
        <w:t xml:space="preserve">Σεβαστή </w:t>
      </w:r>
      <w:r>
        <w:rPr>
          <w:rFonts w:eastAsia="Times New Roman" w:cs="Tahoma"/>
          <w:sz w:val="24"/>
          <w:szCs w:val="24"/>
          <w:lang w:eastAsia="el-GR"/>
        </w:rPr>
        <w:t>Βλάχου).</w:t>
      </w:r>
    </w:p>
    <w:p w:rsidR="001F383A" w:rsidRPr="001F383A" w:rsidRDefault="001F383A" w:rsidP="002E2BB3">
      <w:pPr>
        <w:pStyle w:val="a5"/>
        <w:numPr>
          <w:ilvl w:val="0"/>
          <w:numId w:val="1"/>
        </w:numPr>
        <w:spacing w:after="0" w:line="360" w:lineRule="auto"/>
        <w:jc w:val="both"/>
        <w:rPr>
          <w:sz w:val="24"/>
          <w:szCs w:val="24"/>
        </w:rPr>
      </w:pPr>
      <w:r>
        <w:rPr>
          <w:rFonts w:eastAsia="Times New Roman" w:cs="Tahoma"/>
          <w:sz w:val="24"/>
          <w:szCs w:val="24"/>
          <w:lang w:eastAsia="el-GR"/>
        </w:rPr>
        <w:t xml:space="preserve">Έγκριση απόφασης της Επιτροπής Ποιότητας Ζωής που αφορά στην έκθεση πεπραγμένων έτους 2022 (Εισηγήτρια: Αντιδήμαρχος, κα </w:t>
      </w:r>
      <w:r w:rsidR="008D1532">
        <w:rPr>
          <w:rFonts w:eastAsia="Times New Roman" w:cs="Tahoma"/>
          <w:sz w:val="24"/>
          <w:szCs w:val="24"/>
          <w:lang w:eastAsia="el-GR"/>
        </w:rPr>
        <w:t xml:space="preserve">Σεβαστή </w:t>
      </w:r>
      <w:r>
        <w:rPr>
          <w:rFonts w:eastAsia="Times New Roman" w:cs="Tahoma"/>
          <w:sz w:val="24"/>
          <w:szCs w:val="24"/>
          <w:lang w:eastAsia="el-GR"/>
        </w:rPr>
        <w:t>Βλάχου).</w:t>
      </w:r>
    </w:p>
    <w:p w:rsidR="001F383A" w:rsidRPr="00F2295E" w:rsidRDefault="001F383A" w:rsidP="002E2BB3">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την παραχώρηση θέσης προσωρινής στάθμευσης τουριστικού λεωφορείου μπροστά από την είσοδο του ξενοδοχείου </w:t>
      </w:r>
      <w:r w:rsidRPr="001F383A">
        <w:rPr>
          <w:rFonts w:eastAsia="Times New Roman" w:cs="Tahoma"/>
          <w:sz w:val="24"/>
          <w:szCs w:val="24"/>
          <w:lang w:eastAsia="el-GR"/>
        </w:rPr>
        <w:t>“</w:t>
      </w:r>
      <w:r>
        <w:rPr>
          <w:rFonts w:eastAsia="Times New Roman" w:cs="Tahoma"/>
          <w:sz w:val="24"/>
          <w:szCs w:val="24"/>
          <w:lang w:val="en-US" w:eastAsia="el-GR"/>
        </w:rPr>
        <w:t>AEGEON</w:t>
      </w:r>
      <w:r w:rsidRPr="001F383A">
        <w:rPr>
          <w:rFonts w:eastAsia="Times New Roman" w:cs="Tahoma"/>
          <w:sz w:val="24"/>
          <w:szCs w:val="24"/>
          <w:lang w:eastAsia="el-GR"/>
        </w:rPr>
        <w:t xml:space="preserve"> </w:t>
      </w:r>
      <w:r>
        <w:rPr>
          <w:rFonts w:eastAsia="Times New Roman" w:cs="Tahoma"/>
          <w:sz w:val="24"/>
          <w:szCs w:val="24"/>
          <w:lang w:val="en-US" w:eastAsia="el-GR"/>
        </w:rPr>
        <w:t>HOTEL</w:t>
      </w:r>
      <w:r w:rsidRPr="001F383A">
        <w:rPr>
          <w:rFonts w:eastAsia="Times New Roman" w:cs="Tahoma"/>
          <w:sz w:val="24"/>
          <w:szCs w:val="24"/>
          <w:lang w:eastAsia="el-GR"/>
        </w:rPr>
        <w:t>”</w:t>
      </w:r>
      <w:r>
        <w:rPr>
          <w:rFonts w:eastAsia="Times New Roman" w:cs="Tahoma"/>
          <w:sz w:val="24"/>
          <w:szCs w:val="24"/>
          <w:lang w:eastAsia="el-GR"/>
        </w:rPr>
        <w:t xml:space="preserve"> επί του οδού Μεγάλου Αλεξάνδρου στην πόλη τη Κω (Εισηγήτρια: Αντιδήμαρχος, κα </w:t>
      </w:r>
      <w:r w:rsidR="008D1532">
        <w:rPr>
          <w:rFonts w:eastAsia="Times New Roman" w:cs="Tahoma"/>
          <w:sz w:val="24"/>
          <w:szCs w:val="24"/>
          <w:lang w:eastAsia="el-GR"/>
        </w:rPr>
        <w:t xml:space="preserve">Σεβαστή </w:t>
      </w:r>
      <w:r>
        <w:rPr>
          <w:rFonts w:eastAsia="Times New Roman" w:cs="Tahoma"/>
          <w:sz w:val="24"/>
          <w:szCs w:val="24"/>
          <w:lang w:eastAsia="el-GR"/>
        </w:rPr>
        <w:t>Βλάχου).</w:t>
      </w:r>
    </w:p>
    <w:p w:rsidR="00F2295E" w:rsidRDefault="00F2295E" w:rsidP="00F2295E">
      <w:pPr>
        <w:pStyle w:val="a5"/>
        <w:numPr>
          <w:ilvl w:val="0"/>
          <w:numId w:val="1"/>
        </w:numPr>
        <w:spacing w:after="0" w:line="360" w:lineRule="auto"/>
        <w:jc w:val="both"/>
        <w:rPr>
          <w:rFonts w:cs="Tahoma"/>
          <w:sz w:val="24"/>
          <w:szCs w:val="24"/>
        </w:rPr>
      </w:pPr>
      <w:r>
        <w:rPr>
          <w:rFonts w:cs="Tahoma"/>
          <w:sz w:val="24"/>
          <w:szCs w:val="24"/>
        </w:rPr>
        <w:t xml:space="preserve">Λήψη απόφασης για την εκμίσθωση ακινήτου με Κ.Μ. 581 οικοδομών Πυλίου στην περιοχή Μαρμάρι </w:t>
      </w:r>
      <w:r w:rsidRPr="009A54D4">
        <w:rPr>
          <w:rFonts w:cs="Tahoma"/>
          <w:sz w:val="24"/>
          <w:szCs w:val="24"/>
        </w:rPr>
        <w:t xml:space="preserve">(Εισηγητής: Αντιδήμαρχος, κ. </w:t>
      </w:r>
      <w:r>
        <w:rPr>
          <w:rFonts w:cs="Tahoma"/>
          <w:sz w:val="24"/>
          <w:szCs w:val="24"/>
        </w:rPr>
        <w:t>Καλλούδης Ιωάννης</w:t>
      </w:r>
      <w:r w:rsidRPr="009A54D4">
        <w:rPr>
          <w:rFonts w:cs="Tahoma"/>
          <w:sz w:val="24"/>
          <w:szCs w:val="24"/>
        </w:rPr>
        <w:t>).</w:t>
      </w:r>
    </w:p>
    <w:p w:rsidR="001F383A" w:rsidRPr="00D9777D" w:rsidRDefault="001F383A" w:rsidP="002E2BB3">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την παράταση του ιδιωτικού </w:t>
      </w:r>
      <w:r w:rsidRPr="00D9777D">
        <w:rPr>
          <w:rFonts w:eastAsia="Times New Roman" w:cs="Tahoma"/>
          <w:sz w:val="24"/>
          <w:szCs w:val="24"/>
          <w:lang w:eastAsia="el-GR"/>
        </w:rPr>
        <w:t xml:space="preserve">συμφωνητικού εκμίσθωσης </w:t>
      </w:r>
      <w:r w:rsidR="00D453A6" w:rsidRPr="00D9777D">
        <w:rPr>
          <w:rFonts w:eastAsia="Times New Roman" w:cs="Tahoma"/>
          <w:sz w:val="24"/>
          <w:szCs w:val="24"/>
          <w:lang w:eastAsia="el-GR"/>
        </w:rPr>
        <w:t>τμήματος τ</w:t>
      </w:r>
      <w:r w:rsidRPr="00D9777D">
        <w:rPr>
          <w:rFonts w:eastAsia="Times New Roman" w:cs="Tahoma"/>
          <w:sz w:val="24"/>
          <w:szCs w:val="24"/>
          <w:lang w:eastAsia="el-GR"/>
        </w:rPr>
        <w:t>ης ΚΜ 497 Α Γαιών Πυλίου</w:t>
      </w:r>
      <w:r w:rsidR="00D453A6" w:rsidRPr="00D9777D">
        <w:rPr>
          <w:rFonts w:eastAsia="Times New Roman" w:cs="Tahoma"/>
          <w:sz w:val="24"/>
          <w:szCs w:val="24"/>
          <w:lang w:eastAsia="el-GR"/>
        </w:rPr>
        <w:t xml:space="preserve"> </w:t>
      </w:r>
      <w:r w:rsidRPr="00D9777D">
        <w:rPr>
          <w:rFonts w:eastAsia="Times New Roman" w:cs="Tahoma"/>
          <w:sz w:val="24"/>
          <w:szCs w:val="24"/>
          <w:lang w:eastAsia="el-GR"/>
        </w:rPr>
        <w:t xml:space="preserve">(Εισηγητής: Αντιδήμαρχος, κ. </w:t>
      </w:r>
      <w:r w:rsidR="008D1532" w:rsidRPr="00D9777D">
        <w:rPr>
          <w:rFonts w:eastAsia="Times New Roman" w:cs="Tahoma"/>
          <w:sz w:val="24"/>
          <w:szCs w:val="24"/>
          <w:lang w:eastAsia="el-GR"/>
        </w:rPr>
        <w:t xml:space="preserve">Ιωάννης </w:t>
      </w:r>
      <w:r w:rsidRPr="00D9777D">
        <w:rPr>
          <w:rFonts w:eastAsia="Times New Roman" w:cs="Tahoma"/>
          <w:sz w:val="24"/>
          <w:szCs w:val="24"/>
          <w:lang w:eastAsia="el-GR"/>
        </w:rPr>
        <w:t>Καλλούδης).</w:t>
      </w:r>
    </w:p>
    <w:p w:rsidR="001F383A" w:rsidRPr="001F383A" w:rsidRDefault="001F383A" w:rsidP="002E2BB3">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αποχαρακτηρισμό κοινόχρηστου χώρου μετά από αίτηση της κας Παππούλη Αργυρώς (Εισηγητής: Αντιδήμαρχος, κ. </w:t>
      </w:r>
      <w:r w:rsidR="008D1532">
        <w:rPr>
          <w:rFonts w:eastAsia="Times New Roman" w:cs="Tahoma"/>
          <w:sz w:val="24"/>
          <w:szCs w:val="24"/>
          <w:lang w:eastAsia="el-GR"/>
        </w:rPr>
        <w:t xml:space="preserve">Ιωάννης </w:t>
      </w:r>
      <w:r>
        <w:rPr>
          <w:rFonts w:eastAsia="Times New Roman" w:cs="Tahoma"/>
          <w:sz w:val="24"/>
          <w:szCs w:val="24"/>
          <w:lang w:eastAsia="el-GR"/>
        </w:rPr>
        <w:t>Καλλούδης).</w:t>
      </w:r>
    </w:p>
    <w:p w:rsidR="001F383A" w:rsidRPr="00520AA7" w:rsidRDefault="001F383A" w:rsidP="002E2BB3">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αποχαρακτηρισμό και εξαγορά κοινόχρηστου χώρου μετά από αίτηση </w:t>
      </w:r>
      <w:r w:rsidR="00520AA7">
        <w:rPr>
          <w:rFonts w:eastAsia="Times New Roman" w:cs="Tahoma"/>
          <w:sz w:val="24"/>
          <w:szCs w:val="24"/>
          <w:lang w:eastAsia="el-GR"/>
        </w:rPr>
        <w:t xml:space="preserve">της κας </w:t>
      </w:r>
      <w:r w:rsidRPr="00520AA7">
        <w:rPr>
          <w:rFonts w:eastAsia="Times New Roman" w:cs="Tahoma"/>
          <w:sz w:val="24"/>
          <w:szCs w:val="24"/>
          <w:lang w:eastAsia="el-GR"/>
        </w:rPr>
        <w:t xml:space="preserve">Χατζαντώνη Αικατερίνης και </w:t>
      </w:r>
      <w:r w:rsidR="00520AA7" w:rsidRPr="00520AA7">
        <w:rPr>
          <w:rFonts w:eastAsia="Times New Roman" w:cs="Tahoma"/>
          <w:sz w:val="24"/>
          <w:szCs w:val="24"/>
          <w:lang w:eastAsia="el-GR"/>
        </w:rPr>
        <w:t xml:space="preserve">του κ. Χατζαντώνη </w:t>
      </w:r>
      <w:r w:rsidRPr="00520AA7">
        <w:rPr>
          <w:rFonts w:eastAsia="Times New Roman" w:cs="Tahoma"/>
          <w:sz w:val="24"/>
          <w:szCs w:val="24"/>
          <w:lang w:eastAsia="el-GR"/>
        </w:rPr>
        <w:t xml:space="preserve">Γεωργίου (Εισηγητής: Αντιδήμαρχος κ. </w:t>
      </w:r>
      <w:r w:rsidR="008D1532" w:rsidRPr="00520AA7">
        <w:rPr>
          <w:rFonts w:eastAsia="Times New Roman" w:cs="Tahoma"/>
          <w:sz w:val="24"/>
          <w:szCs w:val="24"/>
          <w:lang w:eastAsia="el-GR"/>
        </w:rPr>
        <w:t xml:space="preserve">Ιωάννης </w:t>
      </w:r>
      <w:r w:rsidRPr="00520AA7">
        <w:rPr>
          <w:rFonts w:eastAsia="Times New Roman" w:cs="Tahoma"/>
          <w:sz w:val="24"/>
          <w:szCs w:val="24"/>
          <w:lang w:eastAsia="el-GR"/>
        </w:rPr>
        <w:t>Καλλούδης).</w:t>
      </w:r>
    </w:p>
    <w:p w:rsidR="003747AE" w:rsidRPr="00962C30" w:rsidRDefault="003747AE" w:rsidP="002E2BB3">
      <w:pPr>
        <w:pStyle w:val="a5"/>
        <w:numPr>
          <w:ilvl w:val="0"/>
          <w:numId w:val="1"/>
        </w:numPr>
        <w:spacing w:after="0" w:line="360" w:lineRule="auto"/>
        <w:jc w:val="both"/>
        <w:rPr>
          <w:sz w:val="24"/>
          <w:szCs w:val="24"/>
        </w:rPr>
      </w:pPr>
      <w:r>
        <w:rPr>
          <w:rFonts w:eastAsia="Times New Roman" w:cs="Tahoma"/>
          <w:sz w:val="24"/>
          <w:szCs w:val="24"/>
          <w:lang w:eastAsia="el-GR"/>
        </w:rPr>
        <w:lastRenderedPageBreak/>
        <w:t xml:space="preserve">Λήψη απόφασης για μεταβίβαση άδειας λειτουργίας καταστήματος εκμίσθωσης ποδηλάτων – μοτοποδηλάτων έως 50 </w:t>
      </w:r>
      <w:proofErr w:type="spellStart"/>
      <w:r>
        <w:rPr>
          <w:rFonts w:eastAsia="Times New Roman" w:cs="Tahoma"/>
          <w:sz w:val="24"/>
          <w:szCs w:val="24"/>
          <w:lang w:eastAsia="el-GR"/>
        </w:rPr>
        <w:t>κ.εκ</w:t>
      </w:r>
      <w:proofErr w:type="spellEnd"/>
      <w:r>
        <w:rPr>
          <w:rFonts w:eastAsia="Times New Roman" w:cs="Tahoma"/>
          <w:sz w:val="24"/>
          <w:szCs w:val="24"/>
          <w:lang w:eastAsia="el-GR"/>
        </w:rPr>
        <w:t>.</w:t>
      </w:r>
      <w:r w:rsidR="00BF2ADF">
        <w:rPr>
          <w:rFonts w:eastAsia="Times New Roman" w:cs="Tahoma"/>
          <w:sz w:val="24"/>
          <w:szCs w:val="24"/>
          <w:lang w:eastAsia="el-GR"/>
        </w:rPr>
        <w:t xml:space="preserve"> </w:t>
      </w:r>
      <w:r w:rsidR="00BF2ADF" w:rsidRPr="002458D4">
        <w:rPr>
          <w:rFonts w:eastAsia="Times New Roman" w:cs="Tahoma"/>
          <w:sz w:val="24"/>
          <w:szCs w:val="24"/>
          <w:lang w:eastAsia="el-GR"/>
        </w:rPr>
        <w:t>μετά από αίτηση του κ. Κραμπουσανού Εμμανουήλ</w:t>
      </w:r>
      <w:r w:rsidRPr="002458D4">
        <w:rPr>
          <w:rFonts w:eastAsia="Times New Roman" w:cs="Tahoma"/>
          <w:sz w:val="24"/>
          <w:szCs w:val="24"/>
          <w:lang w:eastAsia="el-GR"/>
        </w:rPr>
        <w:t xml:space="preserve"> (Εισηγητής</w:t>
      </w:r>
      <w:r>
        <w:rPr>
          <w:rFonts w:eastAsia="Times New Roman" w:cs="Tahoma"/>
          <w:sz w:val="24"/>
          <w:szCs w:val="24"/>
          <w:lang w:eastAsia="el-GR"/>
        </w:rPr>
        <w:t xml:space="preserve">: Αντιδήμαρχος, κ. </w:t>
      </w:r>
      <w:r w:rsidR="004D51E7">
        <w:rPr>
          <w:rFonts w:eastAsia="Times New Roman" w:cs="Tahoma"/>
          <w:sz w:val="24"/>
          <w:szCs w:val="24"/>
          <w:lang w:eastAsia="el-GR"/>
        </w:rPr>
        <w:t xml:space="preserve">Παναγιώτης </w:t>
      </w:r>
      <w:r>
        <w:rPr>
          <w:rFonts w:eastAsia="Times New Roman" w:cs="Tahoma"/>
          <w:sz w:val="24"/>
          <w:szCs w:val="24"/>
          <w:lang w:eastAsia="el-GR"/>
        </w:rPr>
        <w:t>Αβρίθης).</w:t>
      </w:r>
    </w:p>
    <w:p w:rsidR="009A54D4" w:rsidRPr="00CF55CE" w:rsidRDefault="00F64E79" w:rsidP="00E770E8">
      <w:pPr>
        <w:pStyle w:val="a5"/>
        <w:numPr>
          <w:ilvl w:val="0"/>
          <w:numId w:val="1"/>
        </w:numPr>
        <w:spacing w:after="0" w:line="360" w:lineRule="auto"/>
        <w:jc w:val="both"/>
        <w:rPr>
          <w:rFonts w:cs="Tahoma"/>
          <w:sz w:val="24"/>
          <w:szCs w:val="24"/>
        </w:rPr>
      </w:pPr>
      <w:r w:rsidRPr="009A54D4">
        <w:rPr>
          <w:rFonts w:eastAsia="Times New Roman" w:cs="Tahoma"/>
          <w:sz w:val="24"/>
          <w:szCs w:val="24"/>
          <w:lang w:eastAsia="el-GR"/>
        </w:rPr>
        <w:t xml:space="preserve">Λήψη απόφασης για την έγκριση του </w:t>
      </w:r>
      <w:r w:rsidR="00676AD4" w:rsidRPr="009A54D4">
        <w:rPr>
          <w:rFonts w:eastAsia="Times New Roman" w:cs="Tahoma"/>
          <w:sz w:val="24"/>
          <w:szCs w:val="24"/>
          <w:lang w:eastAsia="el-GR"/>
        </w:rPr>
        <w:t>σ</w:t>
      </w:r>
      <w:r w:rsidRPr="009A54D4">
        <w:rPr>
          <w:rFonts w:eastAsia="Times New Roman" w:cs="Tahoma"/>
          <w:sz w:val="24"/>
          <w:szCs w:val="24"/>
          <w:lang w:eastAsia="el-GR"/>
        </w:rPr>
        <w:t xml:space="preserve">χεδίου </w:t>
      </w:r>
      <w:r w:rsidR="00676AD4" w:rsidRPr="009A54D4">
        <w:rPr>
          <w:rFonts w:eastAsia="Times New Roman" w:cs="Tahoma"/>
          <w:sz w:val="24"/>
          <w:szCs w:val="24"/>
          <w:lang w:eastAsia="el-GR"/>
        </w:rPr>
        <w:t>τροποποίησης</w:t>
      </w:r>
      <w:r w:rsidRPr="009A54D4">
        <w:rPr>
          <w:rFonts w:eastAsia="Times New Roman" w:cs="Tahoma"/>
          <w:sz w:val="24"/>
          <w:szCs w:val="24"/>
          <w:lang w:eastAsia="el-GR"/>
        </w:rPr>
        <w:t xml:space="preserve"> της υπ’ αριθμ. </w:t>
      </w:r>
      <w:r w:rsidR="00E3735C">
        <w:rPr>
          <w:rFonts w:eastAsia="Times New Roman" w:cs="Tahoma"/>
          <w:sz w:val="24"/>
          <w:szCs w:val="24"/>
          <w:lang w:eastAsia="el-GR"/>
        </w:rPr>
        <w:t xml:space="preserve">πρωτ. </w:t>
      </w:r>
      <w:r w:rsidRPr="009A54D4">
        <w:rPr>
          <w:rFonts w:eastAsia="Times New Roman" w:cs="Tahoma"/>
          <w:sz w:val="24"/>
          <w:szCs w:val="24"/>
          <w:lang w:eastAsia="el-GR"/>
        </w:rPr>
        <w:t xml:space="preserve">775/18-5-2022  Απόφασης υλοποίησης με ίδια μέσα </w:t>
      </w:r>
      <w:r w:rsidR="00E3735C">
        <w:rPr>
          <w:rFonts w:eastAsia="Times New Roman" w:cs="Tahoma"/>
          <w:sz w:val="24"/>
          <w:szCs w:val="24"/>
          <w:lang w:eastAsia="el-GR"/>
        </w:rPr>
        <w:t>τη</w:t>
      </w:r>
      <w:r w:rsidRPr="009A54D4">
        <w:rPr>
          <w:rFonts w:eastAsia="Times New Roman" w:cs="Tahoma"/>
          <w:sz w:val="24"/>
          <w:szCs w:val="24"/>
          <w:lang w:eastAsia="el-GR"/>
        </w:rPr>
        <w:t xml:space="preserve">ς Πράξης «Χρηματοδότηση Κέντρου Κοινότητας με παράρτημα </w:t>
      </w:r>
      <w:proofErr w:type="spellStart"/>
      <w:r w:rsidRPr="009A54D4">
        <w:rPr>
          <w:rFonts w:eastAsia="Times New Roman" w:cs="Tahoma"/>
          <w:sz w:val="24"/>
          <w:szCs w:val="24"/>
          <w:lang w:eastAsia="el-GR"/>
        </w:rPr>
        <w:t>Ρομά</w:t>
      </w:r>
      <w:proofErr w:type="spellEnd"/>
      <w:r w:rsidRPr="009A54D4">
        <w:rPr>
          <w:rFonts w:eastAsia="Times New Roman" w:cs="Tahoma"/>
          <w:sz w:val="24"/>
          <w:szCs w:val="24"/>
          <w:lang w:eastAsia="el-GR"/>
        </w:rPr>
        <w:t xml:space="preserve"> στον Δήμο Κω» με κωδικό ΟΠΣ (MIS) 5001725</w:t>
      </w:r>
      <w:r w:rsidR="00C473C5" w:rsidRPr="009A54D4">
        <w:rPr>
          <w:rFonts w:eastAsia="Times New Roman" w:cs="Tahoma"/>
          <w:sz w:val="24"/>
          <w:szCs w:val="24"/>
          <w:lang w:eastAsia="el-GR"/>
        </w:rPr>
        <w:t xml:space="preserve"> (με ΑΔΑ: ΨΓΜΕΩΛΕ-ΖΝ5)</w:t>
      </w:r>
      <w:r w:rsidRPr="009A54D4">
        <w:rPr>
          <w:rFonts w:eastAsia="Times New Roman" w:cs="Tahoma"/>
          <w:sz w:val="24"/>
          <w:szCs w:val="24"/>
          <w:lang w:eastAsia="el-GR"/>
        </w:rPr>
        <w:t xml:space="preserve">, λόγω παράτασης του χρονοδιαγράμματος </w:t>
      </w:r>
      <w:r w:rsidR="00676AD4" w:rsidRPr="009A54D4">
        <w:rPr>
          <w:rFonts w:eastAsia="Times New Roman" w:cs="Tahoma"/>
          <w:sz w:val="24"/>
          <w:szCs w:val="24"/>
          <w:lang w:eastAsia="el-GR"/>
        </w:rPr>
        <w:t xml:space="preserve">μέχρι </w:t>
      </w:r>
      <w:r w:rsidRPr="009A54D4">
        <w:rPr>
          <w:rFonts w:eastAsia="Times New Roman" w:cs="Tahoma"/>
          <w:sz w:val="24"/>
          <w:szCs w:val="24"/>
          <w:lang w:eastAsia="el-GR"/>
        </w:rPr>
        <w:t>30-6-2023</w:t>
      </w:r>
      <w:r w:rsidR="00C473C5" w:rsidRPr="009A54D4">
        <w:rPr>
          <w:rFonts w:eastAsia="Times New Roman" w:cs="Tahoma"/>
          <w:sz w:val="24"/>
          <w:szCs w:val="24"/>
          <w:lang w:eastAsia="el-GR"/>
        </w:rPr>
        <w:t xml:space="preserve"> </w:t>
      </w:r>
      <w:r w:rsidR="00EF1302" w:rsidRPr="009A54D4">
        <w:rPr>
          <w:rFonts w:eastAsia="Times New Roman" w:cs="Tahoma"/>
          <w:sz w:val="24"/>
          <w:szCs w:val="24"/>
          <w:lang w:eastAsia="el-GR"/>
        </w:rPr>
        <w:t>(Εισηγητής: Αντιδήμαρχος, κ. Ιωάννης Καλλούδης).</w:t>
      </w:r>
    </w:p>
    <w:p w:rsidR="00CF55CE" w:rsidRPr="00925E2B" w:rsidRDefault="00CF55CE" w:rsidP="00CF55CE">
      <w:pPr>
        <w:pStyle w:val="a5"/>
        <w:numPr>
          <w:ilvl w:val="0"/>
          <w:numId w:val="1"/>
        </w:numPr>
        <w:spacing w:after="0" w:line="360" w:lineRule="auto"/>
        <w:jc w:val="both"/>
        <w:rPr>
          <w:sz w:val="24"/>
          <w:szCs w:val="24"/>
        </w:rPr>
      </w:pPr>
      <w:r w:rsidRPr="00925E2B">
        <w:rPr>
          <w:rFonts w:eastAsia="Times New Roman" w:cs="Tahoma"/>
          <w:sz w:val="24"/>
          <w:szCs w:val="24"/>
          <w:lang w:eastAsia="el-GR"/>
        </w:rPr>
        <w:t>Ορισμός δεκτικών κωδικών προϋπολογισμού για χρηματικά εντάλματα προπληρωμής ΔΕΗ έτους 2023 (Εισηγητής: Αντιδήμαρχος</w:t>
      </w:r>
      <w:r>
        <w:rPr>
          <w:rFonts w:eastAsia="Times New Roman" w:cs="Tahoma"/>
          <w:sz w:val="24"/>
          <w:szCs w:val="24"/>
          <w:lang w:eastAsia="el-GR"/>
        </w:rPr>
        <w:t>,</w:t>
      </w:r>
      <w:r w:rsidRPr="00925E2B">
        <w:rPr>
          <w:rFonts w:eastAsia="Times New Roman" w:cs="Tahoma"/>
          <w:sz w:val="24"/>
          <w:szCs w:val="24"/>
          <w:lang w:eastAsia="el-GR"/>
        </w:rPr>
        <w:t xml:space="preserve"> κ. Αλέξανδρος Χρυσόπουλος).</w:t>
      </w:r>
    </w:p>
    <w:p w:rsidR="00CF55CE" w:rsidRPr="00CF55CE" w:rsidRDefault="00CF55CE" w:rsidP="00CF55CE">
      <w:pPr>
        <w:pStyle w:val="a5"/>
        <w:spacing w:after="0" w:line="360" w:lineRule="auto"/>
        <w:ind w:left="785"/>
        <w:jc w:val="both"/>
        <w:rPr>
          <w:rFonts w:cs="Tahoma"/>
          <w:sz w:val="24"/>
          <w:szCs w:val="24"/>
        </w:rPr>
      </w:pPr>
    </w:p>
    <w:p w:rsidR="00D91B86" w:rsidRPr="007F73FD" w:rsidRDefault="00D91B86" w:rsidP="002E2BB3">
      <w:pPr>
        <w:spacing w:after="0" w:line="240" w:lineRule="auto"/>
        <w:ind w:left="1636"/>
        <w:jc w:val="center"/>
        <w:rPr>
          <w:rFonts w:asciiTheme="minorHAnsi" w:hAnsiTheme="minorHAnsi" w:cstheme="minorHAnsi"/>
          <w:b/>
          <w:sz w:val="24"/>
          <w:szCs w:val="24"/>
        </w:rPr>
      </w:pPr>
    </w:p>
    <w:p w:rsidR="002E2BB3" w:rsidRPr="00C25AF3" w:rsidRDefault="002E2BB3" w:rsidP="002E2BB3">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2E2BB3" w:rsidRDefault="002E2BB3" w:rsidP="002E2BB3">
      <w:pPr>
        <w:spacing w:after="0" w:line="240" w:lineRule="auto"/>
        <w:ind w:left="1636"/>
        <w:jc w:val="center"/>
        <w:rPr>
          <w:rFonts w:asciiTheme="minorHAnsi" w:hAnsiTheme="minorHAnsi" w:cstheme="minorHAnsi"/>
          <w:b/>
          <w:sz w:val="24"/>
          <w:szCs w:val="24"/>
        </w:rPr>
      </w:pPr>
    </w:p>
    <w:p w:rsidR="002E2BB3" w:rsidRPr="00C25AF3" w:rsidRDefault="002E2BB3" w:rsidP="002E2BB3">
      <w:pPr>
        <w:spacing w:after="0" w:line="240" w:lineRule="auto"/>
        <w:ind w:left="1636"/>
        <w:jc w:val="center"/>
        <w:rPr>
          <w:rFonts w:asciiTheme="minorHAnsi" w:hAnsiTheme="minorHAnsi" w:cstheme="minorHAnsi"/>
          <w:b/>
          <w:sz w:val="24"/>
          <w:szCs w:val="24"/>
        </w:rPr>
      </w:pPr>
    </w:p>
    <w:p w:rsidR="002E2BB3" w:rsidRPr="00C25AF3" w:rsidRDefault="002E2BB3" w:rsidP="002E2BB3">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rsidR="002E2BB3" w:rsidRDefault="002E2BB3" w:rsidP="002E2BB3">
      <w:pPr>
        <w:spacing w:after="0" w:line="240" w:lineRule="auto"/>
        <w:ind w:left="1636"/>
        <w:jc w:val="center"/>
        <w:rPr>
          <w:rFonts w:asciiTheme="minorHAnsi" w:hAnsiTheme="minorHAnsi" w:cstheme="minorHAnsi"/>
          <w:b/>
          <w:sz w:val="24"/>
          <w:szCs w:val="24"/>
        </w:rPr>
      </w:pPr>
    </w:p>
    <w:p w:rsidR="002E2BB3" w:rsidRDefault="002E2BB3" w:rsidP="002E2BB3">
      <w:pPr>
        <w:spacing w:after="0" w:line="240" w:lineRule="auto"/>
        <w:ind w:left="1636"/>
        <w:jc w:val="center"/>
        <w:rPr>
          <w:rFonts w:asciiTheme="minorHAnsi" w:hAnsiTheme="minorHAnsi" w:cstheme="minorHAnsi"/>
          <w:b/>
          <w:sz w:val="24"/>
          <w:szCs w:val="24"/>
        </w:rPr>
      </w:pPr>
    </w:p>
    <w:p w:rsidR="002E2BB3" w:rsidRDefault="002E2BB3" w:rsidP="002E2BB3">
      <w:pPr>
        <w:spacing w:after="0" w:line="240" w:lineRule="auto"/>
        <w:ind w:left="1636"/>
        <w:jc w:val="center"/>
        <w:rPr>
          <w:rFonts w:asciiTheme="minorHAnsi" w:hAnsiTheme="minorHAnsi" w:cstheme="minorHAnsi"/>
          <w:b/>
          <w:sz w:val="24"/>
          <w:szCs w:val="24"/>
        </w:rPr>
      </w:pPr>
    </w:p>
    <w:p w:rsidR="00FC3B2D" w:rsidRDefault="00FC3B2D" w:rsidP="002E2BB3">
      <w:pPr>
        <w:spacing w:after="0" w:line="240" w:lineRule="auto"/>
        <w:ind w:left="1636"/>
        <w:jc w:val="center"/>
        <w:rPr>
          <w:rFonts w:asciiTheme="minorHAnsi" w:hAnsiTheme="minorHAnsi" w:cstheme="minorHAnsi"/>
          <w:b/>
          <w:sz w:val="24"/>
          <w:szCs w:val="24"/>
        </w:rPr>
      </w:pPr>
    </w:p>
    <w:p w:rsidR="002E2BB3" w:rsidRDefault="002E2BB3" w:rsidP="002E2BB3">
      <w:pPr>
        <w:spacing w:after="0" w:line="240" w:lineRule="auto"/>
        <w:ind w:left="1636"/>
        <w:jc w:val="center"/>
        <w:rPr>
          <w:rFonts w:asciiTheme="minorHAnsi" w:hAnsiTheme="minorHAnsi" w:cstheme="minorHAnsi"/>
          <w:b/>
          <w:sz w:val="24"/>
          <w:szCs w:val="24"/>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CF55CE" w:rsidRDefault="00CF55CE" w:rsidP="002E2BB3">
      <w:pPr>
        <w:spacing w:after="0" w:line="360" w:lineRule="auto"/>
        <w:ind w:left="425" w:right="567" w:firstLine="142"/>
        <w:rPr>
          <w:shadow/>
          <w:color w:val="1F497D" w:themeColor="text2"/>
          <w:sz w:val="20"/>
          <w:szCs w:val="20"/>
          <w:u w:val="single"/>
        </w:rPr>
      </w:pPr>
    </w:p>
    <w:p w:rsidR="002E2BB3" w:rsidRPr="007130C5" w:rsidRDefault="002E2BB3" w:rsidP="002E2BB3">
      <w:pPr>
        <w:spacing w:after="0" w:line="360" w:lineRule="auto"/>
        <w:ind w:left="425" w:right="567" w:firstLine="142"/>
        <w:rPr>
          <w:shadow/>
          <w:color w:val="1F497D" w:themeColor="text2"/>
          <w:sz w:val="20"/>
          <w:szCs w:val="20"/>
          <w:u w:val="single"/>
        </w:rPr>
      </w:pPr>
      <w:r w:rsidRPr="007130C5">
        <w:rPr>
          <w:shadow/>
          <w:color w:val="1F497D" w:themeColor="text2"/>
          <w:sz w:val="20"/>
          <w:szCs w:val="20"/>
          <w:u w:val="single"/>
        </w:rPr>
        <w:lastRenderedPageBreak/>
        <w:t>Σημείωση για τη μεικτή συνεδρίαση:</w:t>
      </w:r>
    </w:p>
    <w:p w:rsidR="002E2BB3" w:rsidRPr="00C25AF3" w:rsidRDefault="002E2BB3" w:rsidP="002E2BB3">
      <w:pPr>
        <w:spacing w:after="0" w:line="360" w:lineRule="auto"/>
        <w:ind w:left="425" w:right="567" w:firstLine="142"/>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Η μεικτή συνεδρίαση πραγματοποιείται διά ζώσης, τηρουμένων όλων των εν ισχύι υγειονομικών μέτρων, και ταυτόχρονα μέσω τηλεδιάσκεψης. Ειδικότερα με φυσική παρουσία παρευρίσκονται:</w:t>
      </w:r>
    </w:p>
    <w:p w:rsidR="002E2BB3" w:rsidRPr="00C25AF3" w:rsidRDefault="002E2BB3" w:rsidP="002E2BB3">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(α) έως επτά (7) άτομα, είτε αυτά είναι εμβολιασμένα είτε ανεμβολίαστα, τηρουμένης της απόστασης του ενάμισι (1,5) μέτρου, ή</w:t>
      </w:r>
    </w:p>
    <w:p w:rsidR="002E2BB3" w:rsidRPr="00C25AF3" w:rsidRDefault="002E2BB3" w:rsidP="002E2BB3">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C25AF3">
        <w:rPr>
          <w:rStyle w:val="markedcontent"/>
          <w:rFonts w:asciiTheme="minorHAnsi" w:hAnsiTheme="minorHAnsi" w:cstheme="minorHAnsi"/>
          <w:b/>
          <w:sz w:val="20"/>
          <w:szCs w:val="20"/>
        </w:rPr>
        <w:t xml:space="preserve">αποκλειστικά εφόσον πρόκειται για πλήρως εμβολιασμένους και νοσήσαντες το τελευταίο εξάμηνο, </w:t>
      </w:r>
      <w:r w:rsidRPr="00C25AF3">
        <w:rPr>
          <w:rStyle w:val="markedcontent"/>
          <w:rFonts w:asciiTheme="minorHAnsi" w:hAnsiTheme="minorHAnsi" w:cstheme="minorHAnsi"/>
          <w:sz w:val="20"/>
          <w:szCs w:val="20"/>
        </w:rPr>
        <w:t>τηρουμένων των υγειονομικών μέτρων (απόσταση ενάμισι μέτρου μεταξύ των παρευρισκομένων, αναλογία του ενός ατόμου ανά πέντε τ.μ., χρήση μάσκας και αντισηπτικού).</w:t>
      </w:r>
    </w:p>
    <w:p w:rsidR="002E2BB3" w:rsidRPr="00C25AF3" w:rsidRDefault="002E2BB3" w:rsidP="002E2BB3">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2E2BB3" w:rsidRPr="00C25AF3" w:rsidRDefault="002E2BB3" w:rsidP="002E2BB3">
      <w:pPr>
        <w:spacing w:after="0" w:line="360" w:lineRule="auto"/>
        <w:ind w:left="426" w:right="567" w:firstLine="141"/>
        <w:jc w:val="both"/>
        <w:rPr>
          <w:rStyle w:val="markedcontent"/>
        </w:rPr>
      </w:pPr>
      <w:r w:rsidRPr="00C25AF3">
        <w:rPr>
          <w:rStyle w:val="markedcontent"/>
          <w:rFonts w:asciiTheme="minorHAnsi" w:hAnsiTheme="minorHAnsi" w:cstheme="minorHAnsi"/>
          <w:sz w:val="20"/>
          <w:szCs w:val="20"/>
        </w:rPr>
        <w:t>Υπενθυμίζουμε ότι η αναλογία για την παρουσία των συμμετεχόντων από κάθε παράταξη με βάση τα τετραγωνικά μέτρα της αίθουσας συνεδριάσεων του Δημοτικού Συμβουλίου Κω και τηρουμένων όλων των εν ισχύι υγειονομικών μέτρων έχει ως εξής:</w:t>
      </w:r>
    </w:p>
    <w:p w:rsidR="002E2BB3" w:rsidRPr="00C25AF3" w:rsidRDefault="002E2BB3" w:rsidP="002E2BB3">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«Ισχυρή Κως»:  8 συμμετέχοντες (περιλαμβάνεται ο Δήμαρχος, κ. Θεοδόσης Νικηταράς)</w:t>
      </w:r>
    </w:p>
    <w:p w:rsidR="002E2BB3" w:rsidRPr="00C25AF3" w:rsidRDefault="002E2BB3" w:rsidP="002E2BB3">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«Δύναμη Αλλαγής Κως 2023»: 6 συμμετέχοντες</w:t>
      </w:r>
    </w:p>
    <w:p w:rsidR="002E2BB3" w:rsidRPr="00C25AF3" w:rsidRDefault="002E2BB3" w:rsidP="002E2BB3">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«Όραμα και Δράση»: 2 συμμετέχοντες</w:t>
      </w:r>
    </w:p>
    <w:p w:rsidR="002E2BB3" w:rsidRPr="00C25AF3" w:rsidRDefault="002E2BB3" w:rsidP="002E2BB3">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«Λαϊκή Συσπείρωση»: 1 συμμετέχουσα</w:t>
      </w:r>
    </w:p>
    <w:p w:rsidR="002E2BB3" w:rsidRPr="00C25AF3" w:rsidRDefault="002E2BB3" w:rsidP="002E2BB3">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Ανεξάρτητοι δημοτικοί σύμβουλοι: 1 συμμετέχων</w:t>
      </w:r>
    </w:p>
    <w:p w:rsidR="002E2BB3" w:rsidRDefault="002E2BB3" w:rsidP="002E2BB3">
      <w:pPr>
        <w:spacing w:after="0" w:line="360" w:lineRule="auto"/>
        <w:ind w:left="426" w:right="567" w:firstLine="141"/>
        <w:jc w:val="both"/>
        <w:rPr>
          <w:rStyle w:val="markedcontent"/>
          <w:rFonts w:asciiTheme="minorHAnsi" w:hAnsiTheme="minorHAnsi" w:cstheme="minorHAnsi"/>
          <w:sz w:val="20"/>
          <w:szCs w:val="20"/>
        </w:rPr>
      </w:pPr>
      <w:r w:rsidRPr="004900B7">
        <w:rPr>
          <w:rStyle w:val="markedcontent"/>
          <w:rFonts w:asciiTheme="minorHAnsi" w:hAnsiTheme="minorHAnsi" w:cstheme="minorHAnsi"/>
          <w:sz w:val="20"/>
          <w:szCs w:val="20"/>
        </w:rPr>
        <w:t xml:space="preserve">Μετά τα παραπάνω παρακαλούμε να μας ενημερώσετε </w:t>
      </w:r>
      <w:r w:rsidRPr="004900B7">
        <w:rPr>
          <w:shadow/>
          <w:sz w:val="20"/>
          <w:szCs w:val="20"/>
        </w:rPr>
        <w:t xml:space="preserve">μέχρι την </w:t>
      </w:r>
      <w:r w:rsidR="00864540" w:rsidRPr="004900B7">
        <w:rPr>
          <w:shadow/>
          <w:sz w:val="20"/>
          <w:szCs w:val="20"/>
        </w:rPr>
        <w:t>Δευτέρα</w:t>
      </w:r>
      <w:r w:rsidR="0057779B" w:rsidRPr="004900B7">
        <w:rPr>
          <w:shadow/>
          <w:sz w:val="20"/>
          <w:szCs w:val="20"/>
        </w:rPr>
        <w:t xml:space="preserve"> </w:t>
      </w:r>
      <w:r w:rsidR="00864540" w:rsidRPr="004900B7">
        <w:rPr>
          <w:shadow/>
          <w:sz w:val="20"/>
          <w:szCs w:val="20"/>
        </w:rPr>
        <w:t>20</w:t>
      </w:r>
      <w:r w:rsidR="00FC3B2D" w:rsidRPr="004900B7">
        <w:rPr>
          <w:shadow/>
          <w:sz w:val="20"/>
          <w:szCs w:val="20"/>
        </w:rPr>
        <w:t>-3-2023</w:t>
      </w:r>
      <w:r w:rsidRPr="004900B7">
        <w:rPr>
          <w:shadow/>
          <w:sz w:val="20"/>
          <w:szCs w:val="20"/>
        </w:rPr>
        <w:t xml:space="preserve"> και ώρα 12:00</w:t>
      </w:r>
      <w:r w:rsidRPr="004900B7">
        <w:rPr>
          <w:rStyle w:val="markedcontent"/>
          <w:rFonts w:cstheme="minorHAnsi"/>
          <w:sz w:val="20"/>
          <w:szCs w:val="20"/>
        </w:rPr>
        <w:t xml:space="preserve"> για τον</w:t>
      </w:r>
      <w:r w:rsidRPr="004900B7">
        <w:rPr>
          <w:rStyle w:val="markedcontent"/>
          <w:rFonts w:asciiTheme="minorHAnsi" w:hAnsiTheme="minorHAnsi" w:cstheme="minorHAnsi"/>
          <w:sz w:val="20"/>
          <w:szCs w:val="20"/>
        </w:rPr>
        <w:t xml:space="preserve"> τρόπο συμμετοχής σας.</w:t>
      </w:r>
    </w:p>
    <w:p w:rsidR="00BF205C" w:rsidRDefault="00BF205C" w:rsidP="00D9777D">
      <w:pPr>
        <w:spacing w:after="0" w:line="240" w:lineRule="auto"/>
        <w:jc w:val="both"/>
      </w:pPr>
    </w:p>
    <w:sectPr w:rsidR="00BF205C" w:rsidSect="001F383A">
      <w:headerReference w:type="default" r:id="rId10"/>
      <w:footerReference w:type="even" r:id="rId11"/>
      <w:footerReference w:type="default" r:id="rId12"/>
      <w:footerReference w:type="first" r:id="rId13"/>
      <w:pgSz w:w="11906" w:h="16838" w:code="9"/>
      <w:pgMar w:top="567" w:right="964" w:bottom="284"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5E" w:rsidRDefault="00F2295E" w:rsidP="002E2BB3">
      <w:pPr>
        <w:spacing w:after="0" w:line="240" w:lineRule="auto"/>
      </w:pPr>
      <w:r>
        <w:separator/>
      </w:r>
    </w:p>
  </w:endnote>
  <w:endnote w:type="continuationSeparator" w:id="0">
    <w:p w:rsidR="00F2295E" w:rsidRDefault="00F2295E" w:rsidP="002E2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altName w:val="Calibri"/>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Default="00400598" w:rsidP="001F383A">
    <w:pPr>
      <w:pStyle w:val="a3"/>
      <w:framePr w:wrap="around" w:vAnchor="text" w:hAnchor="margin" w:xAlign="right" w:y="1"/>
      <w:rPr>
        <w:rStyle w:val="a4"/>
      </w:rPr>
    </w:pPr>
    <w:r>
      <w:rPr>
        <w:rStyle w:val="a4"/>
      </w:rPr>
      <w:fldChar w:fldCharType="begin"/>
    </w:r>
    <w:r w:rsidR="00F2295E">
      <w:rPr>
        <w:rStyle w:val="a4"/>
      </w:rPr>
      <w:instrText xml:space="preserve">PAGE  </w:instrText>
    </w:r>
    <w:r>
      <w:rPr>
        <w:rStyle w:val="a4"/>
      </w:rPr>
      <w:fldChar w:fldCharType="end"/>
    </w:r>
  </w:p>
  <w:p w:rsidR="00F2295E" w:rsidRDefault="00F2295E" w:rsidP="001F3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Pr="00CD4108" w:rsidRDefault="00F2295E" w:rsidP="001F383A">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400598"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400598" w:rsidRPr="00CD4108">
      <w:rPr>
        <w:rFonts w:ascii="Gabriola" w:hAnsi="Gabriola"/>
        <w:sz w:val="16"/>
        <w:szCs w:val="18"/>
      </w:rPr>
      <w:fldChar w:fldCharType="separate"/>
    </w:r>
    <w:r w:rsidR="00CF55CE">
      <w:rPr>
        <w:rFonts w:ascii="Gabriola" w:hAnsi="Gabriola"/>
        <w:noProof/>
        <w:sz w:val="16"/>
        <w:szCs w:val="18"/>
      </w:rPr>
      <w:t>2</w:t>
    </w:r>
    <w:r w:rsidR="00400598" w:rsidRPr="00CD4108">
      <w:rPr>
        <w:rFonts w:ascii="Gabriola" w:hAnsi="Gabriola"/>
        <w:sz w:val="16"/>
        <w:szCs w:val="18"/>
      </w:rPr>
      <w:fldChar w:fldCharType="end"/>
    </w:r>
  </w:p>
  <w:p w:rsidR="00F2295E" w:rsidRPr="00C24478" w:rsidRDefault="00F2295E" w:rsidP="001F383A">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Pr="009F7BC1" w:rsidRDefault="00F2295E" w:rsidP="001F383A">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5E" w:rsidRDefault="00F2295E" w:rsidP="002E2BB3">
      <w:pPr>
        <w:spacing w:after="0" w:line="240" w:lineRule="auto"/>
      </w:pPr>
      <w:r>
        <w:separator/>
      </w:r>
    </w:p>
  </w:footnote>
  <w:footnote w:type="continuationSeparator" w:id="0">
    <w:p w:rsidR="00F2295E" w:rsidRDefault="00F2295E" w:rsidP="002E2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Default="00F2295E" w:rsidP="001F383A">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τακτικής μεικτής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w:t>
    </w:r>
    <w:r w:rsidRPr="004900B7">
      <w:rPr>
        <w:rFonts w:ascii="Monotype Corsiva" w:hAnsi="Monotype Corsiva"/>
        <w:sz w:val="20"/>
        <w:szCs w:val="18"/>
      </w:rPr>
      <w:t>Κω στις 21-3-2023</w:t>
    </w:r>
  </w:p>
  <w:p w:rsidR="00F2295E" w:rsidRDefault="00F2295E" w:rsidP="001F383A">
    <w:pPr>
      <w:pBdr>
        <w:bottom w:val="single" w:sz="4" w:space="0" w:color="auto"/>
      </w:pBdr>
      <w:spacing w:after="120" w:line="240" w:lineRule="exact"/>
      <w:ind w:left="567"/>
      <w:jc w:val="both"/>
      <w:rPr>
        <w:rFonts w:ascii="Monotype Corsiva" w:hAnsi="Monotype Corsiva"/>
        <w:sz w:val="2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2432"/>
    <w:multiLevelType w:val="hybridMultilevel"/>
    <w:tmpl w:val="621088E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4676E1B"/>
    <w:multiLevelType w:val="hybridMultilevel"/>
    <w:tmpl w:val="23421502"/>
    <w:lvl w:ilvl="0" w:tplc="04080011">
      <w:start w:val="1"/>
      <w:numFmt w:val="decimal"/>
      <w:lvlText w:val="%1)"/>
      <w:lvlJc w:val="left"/>
      <w:pPr>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A3D3D"/>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2E2BB3"/>
    <w:rsid w:val="00040690"/>
    <w:rsid w:val="00070E49"/>
    <w:rsid w:val="0007348C"/>
    <w:rsid w:val="000B46BF"/>
    <w:rsid w:val="000E2062"/>
    <w:rsid w:val="00177C53"/>
    <w:rsid w:val="001A2B9E"/>
    <w:rsid w:val="001F383A"/>
    <w:rsid w:val="002267A4"/>
    <w:rsid w:val="002458D4"/>
    <w:rsid w:val="00247E5C"/>
    <w:rsid w:val="002E2BB3"/>
    <w:rsid w:val="002E4382"/>
    <w:rsid w:val="00325CE9"/>
    <w:rsid w:val="003747AE"/>
    <w:rsid w:val="00397751"/>
    <w:rsid w:val="003B6903"/>
    <w:rsid w:val="003C12A3"/>
    <w:rsid w:val="003F61D7"/>
    <w:rsid w:val="00400598"/>
    <w:rsid w:val="004025E5"/>
    <w:rsid w:val="00407252"/>
    <w:rsid w:val="0042115B"/>
    <w:rsid w:val="00427A00"/>
    <w:rsid w:val="00431D17"/>
    <w:rsid w:val="004900B7"/>
    <w:rsid w:val="004D51E7"/>
    <w:rsid w:val="004E4C0E"/>
    <w:rsid w:val="00500665"/>
    <w:rsid w:val="00520AA7"/>
    <w:rsid w:val="005353D0"/>
    <w:rsid w:val="00544CDD"/>
    <w:rsid w:val="00564E5B"/>
    <w:rsid w:val="0057779B"/>
    <w:rsid w:val="005B1377"/>
    <w:rsid w:val="005D628E"/>
    <w:rsid w:val="005E0B76"/>
    <w:rsid w:val="00600516"/>
    <w:rsid w:val="006213FF"/>
    <w:rsid w:val="0065192B"/>
    <w:rsid w:val="0067404B"/>
    <w:rsid w:val="00676AD4"/>
    <w:rsid w:val="006C1E7C"/>
    <w:rsid w:val="007056ED"/>
    <w:rsid w:val="00725727"/>
    <w:rsid w:val="00752E4D"/>
    <w:rsid w:val="007B06E8"/>
    <w:rsid w:val="007B0EBD"/>
    <w:rsid w:val="007C128A"/>
    <w:rsid w:val="007C6760"/>
    <w:rsid w:val="007D42D9"/>
    <w:rsid w:val="007F43E5"/>
    <w:rsid w:val="007F73FD"/>
    <w:rsid w:val="00864540"/>
    <w:rsid w:val="008D1532"/>
    <w:rsid w:val="008E5EA2"/>
    <w:rsid w:val="008F0F49"/>
    <w:rsid w:val="008F211F"/>
    <w:rsid w:val="00911705"/>
    <w:rsid w:val="00925E2B"/>
    <w:rsid w:val="00927303"/>
    <w:rsid w:val="00933EBF"/>
    <w:rsid w:val="00942BDF"/>
    <w:rsid w:val="00962C30"/>
    <w:rsid w:val="0097034A"/>
    <w:rsid w:val="00983410"/>
    <w:rsid w:val="0098487B"/>
    <w:rsid w:val="009A54D4"/>
    <w:rsid w:val="009B30D6"/>
    <w:rsid w:val="009D0F06"/>
    <w:rsid w:val="00A017EB"/>
    <w:rsid w:val="00A0444B"/>
    <w:rsid w:val="00A63611"/>
    <w:rsid w:val="00A636B0"/>
    <w:rsid w:val="00B50DAB"/>
    <w:rsid w:val="00B5169B"/>
    <w:rsid w:val="00B60C74"/>
    <w:rsid w:val="00B961A7"/>
    <w:rsid w:val="00BC1A2D"/>
    <w:rsid w:val="00BD455A"/>
    <w:rsid w:val="00BE254A"/>
    <w:rsid w:val="00BF205C"/>
    <w:rsid w:val="00BF2ADF"/>
    <w:rsid w:val="00C44EFF"/>
    <w:rsid w:val="00C473C5"/>
    <w:rsid w:val="00C66D93"/>
    <w:rsid w:val="00C93DE8"/>
    <w:rsid w:val="00C97034"/>
    <w:rsid w:val="00CB385E"/>
    <w:rsid w:val="00CC1221"/>
    <w:rsid w:val="00CE4E0E"/>
    <w:rsid w:val="00CF55CE"/>
    <w:rsid w:val="00D20B7B"/>
    <w:rsid w:val="00D453A6"/>
    <w:rsid w:val="00D701BB"/>
    <w:rsid w:val="00D91B86"/>
    <w:rsid w:val="00D9777D"/>
    <w:rsid w:val="00DB1F46"/>
    <w:rsid w:val="00DC4417"/>
    <w:rsid w:val="00DC6ACE"/>
    <w:rsid w:val="00DF4E92"/>
    <w:rsid w:val="00E063DC"/>
    <w:rsid w:val="00E166F1"/>
    <w:rsid w:val="00E2540F"/>
    <w:rsid w:val="00E3735C"/>
    <w:rsid w:val="00E532DD"/>
    <w:rsid w:val="00E770E8"/>
    <w:rsid w:val="00EB37A4"/>
    <w:rsid w:val="00ED040A"/>
    <w:rsid w:val="00EF1302"/>
    <w:rsid w:val="00F2295E"/>
    <w:rsid w:val="00F64E79"/>
    <w:rsid w:val="00FA7954"/>
    <w:rsid w:val="00FB4F71"/>
    <w:rsid w:val="00FC3B2D"/>
    <w:rsid w:val="00FC56C9"/>
    <w:rsid w:val="00FC6BCD"/>
    <w:rsid w:val="00FD2C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B3"/>
    <w:rPr>
      <w:rFonts w:ascii="Calibri" w:eastAsia="Times New Roman" w:hAnsi="Calibri" w:cs="Times New Roman"/>
      <w:lang w:eastAsia="el-GR"/>
    </w:rPr>
  </w:style>
  <w:style w:type="paragraph" w:styleId="3">
    <w:name w:val="heading 3"/>
    <w:basedOn w:val="a"/>
    <w:link w:val="3Char"/>
    <w:uiPriority w:val="9"/>
    <w:qFormat/>
    <w:rsid w:val="00962C30"/>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E2BB3"/>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2E2BB3"/>
    <w:rPr>
      <w:rFonts w:ascii="Times New Roman" w:eastAsia="Times New Roman" w:hAnsi="Times New Roman" w:cs="Times New Roman"/>
      <w:sz w:val="24"/>
      <w:szCs w:val="24"/>
      <w:lang w:eastAsia="el-GR"/>
    </w:rPr>
  </w:style>
  <w:style w:type="character" w:styleId="a4">
    <w:name w:val="page number"/>
    <w:basedOn w:val="a0"/>
    <w:rsid w:val="002E2BB3"/>
  </w:style>
  <w:style w:type="paragraph" w:styleId="a5">
    <w:name w:val="List Paragraph"/>
    <w:basedOn w:val="a"/>
    <w:uiPriority w:val="34"/>
    <w:qFormat/>
    <w:rsid w:val="002E2BB3"/>
    <w:pPr>
      <w:spacing w:after="160" w:line="259" w:lineRule="auto"/>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2E2BB3"/>
    <w:rPr>
      <w:color w:val="0000FF"/>
      <w:u w:val="single"/>
    </w:rPr>
  </w:style>
  <w:style w:type="character" w:customStyle="1" w:styleId="markedcontent">
    <w:name w:val="markedcontent"/>
    <w:basedOn w:val="a0"/>
    <w:rsid w:val="002E2BB3"/>
  </w:style>
  <w:style w:type="paragraph" w:styleId="a6">
    <w:name w:val="Balloon Text"/>
    <w:basedOn w:val="a"/>
    <w:link w:val="Char0"/>
    <w:uiPriority w:val="99"/>
    <w:semiHidden/>
    <w:unhideWhenUsed/>
    <w:rsid w:val="002E2BB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E2BB3"/>
    <w:rPr>
      <w:rFonts w:ascii="Tahoma" w:eastAsia="Times New Roman" w:hAnsi="Tahoma" w:cs="Tahoma"/>
      <w:sz w:val="16"/>
      <w:szCs w:val="16"/>
      <w:lang w:eastAsia="el-GR"/>
    </w:rPr>
  </w:style>
  <w:style w:type="paragraph" w:styleId="a7">
    <w:name w:val="header"/>
    <w:basedOn w:val="a"/>
    <w:link w:val="Char1"/>
    <w:uiPriority w:val="99"/>
    <w:semiHidden/>
    <w:unhideWhenUsed/>
    <w:rsid w:val="002E2BB3"/>
    <w:pPr>
      <w:tabs>
        <w:tab w:val="center" w:pos="4153"/>
        <w:tab w:val="right" w:pos="8306"/>
      </w:tabs>
      <w:spacing w:after="0" w:line="240" w:lineRule="auto"/>
    </w:pPr>
  </w:style>
  <w:style w:type="character" w:customStyle="1" w:styleId="Char1">
    <w:name w:val="Κεφαλίδα Char"/>
    <w:basedOn w:val="a0"/>
    <w:link w:val="a7"/>
    <w:uiPriority w:val="99"/>
    <w:semiHidden/>
    <w:rsid w:val="002E2BB3"/>
    <w:rPr>
      <w:rFonts w:ascii="Calibri" w:eastAsia="Times New Roman" w:hAnsi="Calibri" w:cs="Times New Roman"/>
      <w:lang w:eastAsia="el-GR"/>
    </w:rPr>
  </w:style>
  <w:style w:type="character" w:customStyle="1" w:styleId="3Char">
    <w:name w:val="Επικεφαλίδα 3 Char"/>
    <w:basedOn w:val="a0"/>
    <w:link w:val="3"/>
    <w:uiPriority w:val="9"/>
    <w:rsid w:val="00962C30"/>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172426890">
      <w:bodyDiv w:val="1"/>
      <w:marLeft w:val="0"/>
      <w:marRight w:val="0"/>
      <w:marTop w:val="0"/>
      <w:marBottom w:val="0"/>
      <w:divBdr>
        <w:top w:val="none" w:sz="0" w:space="0" w:color="auto"/>
        <w:left w:val="none" w:sz="0" w:space="0" w:color="auto"/>
        <w:bottom w:val="none" w:sz="0" w:space="0" w:color="auto"/>
        <w:right w:val="none" w:sz="0" w:space="0" w:color="auto"/>
      </w:divBdr>
    </w:div>
    <w:div w:id="195894017">
      <w:bodyDiv w:val="1"/>
      <w:marLeft w:val="0"/>
      <w:marRight w:val="0"/>
      <w:marTop w:val="0"/>
      <w:marBottom w:val="0"/>
      <w:divBdr>
        <w:top w:val="none" w:sz="0" w:space="0" w:color="auto"/>
        <w:left w:val="none" w:sz="0" w:space="0" w:color="auto"/>
        <w:bottom w:val="none" w:sz="0" w:space="0" w:color="auto"/>
        <w:right w:val="none" w:sz="0" w:space="0" w:color="auto"/>
      </w:divBdr>
    </w:div>
    <w:div w:id="1169053803">
      <w:bodyDiv w:val="1"/>
      <w:marLeft w:val="0"/>
      <w:marRight w:val="0"/>
      <w:marTop w:val="0"/>
      <w:marBottom w:val="0"/>
      <w:divBdr>
        <w:top w:val="none" w:sz="0" w:space="0" w:color="auto"/>
        <w:left w:val="none" w:sz="0" w:space="0" w:color="auto"/>
        <w:bottom w:val="none" w:sz="0" w:space="0" w:color="auto"/>
        <w:right w:val="none" w:sz="0" w:space="0" w:color="auto"/>
      </w:divBdr>
    </w:div>
    <w:div w:id="1176119122">
      <w:bodyDiv w:val="1"/>
      <w:marLeft w:val="0"/>
      <w:marRight w:val="0"/>
      <w:marTop w:val="0"/>
      <w:marBottom w:val="0"/>
      <w:divBdr>
        <w:top w:val="none" w:sz="0" w:space="0" w:color="auto"/>
        <w:left w:val="none" w:sz="0" w:space="0" w:color="auto"/>
        <w:bottom w:val="none" w:sz="0" w:space="0" w:color="auto"/>
        <w:right w:val="none" w:sz="0" w:space="0" w:color="auto"/>
      </w:divBdr>
    </w:div>
    <w:div w:id="18979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mosnet.gr/blog/laws/%ce%ac%cf%81%ce%b8%cf%81%ce%bf-2-%ce%ba%cf%8d%cf%81%cf%89%cf%83%ce%b7-%cf%84%ce%b7%cf%82-%ce%b1%cf%80%cf%8c-11-3-2020-%cf%80%cf%81%ce%ac%ce%be%ce%b7%cf%82-%ce%bd%ce%bf%ce%bc%ce%bf%ce%b8%ce%b5%cf%84/"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1473</Words>
  <Characters>7956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2023-03-16T10:02:00Z</cp:lastPrinted>
  <dcterms:created xsi:type="dcterms:W3CDTF">2023-03-10T09:35:00Z</dcterms:created>
  <dcterms:modified xsi:type="dcterms:W3CDTF">2023-03-16T13:28:00Z</dcterms:modified>
</cp:coreProperties>
</file>