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43" w:rsidRPr="00E80FBA" w:rsidRDefault="00870E43" w:rsidP="00870E43">
      <w:pPr>
        <w:jc w:val="right"/>
        <w:rPr>
          <w:rFonts w:asciiTheme="minorHAnsi" w:hAnsiTheme="minorHAnsi"/>
          <w:sz w:val="24"/>
          <w:szCs w:val="24"/>
        </w:rPr>
      </w:pPr>
    </w:p>
    <w:p w:rsidR="00870E43" w:rsidRDefault="00870E43" w:rsidP="00870E43">
      <w:pPr>
        <w:spacing w:after="0"/>
        <w:jc w:val="right"/>
        <w:rPr>
          <w:rFonts w:ascii="Times New Roman" w:hAnsi="Times New Roman"/>
          <w:sz w:val="20"/>
          <w:szCs w:val="24"/>
        </w:rPr>
      </w:pPr>
    </w:p>
    <w:p w:rsidR="0052256C" w:rsidRPr="0052256C" w:rsidRDefault="006F2A21" w:rsidP="00744B85">
      <w:pPr>
        <w:jc w:val="right"/>
        <w:rPr>
          <w:rFonts w:ascii="Times New Roman" w:hAnsi="Times New Roman"/>
          <w:sz w:val="20"/>
          <w:szCs w:val="20"/>
        </w:rPr>
      </w:pPr>
      <w:r w:rsidRPr="00744B85">
        <w:rPr>
          <w:rFonts w:ascii="Times New Roman" w:hAnsi="Times New Roman"/>
          <w:sz w:val="20"/>
          <w:szCs w:val="20"/>
        </w:rPr>
        <w:pict>
          <v:rect id="Rectangle 2" o:spid="_x0000_s1026" style="position:absolute;left:0;text-align:left;margin-left:-19.2pt;margin-top:-.3pt;width:274.3pt;height:191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" fillcolor="white [3212]" strokecolor="white [3212]">
            <v:textbox style="mso-next-textbox:#Rectangle 2">
              <w:txbxContent>
                <w:p w:rsidR="003D6E00" w:rsidRPr="003D6E00" w:rsidRDefault="00505163" w:rsidP="00505163">
                  <w:pPr>
                    <w:spacing w:after="0" w:line="240" w:lineRule="auto"/>
                    <w:ind w:left="284"/>
                    <w:jc w:val="center"/>
                    <w:rPr>
                      <w:rFonts w:eastAsia="MS Mincho"/>
                      <w:b/>
                      <w:sz w:val="2"/>
                      <w:szCs w:val="24"/>
                    </w:rPr>
                  </w:pPr>
                  <w:r w:rsidRPr="00CC69B3">
                    <w:rPr>
                      <w:rFonts w:eastAsia="MS Mincho"/>
                      <w:b/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781050" cy="704850"/>
                        <wp:effectExtent l="19050" t="0" r="0" b="0"/>
                        <wp:docPr id="2" name="Εικόνα 2" descr="cid:5872272F-2BAA-4D67-B142-4ED3B2DE2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E87C0C6-B425-4473-BC63-3D644699DFDA" descr="cid:5872272F-2BAA-4D67-B142-4ED3B2DE25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237" cy="7149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  <w:sz w:val="24"/>
                      <w:szCs w:val="24"/>
                    </w:rPr>
                    <w:br/>
                  </w:r>
                </w:p>
                <w:p w:rsidR="00505163" w:rsidRPr="00795104" w:rsidRDefault="00505163" w:rsidP="00505163">
                  <w:pPr>
                    <w:spacing w:after="0" w:line="240" w:lineRule="auto"/>
                    <w:ind w:left="284"/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 w:rsidRPr="00795104">
                    <w:rPr>
                      <w:rFonts w:eastAsia="MS Mincho"/>
                      <w:b/>
                      <w:sz w:val="24"/>
                      <w:szCs w:val="24"/>
                    </w:rPr>
                    <w:t>ΕΛΛΗΝΙΚΗ ΔΗΜΟΚΡΑΤΙΑ</w:t>
                  </w:r>
                </w:p>
                <w:p w:rsidR="00505163" w:rsidRPr="00795104" w:rsidRDefault="00505163" w:rsidP="00505163">
                  <w:pPr>
                    <w:pStyle w:val="a3"/>
                    <w:spacing w:before="0" w:after="0"/>
                    <w:ind w:left="284"/>
                    <w:rPr>
                      <w:rFonts w:ascii="Calibri" w:eastAsia="MS Mincho" w:hAnsi="Calibri"/>
                      <w:b w:val="0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sz w:val="24"/>
                      <w:szCs w:val="24"/>
                    </w:rPr>
                    <w:t>ΝΟΜΟΣ ΔΩΔΕΚΑΝΗΣΟΥ</w:t>
                  </w:r>
                </w:p>
                <w:p w:rsidR="00505163" w:rsidRPr="00795104" w:rsidRDefault="00505163" w:rsidP="00505163">
                  <w:pPr>
                    <w:pStyle w:val="a3"/>
                    <w:spacing w:before="0" w:after="0"/>
                    <w:ind w:left="284" w:hanging="284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>
                    <w:rPr>
                      <w:rFonts w:ascii="Calibri" w:eastAsia="MS Mincho" w:hAnsi="Calibri"/>
                      <w:sz w:val="24"/>
                      <w:szCs w:val="24"/>
                    </w:rPr>
                    <w:t xml:space="preserve">    </w:t>
                  </w:r>
                  <w:r w:rsidRPr="00795104">
                    <w:rPr>
                      <w:rFonts w:ascii="Calibri" w:eastAsia="MS Mincho" w:hAnsi="Calibri"/>
                      <w:sz w:val="24"/>
                      <w:szCs w:val="24"/>
                    </w:rPr>
                    <w:t>ΔΗΜΟΣ ΚΩ</w:t>
                  </w:r>
                  <w:r w:rsidRPr="00795104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  <w:p w:rsidR="00505163" w:rsidRPr="00167497" w:rsidRDefault="00505163" w:rsidP="00505163">
                  <w:pPr>
                    <w:pBdr>
                      <w:bottom w:val="single" w:sz="12" w:space="2" w:color="548DD4" w:themeColor="text2" w:themeTint="99"/>
                    </w:pBdr>
                    <w:spacing w:after="0" w:line="240" w:lineRule="auto"/>
                    <w:ind w:left="284"/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 w:rsidRPr="00795104">
                    <w:rPr>
                      <w:rFonts w:eastAsia="MS Mincho"/>
                      <w:sz w:val="24"/>
                      <w:szCs w:val="24"/>
                    </w:rPr>
                    <w:t>ΔΙΕΥΘΥΝΣΗ ΔΙΟΙΚΗΤΙΚΩΝ ΥΠΗΡΕΣΙΩΝ</w:t>
                  </w:r>
                </w:p>
                <w:p w:rsidR="00505163" w:rsidRPr="007639D4" w:rsidRDefault="00505163" w:rsidP="00505163">
                  <w:pPr>
                    <w:pBdr>
                      <w:bottom w:val="single" w:sz="12" w:space="2" w:color="548DD4" w:themeColor="text2" w:themeTint="99"/>
                    </w:pBdr>
                    <w:spacing w:after="0" w:line="240" w:lineRule="auto"/>
                    <w:ind w:left="284"/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rFonts w:eastAsia="MS Mincho"/>
                      <w:sz w:val="24"/>
                      <w:szCs w:val="24"/>
                    </w:rPr>
                    <w:t>ΤΜΗΜΑ ΥΠΟΣΤΗΡΙΞΗΣ ΠΟΛΙΤΙΚΩΝ ΟΡΓΑΝΩΝ</w:t>
                  </w:r>
                </w:p>
                <w:p w:rsidR="00505163" w:rsidRPr="003D6E00" w:rsidRDefault="00505163" w:rsidP="0032417E">
                  <w:pPr>
                    <w:spacing w:after="0"/>
                    <w:ind w:left="284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D6E0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Ταχ. Δ/νση          </w:t>
                  </w:r>
                  <w:r w:rsidR="003D6E0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3D6E0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: </w:t>
                  </w:r>
                  <w:r w:rsidRPr="003D6E00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Ακτή Κουντουριώτη 7, Κως</w:t>
                  </w:r>
                </w:p>
                <w:p w:rsidR="00505163" w:rsidRPr="003D6E00" w:rsidRDefault="00505163" w:rsidP="00FC2ED7">
                  <w:pPr>
                    <w:spacing w:after="0"/>
                    <w:ind w:left="284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D6E0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Ταχ. Κώδικας       </w:t>
                  </w:r>
                  <w:r w:rsidR="003D6E0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3D6E0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: </w:t>
                  </w:r>
                  <w:r w:rsidRPr="003D6E00">
                    <w:rPr>
                      <w:rFonts w:asciiTheme="minorHAnsi" w:hAnsiTheme="minorHAnsi" w:cstheme="minorHAnsi"/>
                      <w:sz w:val="24"/>
                      <w:szCs w:val="24"/>
                    </w:rPr>
                    <w:t>85300</w:t>
                  </w:r>
                </w:p>
                <w:p w:rsidR="00505163" w:rsidRPr="003D6E00" w:rsidRDefault="00505163" w:rsidP="0032417E">
                  <w:pPr>
                    <w:spacing w:after="0"/>
                    <w:ind w:left="284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D6E0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Τηλ.                    </w:t>
                  </w:r>
                  <w:r w:rsidR="003072F0" w:rsidRPr="003D6E0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3D6E0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: </w:t>
                  </w:r>
                  <w:r w:rsidRPr="003D6E00">
                    <w:rPr>
                      <w:rFonts w:asciiTheme="minorHAnsi" w:hAnsiTheme="minorHAnsi" w:cstheme="minorHAnsi"/>
                      <w:sz w:val="24"/>
                      <w:szCs w:val="24"/>
                    </w:rPr>
                    <w:t>22423-60432</w:t>
                  </w:r>
                </w:p>
                <w:p w:rsidR="00505163" w:rsidRPr="003D6E00" w:rsidRDefault="00505163" w:rsidP="0032417E">
                  <w:pPr>
                    <w:spacing w:after="0"/>
                    <w:ind w:left="284"/>
                    <w:jc w:val="both"/>
                    <w:rPr>
                      <w:rStyle w:val="-"/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D6E0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Ηλεκτρον. δ/νση : </w:t>
                  </w:r>
                  <w:r w:rsidRPr="003D6E00">
                    <w:rPr>
                      <w:rFonts w:asciiTheme="minorHAnsi" w:hAnsiTheme="minorHAnsi" w:cstheme="minorHAnsi"/>
                      <w:sz w:val="24"/>
                      <w:szCs w:val="24"/>
                      <w:lang w:val="it-IT"/>
                    </w:rPr>
                    <w:t xml:space="preserve"> </w:t>
                  </w:r>
                  <w:hyperlink r:id="rId8" w:history="1">
                    <w:r w:rsidR="00FC2ED7" w:rsidRPr="003D6E00">
                      <w:rPr>
                        <w:rStyle w:val="-"/>
                        <w:rFonts w:asciiTheme="minorHAnsi" w:hAnsiTheme="minorHAnsi" w:cstheme="minorHAnsi"/>
                        <w:sz w:val="24"/>
                        <w:szCs w:val="24"/>
                        <w:lang w:val="en-US"/>
                      </w:rPr>
                      <w:t>s</w:t>
                    </w:r>
                    <w:r w:rsidR="00FC2ED7" w:rsidRPr="003D6E00">
                      <w:rPr>
                        <w:rStyle w:val="-"/>
                        <w:rFonts w:asciiTheme="minorHAnsi" w:hAnsiTheme="minorHAnsi" w:cstheme="minorHAnsi"/>
                        <w:sz w:val="24"/>
                        <w:szCs w:val="24"/>
                      </w:rPr>
                      <w:t>.</w:t>
                    </w:r>
                    <w:r w:rsidR="00FC2ED7" w:rsidRPr="003D6E00">
                      <w:rPr>
                        <w:rStyle w:val="-"/>
                        <w:rFonts w:asciiTheme="minorHAnsi" w:hAnsiTheme="minorHAnsi" w:cstheme="minorHAnsi"/>
                        <w:sz w:val="24"/>
                        <w:szCs w:val="24"/>
                        <w:lang w:val="en-US"/>
                      </w:rPr>
                      <w:t>souli</w:t>
                    </w:r>
                    <w:r w:rsidR="00FC2ED7" w:rsidRPr="003D6E00">
                      <w:rPr>
                        <w:rStyle w:val="-"/>
                        <w:rFonts w:asciiTheme="minorHAnsi" w:hAnsiTheme="minorHAnsi" w:cstheme="minorHAnsi"/>
                        <w:sz w:val="24"/>
                        <w:szCs w:val="24"/>
                        <w:lang w:val="it-IT"/>
                      </w:rPr>
                      <w:t>@kos.gr</w:t>
                    </w:r>
                  </w:hyperlink>
                  <w:r w:rsidR="00FC2ED7" w:rsidRPr="003D6E0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</w:p>
                <w:p w:rsidR="00FC2ED7" w:rsidRPr="003D6E00" w:rsidRDefault="00FC2ED7" w:rsidP="0032417E">
                  <w:pPr>
                    <w:spacing w:after="0"/>
                    <w:ind w:left="284"/>
                    <w:jc w:val="both"/>
                    <w:rPr>
                      <w:sz w:val="24"/>
                      <w:szCs w:val="24"/>
                      <w:lang w:val="it-IT"/>
                    </w:rPr>
                  </w:pPr>
                </w:p>
              </w:txbxContent>
            </v:textbox>
          </v:rect>
        </w:pict>
      </w:r>
    </w:p>
    <w:p w:rsidR="00870E43" w:rsidRPr="00744B85" w:rsidRDefault="00744B85" w:rsidP="00744B8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Κως, 03/11/2021</w:t>
      </w:r>
    </w:p>
    <w:p w:rsidR="00870E43" w:rsidRPr="00843FC2" w:rsidRDefault="00744B85" w:rsidP="00744B8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Α.Π.: </w:t>
      </w:r>
      <w:r w:rsidRPr="00744B85">
        <w:rPr>
          <w:rFonts w:ascii="Times New Roman" w:hAnsi="Times New Roman"/>
          <w:sz w:val="20"/>
          <w:szCs w:val="20"/>
        </w:rPr>
        <w:t>27811</w:t>
      </w:r>
    </w:p>
    <w:p w:rsidR="00870E43" w:rsidRPr="00A716F9" w:rsidRDefault="00870E43" w:rsidP="00870E43">
      <w:pPr>
        <w:rPr>
          <w:rFonts w:asciiTheme="minorHAnsi" w:hAnsiTheme="minorHAnsi"/>
          <w:sz w:val="24"/>
          <w:szCs w:val="24"/>
        </w:rPr>
      </w:pPr>
    </w:p>
    <w:p w:rsidR="00870E43" w:rsidRPr="00A716F9" w:rsidRDefault="00870E43" w:rsidP="00870E43">
      <w:pPr>
        <w:rPr>
          <w:rFonts w:asciiTheme="minorHAnsi" w:hAnsiTheme="minorHAnsi"/>
          <w:sz w:val="24"/>
          <w:szCs w:val="24"/>
        </w:rPr>
      </w:pPr>
    </w:p>
    <w:p w:rsidR="00870E43" w:rsidRPr="00A716F9" w:rsidRDefault="00870E43" w:rsidP="00870E43">
      <w:pPr>
        <w:spacing w:after="120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870E43" w:rsidRPr="00A716F9" w:rsidRDefault="006F2A21" w:rsidP="00870E43">
      <w:pPr>
        <w:spacing w:after="120"/>
        <w:ind w:firstLine="720"/>
        <w:jc w:val="both"/>
        <w:rPr>
          <w:rFonts w:asciiTheme="minorHAnsi" w:hAnsiTheme="minorHAnsi"/>
          <w:b/>
          <w:i/>
          <w:sz w:val="24"/>
          <w:szCs w:val="24"/>
        </w:rPr>
      </w:pPr>
      <w:r w:rsidRPr="006F2A21">
        <w:rPr>
          <w:rFonts w:asciiTheme="minorHAnsi" w:hAnsiTheme="minorHAnsi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82.5pt;margin-top:4.45pt;width:209.75pt;height:134.2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" stroked="f">
            <v:textbox>
              <w:txbxContent>
                <w:p w:rsidR="003072F0" w:rsidRDefault="003072F0" w:rsidP="00F841E4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3072F0" w:rsidRDefault="003072F0" w:rsidP="00F841E4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505163" w:rsidRPr="00F841E4" w:rsidRDefault="00505163" w:rsidP="00F841E4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F841E4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Προς:</w:t>
                  </w:r>
                  <w:r w:rsidR="005D0E1F" w:rsidRPr="00F841E4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62A9D" w:rsidRPr="00F841E4" w:rsidRDefault="00262A9D" w:rsidP="00F841E4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F841E4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κ. Γ. Κυρίτση</w:t>
                  </w:r>
                </w:p>
                <w:p w:rsidR="00262A9D" w:rsidRPr="00F841E4" w:rsidRDefault="00262A9D" w:rsidP="00F841E4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F841E4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Επικεφαλής «Δύναμη Αλλαγής»</w:t>
                  </w:r>
                </w:p>
                <w:p w:rsidR="000A70E3" w:rsidRPr="00F841E4" w:rsidRDefault="000A70E3" w:rsidP="00F841E4">
                  <w:pPr>
                    <w:spacing w:after="0" w:line="240" w:lineRule="auto"/>
                    <w:rPr>
                      <w:rFonts w:asciiTheme="minorHAnsi" w:hAnsiTheme="minorHAnsi" w:cs="Arial"/>
                      <w:spacing w:val="8"/>
                      <w:sz w:val="24"/>
                      <w:szCs w:val="24"/>
                    </w:rPr>
                  </w:pPr>
                </w:p>
                <w:p w:rsidR="00090167" w:rsidRPr="00F841E4" w:rsidRDefault="00640530" w:rsidP="00F841E4">
                  <w:pPr>
                    <w:spacing w:after="0" w:line="240" w:lineRule="auto"/>
                    <w:rPr>
                      <w:rFonts w:asciiTheme="minorHAnsi" w:hAnsiTheme="minorHAnsi" w:cs="Arial"/>
                      <w:spacing w:val="8"/>
                      <w:sz w:val="24"/>
                      <w:szCs w:val="24"/>
                    </w:rPr>
                  </w:pPr>
                  <w:r w:rsidRPr="00F841E4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Κοιν: </w:t>
                  </w:r>
                  <w:r w:rsidRPr="00F841E4">
                    <w:rPr>
                      <w:rFonts w:asciiTheme="minorHAnsi" w:hAnsiTheme="minorHAnsi" w:cs="Arial"/>
                      <w:spacing w:val="8"/>
                      <w:sz w:val="24"/>
                      <w:szCs w:val="24"/>
                    </w:rPr>
                    <w:t xml:space="preserve"> </w:t>
                  </w:r>
                </w:p>
                <w:p w:rsidR="00F841E4" w:rsidRPr="00F841E4" w:rsidRDefault="00F841E4" w:rsidP="00F841E4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</w:pPr>
                  <w:r w:rsidRPr="00F841E4"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  <w:t xml:space="preserve">Μ.Μ.Ε. </w:t>
                  </w:r>
                </w:p>
              </w:txbxContent>
            </v:textbox>
          </v:shape>
        </w:pict>
      </w:r>
    </w:p>
    <w:p w:rsidR="00870E43" w:rsidRPr="00B04688" w:rsidRDefault="00870E43" w:rsidP="00870E43">
      <w:pPr>
        <w:spacing w:after="0" w:line="360" w:lineRule="auto"/>
        <w:rPr>
          <w:b/>
          <w:sz w:val="6"/>
          <w:szCs w:val="24"/>
        </w:rPr>
      </w:pPr>
    </w:p>
    <w:p w:rsidR="00870E43" w:rsidRDefault="00870E43" w:rsidP="00870E43">
      <w:pPr>
        <w:tabs>
          <w:tab w:val="left" w:pos="426"/>
        </w:tabs>
        <w:spacing w:after="0" w:line="240" w:lineRule="auto"/>
        <w:ind w:left="1134" w:hanging="1134"/>
        <w:jc w:val="both"/>
        <w:rPr>
          <w:b/>
          <w:szCs w:val="24"/>
        </w:rPr>
      </w:pPr>
      <w:r w:rsidRPr="0044256D">
        <w:rPr>
          <w:b/>
          <w:szCs w:val="24"/>
        </w:rPr>
        <w:t xml:space="preserve">       </w:t>
      </w:r>
    </w:p>
    <w:p w:rsidR="00870E43" w:rsidRPr="00071210" w:rsidRDefault="00870E43" w:rsidP="00870E43">
      <w:pPr>
        <w:tabs>
          <w:tab w:val="left" w:pos="426"/>
        </w:tabs>
        <w:spacing w:after="0" w:line="240" w:lineRule="auto"/>
        <w:ind w:left="1134" w:hanging="1134"/>
        <w:jc w:val="both"/>
        <w:rPr>
          <w:b/>
          <w:sz w:val="28"/>
          <w:szCs w:val="24"/>
        </w:rPr>
      </w:pPr>
    </w:p>
    <w:p w:rsidR="00870E43" w:rsidRPr="00071210" w:rsidRDefault="00870E43" w:rsidP="00870E43">
      <w:pPr>
        <w:tabs>
          <w:tab w:val="left" w:pos="426"/>
        </w:tabs>
        <w:spacing w:after="0" w:line="240" w:lineRule="auto"/>
        <w:ind w:left="1134" w:hanging="1134"/>
        <w:jc w:val="both"/>
        <w:rPr>
          <w:b/>
          <w:sz w:val="36"/>
          <w:szCs w:val="24"/>
        </w:rPr>
      </w:pPr>
    </w:p>
    <w:p w:rsidR="003D6E00" w:rsidRDefault="003D6E00" w:rsidP="00CB4FA9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:rsidR="003D6E00" w:rsidRDefault="003D6E00" w:rsidP="00CB4FA9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:rsidR="003D6E00" w:rsidRDefault="003D6E00" w:rsidP="00CB4FA9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:rsidR="003D6E00" w:rsidRDefault="003D6E00" w:rsidP="00CB4FA9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:rsidR="0032417E" w:rsidRPr="00CB4FA9" w:rsidRDefault="003C4244" w:rsidP="00CB4FA9">
      <w:pPr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CB4FA9">
        <w:rPr>
          <w:rFonts w:cs="Arial"/>
          <w:bCs/>
          <w:sz w:val="24"/>
          <w:szCs w:val="24"/>
        </w:rPr>
        <w:t>Κύριε Κυρίτση,</w:t>
      </w:r>
    </w:p>
    <w:p w:rsidR="00404F3B" w:rsidRPr="00CB4FA9" w:rsidRDefault="003D6E00" w:rsidP="00CB4FA9">
      <w:pPr>
        <w:spacing w:after="0"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Α</w:t>
      </w:r>
      <w:r w:rsidR="003C4244" w:rsidRPr="00CB4FA9">
        <w:rPr>
          <w:rFonts w:cs="Arial"/>
          <w:bCs/>
          <w:sz w:val="24"/>
          <w:szCs w:val="24"/>
        </w:rPr>
        <w:t>παξίωσ</w:t>
      </w:r>
      <w:r w:rsidR="007A1C58">
        <w:rPr>
          <w:rFonts w:cs="Arial"/>
          <w:bCs/>
          <w:sz w:val="24"/>
          <w:szCs w:val="24"/>
        </w:rPr>
        <w:t>η</w:t>
      </w:r>
      <w:r w:rsidR="003C4244" w:rsidRPr="00CB4FA9">
        <w:rPr>
          <w:rFonts w:cs="Arial"/>
          <w:bCs/>
          <w:sz w:val="24"/>
          <w:szCs w:val="24"/>
        </w:rPr>
        <w:t xml:space="preserve"> σας στ</w:t>
      </w:r>
      <w:r w:rsidR="000B0AAA">
        <w:rPr>
          <w:rFonts w:cs="Arial"/>
          <w:bCs/>
          <w:sz w:val="24"/>
          <w:szCs w:val="24"/>
        </w:rPr>
        <w:t>η</w:t>
      </w:r>
      <w:r w:rsidR="003C4244" w:rsidRPr="00CB4FA9">
        <w:rPr>
          <w:rFonts w:cs="Arial"/>
          <w:bCs/>
          <w:sz w:val="24"/>
          <w:szCs w:val="24"/>
        </w:rPr>
        <w:t xml:space="preserve"> λειτουργί</w:t>
      </w:r>
      <w:r w:rsidR="000B0AAA">
        <w:rPr>
          <w:rFonts w:cs="Arial"/>
          <w:bCs/>
          <w:sz w:val="24"/>
          <w:szCs w:val="24"/>
        </w:rPr>
        <w:t>α</w:t>
      </w:r>
      <w:r w:rsidR="003C4244" w:rsidRPr="00CB4FA9">
        <w:rPr>
          <w:rFonts w:cs="Arial"/>
          <w:bCs/>
          <w:sz w:val="24"/>
          <w:szCs w:val="24"/>
        </w:rPr>
        <w:t xml:space="preserve"> του Δημοτικού Συμβουλίου, με </w:t>
      </w:r>
      <w:r w:rsidR="00404F3B" w:rsidRPr="00CB4FA9">
        <w:rPr>
          <w:rFonts w:cs="Arial"/>
          <w:bCs/>
          <w:sz w:val="24"/>
          <w:szCs w:val="24"/>
        </w:rPr>
        <w:t>αστήρικτες προφάσεις, αποτελεί απαξίωση πρώτα από όλα των συνδημοτών μας.</w:t>
      </w:r>
    </w:p>
    <w:p w:rsidR="003C4244" w:rsidRPr="00CB4FA9" w:rsidRDefault="003D6E00" w:rsidP="00CB4FA9">
      <w:pPr>
        <w:spacing w:after="0"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</w:t>
      </w:r>
      <w:r w:rsidR="009B05BF">
        <w:rPr>
          <w:rFonts w:cs="Arial"/>
          <w:bCs/>
          <w:sz w:val="24"/>
          <w:szCs w:val="24"/>
        </w:rPr>
        <w:t>Από εσάς</w:t>
      </w:r>
      <w:r w:rsidR="00404F3B" w:rsidRPr="00CB4FA9">
        <w:rPr>
          <w:rFonts w:cs="Arial"/>
          <w:bCs/>
          <w:sz w:val="24"/>
          <w:szCs w:val="24"/>
        </w:rPr>
        <w:t xml:space="preserve">, που </w:t>
      </w:r>
      <w:r w:rsidR="00BA0BCB">
        <w:rPr>
          <w:rFonts w:cs="Arial"/>
          <w:bCs/>
          <w:sz w:val="24"/>
          <w:szCs w:val="24"/>
        </w:rPr>
        <w:t xml:space="preserve">ασχολείστε με την Τοπική Αυτοδιοίκηση πέραν της 20ετίας, </w:t>
      </w:r>
      <w:r w:rsidR="009B05BF">
        <w:rPr>
          <w:rFonts w:cs="Arial"/>
          <w:bCs/>
          <w:sz w:val="24"/>
          <w:szCs w:val="24"/>
        </w:rPr>
        <w:t xml:space="preserve">θα περίμενε κάθε δημότης να στηρίζετε επωφελώς για τον τόπο </w:t>
      </w:r>
      <w:r w:rsidR="000B0AAA">
        <w:rPr>
          <w:rFonts w:cs="Arial"/>
          <w:bCs/>
          <w:sz w:val="24"/>
          <w:szCs w:val="24"/>
        </w:rPr>
        <w:t xml:space="preserve">τις λειτουργίες </w:t>
      </w:r>
      <w:r w:rsidR="009B05BF">
        <w:rPr>
          <w:rFonts w:cs="Arial"/>
          <w:bCs/>
          <w:sz w:val="24"/>
          <w:szCs w:val="24"/>
        </w:rPr>
        <w:t>του Δ</w:t>
      </w:r>
      <w:r w:rsidR="000B0AAA">
        <w:rPr>
          <w:rFonts w:cs="Arial"/>
          <w:bCs/>
          <w:sz w:val="24"/>
          <w:szCs w:val="24"/>
        </w:rPr>
        <w:t>ήμου</w:t>
      </w:r>
      <w:r w:rsidR="009B05BF">
        <w:rPr>
          <w:rFonts w:cs="Arial"/>
          <w:bCs/>
          <w:sz w:val="24"/>
          <w:szCs w:val="24"/>
        </w:rPr>
        <w:t xml:space="preserve">. </w:t>
      </w:r>
    </w:p>
    <w:p w:rsidR="00404F3B" w:rsidRDefault="003D6E00" w:rsidP="00CB4FA9">
      <w:pPr>
        <w:spacing w:after="0"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</w:t>
      </w:r>
      <w:r w:rsidR="00404F3B" w:rsidRPr="00CB4FA9">
        <w:rPr>
          <w:rFonts w:cs="Arial"/>
          <w:bCs/>
          <w:sz w:val="24"/>
          <w:szCs w:val="24"/>
        </w:rPr>
        <w:t>Το να συνεχίζετ</w:t>
      </w:r>
      <w:r w:rsidR="00572EA9">
        <w:rPr>
          <w:rFonts w:cs="Arial"/>
          <w:bCs/>
          <w:sz w:val="24"/>
          <w:szCs w:val="24"/>
        </w:rPr>
        <w:t>ε</w:t>
      </w:r>
      <w:r w:rsidR="00404F3B" w:rsidRPr="00CB4FA9">
        <w:rPr>
          <w:rFonts w:cs="Arial"/>
          <w:bCs/>
          <w:sz w:val="24"/>
          <w:szCs w:val="24"/>
        </w:rPr>
        <w:t xml:space="preserve"> παλιές τακτικές</w:t>
      </w:r>
      <w:r w:rsidR="00B16296">
        <w:rPr>
          <w:rFonts w:cs="Arial"/>
          <w:bCs/>
          <w:sz w:val="24"/>
          <w:szCs w:val="24"/>
        </w:rPr>
        <w:t xml:space="preserve">, απέχοντας από τις συνεδριάσεις, </w:t>
      </w:r>
      <w:r w:rsidR="00404F3B" w:rsidRPr="00CB4FA9">
        <w:rPr>
          <w:rFonts w:cs="Arial"/>
          <w:bCs/>
          <w:sz w:val="24"/>
          <w:szCs w:val="24"/>
        </w:rPr>
        <w:t xml:space="preserve">στη σημερινή κρίσιμη εποχή, εν΄ μέσω πανδημίας, δε βοηθά το νησί μας και τους συνδημότες μας, οι οποίοι βλέπουν και κρίνουν </w:t>
      </w:r>
      <w:r w:rsidR="00E02276">
        <w:rPr>
          <w:rFonts w:cs="Arial"/>
          <w:bCs/>
          <w:sz w:val="24"/>
          <w:szCs w:val="24"/>
        </w:rPr>
        <w:t xml:space="preserve">ποιος </w:t>
      </w:r>
      <w:r w:rsidR="00404F3B" w:rsidRPr="00CB4FA9">
        <w:rPr>
          <w:rFonts w:cs="Arial"/>
          <w:bCs/>
          <w:sz w:val="24"/>
          <w:szCs w:val="24"/>
        </w:rPr>
        <w:t xml:space="preserve">ενδιαφέρεται να προσφέρει </w:t>
      </w:r>
      <w:r w:rsidR="00E02276">
        <w:rPr>
          <w:rFonts w:cs="Arial"/>
          <w:bCs/>
          <w:sz w:val="24"/>
          <w:szCs w:val="24"/>
        </w:rPr>
        <w:t xml:space="preserve">πραγματικά </w:t>
      </w:r>
      <w:r w:rsidR="00404F3B" w:rsidRPr="00CB4FA9">
        <w:rPr>
          <w:rFonts w:cs="Arial"/>
          <w:bCs/>
          <w:sz w:val="24"/>
          <w:szCs w:val="24"/>
        </w:rPr>
        <w:t>στον τόπο μας ή έχει άλλους σκοπούς.</w:t>
      </w:r>
    </w:p>
    <w:p w:rsidR="00E02276" w:rsidRDefault="003D6E00" w:rsidP="00CB4FA9">
      <w:pPr>
        <w:spacing w:after="0"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</w:t>
      </w:r>
      <w:r w:rsidR="00FD2D0F">
        <w:rPr>
          <w:rFonts w:cs="Arial"/>
          <w:bCs/>
          <w:sz w:val="24"/>
          <w:szCs w:val="24"/>
        </w:rPr>
        <w:t xml:space="preserve">Η πραγματική υποβάθμιση του Δημοτικού Συμβουλίου </w:t>
      </w:r>
      <w:r w:rsidR="00900DA9">
        <w:rPr>
          <w:rFonts w:cs="Arial"/>
          <w:bCs/>
          <w:sz w:val="24"/>
          <w:szCs w:val="24"/>
        </w:rPr>
        <w:t>προκαλείτα</w:t>
      </w:r>
      <w:r w:rsidR="00FD2D0F">
        <w:rPr>
          <w:rFonts w:cs="Arial"/>
          <w:bCs/>
          <w:sz w:val="24"/>
          <w:szCs w:val="24"/>
        </w:rPr>
        <w:t>ι όταν δεν προσέρχονται οι Δημοτικοί Σύμβουλοι στη</w:t>
      </w:r>
      <w:r w:rsidR="006D40B2">
        <w:rPr>
          <w:rFonts w:cs="Arial"/>
          <w:bCs/>
          <w:sz w:val="24"/>
          <w:szCs w:val="24"/>
        </w:rPr>
        <w:t>ν καθορισμένη</w:t>
      </w:r>
      <w:r w:rsidR="00FD2D0F">
        <w:rPr>
          <w:rFonts w:cs="Arial"/>
          <w:bCs/>
          <w:sz w:val="24"/>
          <w:szCs w:val="24"/>
        </w:rPr>
        <w:t xml:space="preserve"> συνεδρίαση</w:t>
      </w:r>
      <w:r w:rsidR="006D40B2">
        <w:rPr>
          <w:rFonts w:cs="Arial"/>
          <w:bCs/>
          <w:sz w:val="24"/>
          <w:szCs w:val="24"/>
        </w:rPr>
        <w:t>, όπως πράξατε εσείς και οι σύμβουλοι της παράταξής σας, και όχι α</w:t>
      </w:r>
      <w:r w:rsidR="00FD2D0F">
        <w:rPr>
          <w:rFonts w:cs="Arial"/>
          <w:bCs/>
          <w:sz w:val="24"/>
          <w:szCs w:val="24"/>
        </w:rPr>
        <w:t>πό τον αριθμό των θεμάτων της</w:t>
      </w:r>
      <w:r w:rsidR="006D40B2">
        <w:rPr>
          <w:rFonts w:cs="Arial"/>
          <w:bCs/>
          <w:sz w:val="24"/>
          <w:szCs w:val="24"/>
        </w:rPr>
        <w:t xml:space="preserve"> ημερήσιας διάταξης.</w:t>
      </w:r>
    </w:p>
    <w:p w:rsidR="006D40B2" w:rsidRDefault="003D6E00" w:rsidP="00CB4FA9">
      <w:pPr>
        <w:spacing w:after="0"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</w:t>
      </w:r>
      <w:r w:rsidR="006D40B2">
        <w:rPr>
          <w:rFonts w:cs="Arial"/>
          <w:bCs/>
          <w:sz w:val="24"/>
          <w:szCs w:val="24"/>
        </w:rPr>
        <w:t xml:space="preserve">Όσον αφορά στον τρόπο διεξαγωγής των συνεδριάσεων, με μεικτό σύστημα όπως </w:t>
      </w:r>
      <w:r w:rsidR="008C7DCC">
        <w:rPr>
          <w:rFonts w:cs="Arial"/>
          <w:bCs/>
          <w:sz w:val="24"/>
          <w:szCs w:val="24"/>
        </w:rPr>
        <w:t>προβλέπει σχετική εγκύκλιος, οφείλουμε να λέμε όλη την αλήθεια στους συνδημότες μας.</w:t>
      </w:r>
    </w:p>
    <w:p w:rsidR="008C7DCC" w:rsidRPr="003D6E00" w:rsidRDefault="003D6E00" w:rsidP="00CB4FA9">
      <w:pPr>
        <w:spacing w:after="0"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</w:t>
      </w:r>
      <w:r w:rsidR="008C7DCC">
        <w:rPr>
          <w:rFonts w:cs="Arial"/>
          <w:bCs/>
          <w:sz w:val="24"/>
          <w:szCs w:val="24"/>
        </w:rPr>
        <w:t xml:space="preserve">Η αλήθεια είναι ότι ενώ σας κάλεσα σε </w:t>
      </w:r>
      <w:proofErr w:type="spellStart"/>
      <w:r w:rsidR="008C7DCC">
        <w:rPr>
          <w:rFonts w:cs="Arial"/>
          <w:bCs/>
          <w:sz w:val="24"/>
          <w:szCs w:val="24"/>
        </w:rPr>
        <w:t>διαπαραταξιακή</w:t>
      </w:r>
      <w:proofErr w:type="spellEnd"/>
      <w:r w:rsidR="008C7DCC">
        <w:rPr>
          <w:rFonts w:cs="Arial"/>
          <w:bCs/>
          <w:sz w:val="24"/>
          <w:szCs w:val="24"/>
        </w:rPr>
        <w:t xml:space="preserve"> συνάντηση στο Δημαρχείο, Τρίτη 2 Νοεμβρίου στις 11.00 π.μ., προκειμένου </w:t>
      </w:r>
      <w:r w:rsidR="00C162A5">
        <w:rPr>
          <w:rFonts w:cs="Arial"/>
          <w:bCs/>
          <w:sz w:val="24"/>
          <w:szCs w:val="24"/>
        </w:rPr>
        <w:t xml:space="preserve">να </w:t>
      </w:r>
      <w:r w:rsidR="008C7DCC">
        <w:rPr>
          <w:rFonts w:cs="Arial"/>
          <w:bCs/>
          <w:sz w:val="24"/>
          <w:szCs w:val="24"/>
        </w:rPr>
        <w:t>διευθετήσουμε αναλογικά</w:t>
      </w:r>
      <w:r w:rsidR="00EF5369" w:rsidRPr="00EF5369">
        <w:rPr>
          <w:rFonts w:cs="Arial"/>
          <w:bCs/>
          <w:sz w:val="24"/>
          <w:szCs w:val="24"/>
        </w:rPr>
        <w:t>,</w:t>
      </w:r>
      <w:r w:rsidR="008C7DCC">
        <w:rPr>
          <w:rFonts w:cs="Arial"/>
          <w:bCs/>
          <w:sz w:val="24"/>
          <w:szCs w:val="24"/>
        </w:rPr>
        <w:t xml:space="preserve"> βάσει της δύναμης κάθε παράταξης, τον αριθμό των συναδέλφων που θα</w:t>
      </w:r>
      <w:r w:rsidR="00EF5369">
        <w:rPr>
          <w:rFonts w:cs="Arial"/>
          <w:bCs/>
          <w:sz w:val="24"/>
          <w:szCs w:val="24"/>
        </w:rPr>
        <w:t xml:space="preserve"> συμμετέχουν </w:t>
      </w:r>
      <w:r w:rsidR="008C7DCC">
        <w:rPr>
          <w:rFonts w:cs="Arial"/>
          <w:bCs/>
          <w:sz w:val="24"/>
          <w:szCs w:val="24"/>
        </w:rPr>
        <w:t>με φυσική παρουσία</w:t>
      </w:r>
      <w:r w:rsidR="00C162A5">
        <w:rPr>
          <w:rFonts w:cs="Arial"/>
          <w:bCs/>
          <w:sz w:val="24"/>
          <w:szCs w:val="24"/>
        </w:rPr>
        <w:t xml:space="preserve"> στις συνεδριάσεις, απαξιώσατε να παραβρεθείτε ή έστω να με ενημερώσετε για τη θέση σας, τηλεφωνικά ή εγγράφως.</w:t>
      </w:r>
    </w:p>
    <w:p w:rsidR="00C55B3A" w:rsidRPr="003D6E00" w:rsidRDefault="00C55B3A" w:rsidP="00CB4FA9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:rsidR="00C55B3A" w:rsidRPr="003D6E00" w:rsidRDefault="00C55B3A" w:rsidP="00CB4FA9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:rsidR="00C55B3A" w:rsidRPr="003D6E00" w:rsidRDefault="00C55B3A" w:rsidP="00CB4FA9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:rsidR="00C55B3A" w:rsidRPr="003D6E00" w:rsidRDefault="00C55B3A" w:rsidP="00CB4FA9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:rsidR="00C55B3A" w:rsidRPr="003D6E00" w:rsidRDefault="00C55B3A" w:rsidP="00CB4FA9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:rsidR="00FC406F" w:rsidRDefault="003D6E00" w:rsidP="00C162A5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</w:t>
      </w:r>
      <w:r w:rsidR="00C162A5">
        <w:rPr>
          <w:rFonts w:cs="Arial"/>
          <w:bCs/>
          <w:sz w:val="24"/>
          <w:szCs w:val="24"/>
        </w:rPr>
        <w:t>Επειδή η στάση σας δεν συνάδει με το ρόλο σας, σας καλώ να αναλογιστείτε την ευθύνη σας έναντι των συμπολιτών μας και να συμβάλλετε με θετικό τρόπο στη λειτουργία του Δημοτικού Συμβουλίου.</w:t>
      </w:r>
    </w:p>
    <w:p w:rsidR="00FC406F" w:rsidRPr="00C55B3A" w:rsidRDefault="00FC406F" w:rsidP="00FC406F">
      <w:pPr>
        <w:spacing w:after="0" w:line="240" w:lineRule="auto"/>
        <w:rPr>
          <w:rFonts w:cs="Arial"/>
          <w:b/>
          <w:sz w:val="24"/>
          <w:szCs w:val="24"/>
        </w:rPr>
      </w:pPr>
    </w:p>
    <w:p w:rsidR="00C55B3A" w:rsidRPr="003D6E00" w:rsidRDefault="00C55B3A" w:rsidP="00FC406F">
      <w:pPr>
        <w:spacing w:after="0" w:line="240" w:lineRule="auto"/>
        <w:rPr>
          <w:rFonts w:cs="Arial"/>
          <w:b/>
          <w:sz w:val="24"/>
          <w:szCs w:val="24"/>
        </w:rPr>
      </w:pPr>
    </w:p>
    <w:p w:rsidR="00C55B3A" w:rsidRPr="003D6E00" w:rsidRDefault="00C55B3A" w:rsidP="00FC406F">
      <w:pPr>
        <w:spacing w:after="0" w:line="240" w:lineRule="auto"/>
        <w:rPr>
          <w:rFonts w:cs="Arial"/>
          <w:b/>
          <w:sz w:val="24"/>
          <w:szCs w:val="24"/>
        </w:rPr>
      </w:pPr>
    </w:p>
    <w:p w:rsidR="006E37D5" w:rsidRPr="006E37D5" w:rsidRDefault="006E37D5" w:rsidP="006E37D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6E37D5">
        <w:rPr>
          <w:rFonts w:cs="Arial"/>
          <w:b/>
          <w:sz w:val="24"/>
          <w:szCs w:val="24"/>
        </w:rPr>
        <w:t xml:space="preserve">Ο Πρόεδρος </w:t>
      </w:r>
    </w:p>
    <w:p w:rsidR="006E37D5" w:rsidRPr="006E37D5" w:rsidRDefault="006E37D5" w:rsidP="006E37D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6E37D5">
        <w:rPr>
          <w:rFonts w:cs="Arial"/>
          <w:b/>
          <w:sz w:val="24"/>
          <w:szCs w:val="24"/>
        </w:rPr>
        <w:t>Δημοτικού Συμβουλίου</w:t>
      </w:r>
      <w:r w:rsidR="00DC22E4">
        <w:rPr>
          <w:rFonts w:cs="Arial"/>
          <w:b/>
          <w:sz w:val="24"/>
          <w:szCs w:val="24"/>
        </w:rPr>
        <w:t xml:space="preserve"> Κω</w:t>
      </w:r>
    </w:p>
    <w:p w:rsidR="006E37D5" w:rsidRPr="006E37D5" w:rsidRDefault="006E37D5" w:rsidP="006E37D5">
      <w:pPr>
        <w:jc w:val="center"/>
        <w:rPr>
          <w:b/>
          <w:sz w:val="24"/>
          <w:szCs w:val="24"/>
        </w:rPr>
      </w:pPr>
    </w:p>
    <w:p w:rsidR="00870E43" w:rsidRDefault="006E37D5" w:rsidP="005F0093">
      <w:pPr>
        <w:spacing w:after="0" w:line="240" w:lineRule="auto"/>
        <w:jc w:val="center"/>
        <w:rPr>
          <w:rFonts w:cs="Arial"/>
          <w:sz w:val="23"/>
          <w:szCs w:val="23"/>
        </w:rPr>
      </w:pPr>
      <w:r w:rsidRPr="006E37D5">
        <w:rPr>
          <w:rFonts w:cs="Arial"/>
          <w:b/>
          <w:sz w:val="24"/>
          <w:szCs w:val="24"/>
        </w:rPr>
        <w:t>Καλλούδης Μ. Ιωάννης</w:t>
      </w:r>
    </w:p>
    <w:sectPr w:rsidR="00870E43" w:rsidSect="00E41372">
      <w:type w:val="continuous"/>
      <w:pgSz w:w="11906" w:h="16838" w:code="9"/>
      <w:pgMar w:top="0" w:right="1418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9156B"/>
    <w:multiLevelType w:val="hybridMultilevel"/>
    <w:tmpl w:val="F698DC62"/>
    <w:lvl w:ilvl="0" w:tplc="312A6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1368D"/>
    <w:multiLevelType w:val="hybridMultilevel"/>
    <w:tmpl w:val="51102E28"/>
    <w:lvl w:ilvl="0" w:tplc="1D08FEEC">
      <w:start w:val="1"/>
      <w:numFmt w:val="decimal"/>
      <w:lvlText w:val="%1)"/>
      <w:lvlJc w:val="left"/>
      <w:pPr>
        <w:ind w:left="468" w:hanging="360"/>
      </w:pPr>
      <w:rPr>
        <w:rFonts w:asciiTheme="minorHAnsi" w:hAnsiTheme="minorHAnsi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188" w:hanging="360"/>
      </w:pPr>
    </w:lvl>
    <w:lvl w:ilvl="2" w:tplc="0408001B" w:tentative="1">
      <w:start w:val="1"/>
      <w:numFmt w:val="lowerRoman"/>
      <w:lvlText w:val="%3."/>
      <w:lvlJc w:val="right"/>
      <w:pPr>
        <w:ind w:left="1908" w:hanging="180"/>
      </w:pPr>
    </w:lvl>
    <w:lvl w:ilvl="3" w:tplc="0408000F" w:tentative="1">
      <w:start w:val="1"/>
      <w:numFmt w:val="decimal"/>
      <w:lvlText w:val="%4."/>
      <w:lvlJc w:val="left"/>
      <w:pPr>
        <w:ind w:left="2628" w:hanging="360"/>
      </w:pPr>
    </w:lvl>
    <w:lvl w:ilvl="4" w:tplc="04080019" w:tentative="1">
      <w:start w:val="1"/>
      <w:numFmt w:val="lowerLetter"/>
      <w:lvlText w:val="%5."/>
      <w:lvlJc w:val="left"/>
      <w:pPr>
        <w:ind w:left="3348" w:hanging="360"/>
      </w:pPr>
    </w:lvl>
    <w:lvl w:ilvl="5" w:tplc="0408001B" w:tentative="1">
      <w:start w:val="1"/>
      <w:numFmt w:val="lowerRoman"/>
      <w:lvlText w:val="%6."/>
      <w:lvlJc w:val="right"/>
      <w:pPr>
        <w:ind w:left="4068" w:hanging="180"/>
      </w:pPr>
    </w:lvl>
    <w:lvl w:ilvl="6" w:tplc="0408000F" w:tentative="1">
      <w:start w:val="1"/>
      <w:numFmt w:val="decimal"/>
      <w:lvlText w:val="%7."/>
      <w:lvlJc w:val="left"/>
      <w:pPr>
        <w:ind w:left="4788" w:hanging="360"/>
      </w:pPr>
    </w:lvl>
    <w:lvl w:ilvl="7" w:tplc="04080019" w:tentative="1">
      <w:start w:val="1"/>
      <w:numFmt w:val="lowerLetter"/>
      <w:lvlText w:val="%8."/>
      <w:lvlJc w:val="left"/>
      <w:pPr>
        <w:ind w:left="5508" w:hanging="360"/>
      </w:pPr>
    </w:lvl>
    <w:lvl w:ilvl="8" w:tplc="040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7E51313B"/>
    <w:multiLevelType w:val="hybridMultilevel"/>
    <w:tmpl w:val="7D08202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870E43"/>
    <w:rsid w:val="0003466F"/>
    <w:rsid w:val="00090167"/>
    <w:rsid w:val="000A70E3"/>
    <w:rsid w:val="000B0AAA"/>
    <w:rsid w:val="000F1A44"/>
    <w:rsid w:val="00106E65"/>
    <w:rsid w:val="001126C5"/>
    <w:rsid w:val="00130788"/>
    <w:rsid w:val="001738F4"/>
    <w:rsid w:val="00224436"/>
    <w:rsid w:val="002561B9"/>
    <w:rsid w:val="00262A9D"/>
    <w:rsid w:val="002C1258"/>
    <w:rsid w:val="00305DF6"/>
    <w:rsid w:val="003072F0"/>
    <w:rsid w:val="0032417E"/>
    <w:rsid w:val="00346414"/>
    <w:rsid w:val="003A384E"/>
    <w:rsid w:val="003C4244"/>
    <w:rsid w:val="003D08EB"/>
    <w:rsid w:val="003D6E00"/>
    <w:rsid w:val="00404F3B"/>
    <w:rsid w:val="004222A9"/>
    <w:rsid w:val="00505163"/>
    <w:rsid w:val="0052256C"/>
    <w:rsid w:val="00555961"/>
    <w:rsid w:val="00572EA9"/>
    <w:rsid w:val="005844DF"/>
    <w:rsid w:val="005C3D1A"/>
    <w:rsid w:val="005D0E1F"/>
    <w:rsid w:val="005D3A9C"/>
    <w:rsid w:val="005F0093"/>
    <w:rsid w:val="00640530"/>
    <w:rsid w:val="00693138"/>
    <w:rsid w:val="006D40B2"/>
    <w:rsid w:val="006E37D5"/>
    <w:rsid w:val="006F2A21"/>
    <w:rsid w:val="00744B85"/>
    <w:rsid w:val="007877CC"/>
    <w:rsid w:val="00795C0F"/>
    <w:rsid w:val="007A1C58"/>
    <w:rsid w:val="00821109"/>
    <w:rsid w:val="00843FC2"/>
    <w:rsid w:val="00870E43"/>
    <w:rsid w:val="008747F9"/>
    <w:rsid w:val="008C7DCC"/>
    <w:rsid w:val="008C7E01"/>
    <w:rsid w:val="00900DA9"/>
    <w:rsid w:val="00912761"/>
    <w:rsid w:val="00913ABD"/>
    <w:rsid w:val="00922C66"/>
    <w:rsid w:val="00941A57"/>
    <w:rsid w:val="00947A15"/>
    <w:rsid w:val="009641E7"/>
    <w:rsid w:val="009A54C7"/>
    <w:rsid w:val="009B05BF"/>
    <w:rsid w:val="00A214ED"/>
    <w:rsid w:val="00A265E6"/>
    <w:rsid w:val="00A64EE2"/>
    <w:rsid w:val="00AB2262"/>
    <w:rsid w:val="00B16296"/>
    <w:rsid w:val="00B30670"/>
    <w:rsid w:val="00BA0BCB"/>
    <w:rsid w:val="00BB305C"/>
    <w:rsid w:val="00BB7F7B"/>
    <w:rsid w:val="00C162A5"/>
    <w:rsid w:val="00C32FAC"/>
    <w:rsid w:val="00C55B3A"/>
    <w:rsid w:val="00C80D94"/>
    <w:rsid w:val="00CB4FA9"/>
    <w:rsid w:val="00CC2417"/>
    <w:rsid w:val="00D67D09"/>
    <w:rsid w:val="00DC22E4"/>
    <w:rsid w:val="00DE2FC7"/>
    <w:rsid w:val="00E02276"/>
    <w:rsid w:val="00E20590"/>
    <w:rsid w:val="00E41372"/>
    <w:rsid w:val="00E47EA4"/>
    <w:rsid w:val="00E760E7"/>
    <w:rsid w:val="00EC6AAA"/>
    <w:rsid w:val="00EF5369"/>
    <w:rsid w:val="00F841E4"/>
    <w:rsid w:val="00F946AD"/>
    <w:rsid w:val="00FA61E4"/>
    <w:rsid w:val="00FB2E1C"/>
    <w:rsid w:val="00FC2ED7"/>
    <w:rsid w:val="00FC3000"/>
    <w:rsid w:val="00FC406F"/>
    <w:rsid w:val="00FD2D0F"/>
    <w:rsid w:val="00FF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240"/>
        <w:ind w:left="993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43"/>
    <w:pPr>
      <w:spacing w:after="200" w:line="276" w:lineRule="auto"/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spacing w:after="240" w:line="240" w:lineRule="auto"/>
      <w:ind w:left="993" w:hanging="709"/>
      <w:jc w:val="center"/>
      <w:outlineLvl w:val="0"/>
    </w:pPr>
    <w:rPr>
      <w:rFonts w:ascii="Times New Roman" w:eastAsia="Times New Roman" w:hAnsi="Times New Roman"/>
      <w:b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 w:after="240" w:line="240" w:lineRule="auto"/>
      <w:ind w:left="993" w:hanging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 w:after="240" w:line="240" w:lineRule="auto"/>
      <w:ind w:left="993" w:hanging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spacing w:after="240" w:line="240" w:lineRule="auto"/>
      <w:ind w:left="993" w:hanging="709"/>
      <w:jc w:val="center"/>
      <w:outlineLvl w:val="4"/>
    </w:pPr>
    <w:rPr>
      <w:rFonts w:ascii="Times New Roman" w:eastAsia="Times New Roman" w:hAnsi="Times New Roman"/>
      <w:spacing w:val="8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uiPriority w:val="10"/>
    <w:qFormat/>
    <w:rsid w:val="005844DF"/>
    <w:pPr>
      <w:spacing w:before="240" w:after="60" w:line="240" w:lineRule="auto"/>
      <w:ind w:left="993" w:hanging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l-GR"/>
    </w:rPr>
  </w:style>
  <w:style w:type="character" w:customStyle="1" w:styleId="Char">
    <w:name w:val="Τίτλος Char"/>
    <w:basedOn w:val="a0"/>
    <w:link w:val="a3"/>
    <w:uiPriority w:val="10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spacing w:after="240" w:line="240" w:lineRule="auto"/>
      <w:ind w:left="720" w:hanging="709"/>
      <w:contextualSpacing/>
      <w:jc w:val="both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870E43"/>
    <w:rPr>
      <w:color w:val="0000FF" w:themeColor="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87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870E43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Document Map"/>
    <w:basedOn w:val="a"/>
    <w:link w:val="Char1"/>
    <w:uiPriority w:val="99"/>
    <w:semiHidden/>
    <w:unhideWhenUsed/>
    <w:rsid w:val="00E4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Χάρτης εγγράφου Char"/>
    <w:basedOn w:val="a0"/>
    <w:link w:val="a8"/>
    <w:uiPriority w:val="99"/>
    <w:semiHidden/>
    <w:rsid w:val="00E41372"/>
    <w:rPr>
      <w:rFonts w:ascii="Tahoma" w:eastAsia="Calibri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C2ED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ouli@kos.gr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cid:5872272F-2BAA-4D67-B142-4ED3B2DE2555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B6E0023-4284-4394-BE0A-530C4D90166C}"/>
</file>

<file path=customXml/itemProps2.xml><?xml version="1.0" encoding="utf-8"?>
<ds:datastoreItem xmlns:ds="http://schemas.openxmlformats.org/officeDocument/2006/customXml" ds:itemID="{98684305-3AF8-48F2-B2A1-3397E4E842B4}"/>
</file>

<file path=customXml/itemProps3.xml><?xml version="1.0" encoding="utf-8"?>
<ds:datastoreItem xmlns:ds="http://schemas.openxmlformats.org/officeDocument/2006/customXml" ds:itemID="{EDF94989-4392-494E-AC6D-DE23698F0D5C}"/>
</file>

<file path=customXml/itemProps4.xml><?xml version="1.0" encoding="utf-8"?>
<ds:datastoreItem xmlns:ds="http://schemas.openxmlformats.org/officeDocument/2006/customXml" ds:itemID="{E616BEAE-1F58-4190-A772-15FFCF4E0E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Σούλη</dc:creator>
  <cp:lastModifiedBy>User</cp:lastModifiedBy>
  <cp:revision>4</cp:revision>
  <cp:lastPrinted>2021-06-17T10:55:00Z</cp:lastPrinted>
  <dcterms:created xsi:type="dcterms:W3CDTF">2021-11-03T11:40:00Z</dcterms:created>
  <dcterms:modified xsi:type="dcterms:W3CDTF">2021-11-03T11:44:00Z</dcterms:modified>
</cp:coreProperties>
</file>