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C6" w:rsidRDefault="00F732C6" w:rsidP="00F732C6">
      <w:pPr>
        <w:pStyle w:val="a3"/>
        <w:rPr>
          <w:noProof/>
          <w:sz w:val="18"/>
          <w:szCs w:val="18"/>
          <w:lang w:val="en-US" w:eastAsia="el-GR"/>
        </w:rPr>
      </w:pPr>
    </w:p>
    <w:p w:rsidR="0089350F" w:rsidRDefault="0089350F" w:rsidP="005601FD">
      <w:pPr>
        <w:ind w:firstLine="720"/>
        <w:jc w:val="right"/>
        <w:rPr>
          <w:b/>
        </w:rPr>
      </w:pPr>
    </w:p>
    <w:p w:rsidR="00265689" w:rsidRPr="00265689" w:rsidRDefault="00265689" w:rsidP="005601FD">
      <w:pPr>
        <w:ind w:firstLine="720"/>
        <w:jc w:val="right"/>
        <w:rPr>
          <w:b/>
        </w:rPr>
      </w:pPr>
    </w:p>
    <w:p w:rsidR="00265689" w:rsidRPr="00265689" w:rsidRDefault="00265689" w:rsidP="00265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</w:pPr>
      <w:r w:rsidRPr="00265689">
        <w:rPr>
          <w:rFonts w:ascii="Times New Roman" w:eastAsia="Times New Roman" w:hAnsi="Times New Roman"/>
          <w:b/>
          <w:sz w:val="24"/>
          <w:szCs w:val="24"/>
          <w:u w:val="single"/>
          <w:lang w:eastAsia="el-GR"/>
        </w:rPr>
        <w:t>ΨΥΧΟΚΟΙΝΩΝΙΚΗ ΣΤΗΡΙΞΗ</w:t>
      </w:r>
    </w:p>
    <w:p w:rsidR="00265689" w:rsidRDefault="00265689" w:rsidP="002656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Υποδέχεται τα αιτήματα όλων των δημοτών και κατοίκων των Δήμων  Κω και Νισύρου (ενηλίκων, παιδιών, ευάλωτων ομάδων κλπ.).: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Διασύνδεση και παραπομπή σε Δομές και Προγράμματα ανάλογα με τις ανάγκες του πολίτη.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Διασυνδέεται με την κοινότητα, και φορείς με στόχο ανάπτυξη κοινών δράσεων.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Στηρίζει την οικογένεια και το παιδί σε ψυχολογικό, κοινωνικό και συμβουλευτικό επίπεδο.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Παρέχει Κοινωνική φροντίδα της οικογένειας, των παιδιών, των εφήβων, των ηλικιωμένων, των ατόμων με αναπηρία καθώς και των ευπαθών κοινωνικών ομάδων.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Παρέχει υπηρεσίες στους Δημότες και κατοίκους του Δήμου που αντιμετωπίζουν κοινωνικά προβλήματα (Κοινωνικές παροχές, φροντίδα, διαμεσολάβηση συμβουλευτική παρέμβαση).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Διεξάγει Κοινωνικές έρευνες.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Ασκεί Κοινωνική εργασία με άτομα, οικογένειες και κοινωνικές ομάδες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Παρέχει Συμβουλευτική, ψυχολογική και κοινωνική υποστήριξη.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Διεξάγει συμβουλευτικές  συνεδρίες σε άτομα, ομάδες και οικογένειες.</w:t>
      </w:r>
    </w:p>
    <w:p w:rsidR="00265689" w:rsidRDefault="00265689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Πραγματοποιεί δράσεις πληροφόρησης/ενημέρωσης και γενικής ψυχοκοινωνικής συμβουλευτικής στήριξης του γενικού πληθυσμού ή συγκεκριμένων ομάδων στόχου (άνεργοι,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μονογονεϊκές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οικογένειες, κλπ.)</w:t>
      </w:r>
    </w:p>
    <w:p w:rsidR="00D54F85" w:rsidRDefault="00D54F85" w:rsidP="00265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Εκπαιδευτικά προγράμματα σε σχολεία της Α/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l-GR"/>
        </w:rPr>
        <w:t>θμιας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l-GR"/>
        </w:rPr>
        <w:t xml:space="preserve"> Εκπαίδευσης «Σχολείο και Διαδικτυακός Εκφοβισμός».</w:t>
      </w:r>
      <w:bookmarkStart w:id="0" w:name="_GoBack"/>
      <w:bookmarkEnd w:id="0"/>
    </w:p>
    <w:p w:rsidR="00265689" w:rsidRDefault="00265689" w:rsidP="002656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/>
          <w:sz w:val="24"/>
          <w:szCs w:val="24"/>
          <w:lang w:eastAsia="el-GR"/>
        </w:rPr>
        <w:t>Μελετά κοινωνικά φαινόμενα, υποβάλει σχέδιο Δράσης για την αντιμετώπισή τους όταν απαιτείται.</w:t>
      </w:r>
    </w:p>
    <w:p w:rsidR="00465F6E" w:rsidRPr="001B628B" w:rsidRDefault="00465F6E" w:rsidP="00345B33">
      <w:pPr>
        <w:ind w:firstLine="720"/>
        <w:jc w:val="both"/>
        <w:rPr>
          <w:b/>
        </w:rPr>
      </w:pPr>
    </w:p>
    <w:sectPr w:rsidR="00465F6E" w:rsidRPr="001B628B" w:rsidSect="005805F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BB" w:rsidRDefault="00077BBB" w:rsidP="005805FD">
      <w:pPr>
        <w:spacing w:after="0" w:line="240" w:lineRule="auto"/>
      </w:pPr>
      <w:r>
        <w:separator/>
      </w:r>
    </w:p>
  </w:endnote>
  <w:endnote w:type="continuationSeparator" w:id="0">
    <w:p w:rsidR="00077BBB" w:rsidRDefault="00077BBB" w:rsidP="005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5FD" w:rsidRDefault="005805FD">
    <w:pPr>
      <w:pStyle w:val="a7"/>
    </w:pPr>
    <w:r w:rsidRPr="005805FD">
      <w:rPr>
        <w:noProof/>
        <w:lang w:eastAsia="el-GR"/>
      </w:rPr>
      <w:drawing>
        <wp:inline distT="0" distB="0" distL="0" distR="0">
          <wp:extent cx="4867275" cy="1171575"/>
          <wp:effectExtent l="0" t="0" r="9525" b="9525"/>
          <wp:docPr id="6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BB" w:rsidRDefault="00077BBB" w:rsidP="005805FD">
      <w:pPr>
        <w:spacing w:after="0" w:line="240" w:lineRule="auto"/>
      </w:pPr>
      <w:r>
        <w:separator/>
      </w:r>
    </w:p>
  </w:footnote>
  <w:footnote w:type="continuationSeparator" w:id="0">
    <w:p w:rsidR="00077BBB" w:rsidRDefault="00077BBB" w:rsidP="0058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1303"/>
      <w:tblOverlap w:val="never"/>
      <w:tblW w:w="100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051"/>
      <w:gridCol w:w="777"/>
      <w:gridCol w:w="4000"/>
      <w:gridCol w:w="4206"/>
    </w:tblGrid>
    <w:tr w:rsidR="005805FD" w:rsidRPr="00F732C6" w:rsidTr="008D468B">
      <w:trPr>
        <w:trHeight w:val="14"/>
      </w:trPr>
      <w:tc>
        <w:tcPr>
          <w:tcW w:w="1003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sz w:val="16"/>
              <w:szCs w:val="16"/>
              <w:lang w:val="en-US" w:eastAsia="el-GR"/>
            </w:rPr>
          </w:pPr>
          <w:bookmarkStart w:id="1" w:name="_Hlk485114034"/>
          <w:r w:rsidRPr="00F732C6">
            <w:rPr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666750" cy="390525"/>
                <wp:effectExtent l="0" t="0" r="0" b="9525"/>
                <wp:docPr id="7" name="Εικόνα 4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ΔΗΜΟΣ ΚΩ</w:t>
          </w:r>
        </w:p>
      </w:tc>
    </w:tr>
    <w:tr w:rsidR="005805FD" w:rsidRPr="00F732C6" w:rsidTr="008D468B">
      <w:trPr>
        <w:trHeight w:val="14"/>
      </w:trPr>
      <w:tc>
        <w:tcPr>
          <w:tcW w:w="1003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 xml:space="preserve">Κέντρο Κοινότητας με Παράρτημα </w:t>
          </w:r>
          <w:proofErr w:type="spellStart"/>
          <w:r w:rsidRPr="00F732C6">
            <w:rPr>
              <w:b/>
              <w:sz w:val="16"/>
              <w:szCs w:val="16"/>
              <w:lang w:eastAsia="el-GR"/>
            </w:rPr>
            <w:t>Ρομά</w:t>
          </w:r>
          <w:proofErr w:type="spellEnd"/>
          <w:r w:rsidRPr="00F732C6">
            <w:rPr>
              <w:b/>
              <w:sz w:val="16"/>
              <w:szCs w:val="16"/>
              <w:lang w:eastAsia="el-GR"/>
            </w:rPr>
            <w:t xml:space="preserve"> Δήμου Κω</w:t>
          </w:r>
        </w:p>
      </w:tc>
    </w:tr>
    <w:tr w:rsidR="005805FD" w:rsidRPr="00F732C6" w:rsidTr="008D468B">
      <w:trPr>
        <w:trHeight w:val="14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sz w:val="16"/>
              <w:szCs w:val="16"/>
              <w:lang w:eastAsia="el-GR"/>
            </w:rPr>
          </w:pP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sz w:val="16"/>
              <w:szCs w:val="16"/>
              <w:lang w:eastAsia="el-GR"/>
            </w:rPr>
          </w:pPr>
        </w:p>
      </w:tc>
      <w:tc>
        <w:tcPr>
          <w:tcW w:w="40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Ε. Π. ΠΕΡΙΦΕΡΕΙΑΣ ΝΟΤΙΟΥ ΑΙΓΑΙΟΥ 2014-2020</w:t>
          </w: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val="en-US" w:eastAsia="el-GR"/>
            </w:rPr>
            <w:t xml:space="preserve">MIS: </w:t>
          </w:r>
          <w:r w:rsidRPr="00F732C6">
            <w:rPr>
              <w:b/>
              <w:sz w:val="16"/>
              <w:szCs w:val="16"/>
              <w:lang w:eastAsia="el-GR"/>
            </w:rPr>
            <w:t>5001725</w:t>
          </w:r>
        </w:p>
      </w:tc>
    </w:tr>
    <w:tr w:rsidR="005805FD" w:rsidRPr="00F732C6" w:rsidTr="008D468B">
      <w:trPr>
        <w:trHeight w:val="14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ΘΕΜ. ΣΤΟΧΟΣ</w:t>
          </w: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Ε.Π.</w:t>
          </w:r>
        </w:p>
      </w:tc>
      <w:tc>
        <w:tcPr>
          <w:tcW w:w="40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jc w:val="center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ΤΙΤΛΟΣ  ΥΠΟΕΡΓΟΥ: ΠΡΟΩΘΗΣΗ ΤΗΣ ΚΟΙΝΩΝΙΚΗΣ ΕΝΤΑΞΗΣ-ΑΝΑΠΤΥΞΗ ΑΝΘΡΩΠΙΝΟΥ ΔΥΝΑΜΙΚΟΥ- ΚΕΝΤΡΟ ΚΟΙΝΟΤΗΤΑΣ ΔΗΜΟΥ ΚΩ ΜΕ ΠΑΡΑΡΤΗΜΑ ΡΟΜΑ</w:t>
          </w: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ΚΩΔΙΚΟΣ ΥΠΟΕΡΓΟΥ: 1</w:t>
          </w:r>
        </w:p>
      </w:tc>
    </w:tr>
    <w:tr w:rsidR="005805FD" w:rsidRPr="00F732C6" w:rsidTr="008D468B">
      <w:trPr>
        <w:trHeight w:val="306"/>
      </w:trPr>
      <w:tc>
        <w:tcPr>
          <w:tcW w:w="105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09</w:t>
          </w:r>
        </w:p>
      </w:tc>
      <w:tc>
        <w:tcPr>
          <w:tcW w:w="77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9</w:t>
          </w:r>
          <w:r w:rsidRPr="00F732C6">
            <w:rPr>
              <w:b/>
              <w:sz w:val="16"/>
              <w:szCs w:val="16"/>
              <w:lang w:val="en-US" w:eastAsia="el-GR"/>
            </w:rPr>
            <w:t>iv</w:t>
          </w: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</w:tc>
      <w:tc>
        <w:tcPr>
          <w:tcW w:w="40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</w:tc>
      <w:tc>
        <w:tcPr>
          <w:tcW w:w="42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eastAsia="el-GR"/>
            </w:rPr>
          </w:pPr>
        </w:p>
        <w:p w:rsidR="005805FD" w:rsidRPr="00F732C6" w:rsidRDefault="005805FD" w:rsidP="008D468B">
          <w:pPr>
            <w:pStyle w:val="a3"/>
            <w:rPr>
              <w:b/>
              <w:sz w:val="16"/>
              <w:szCs w:val="16"/>
              <w:lang w:val="en-US" w:eastAsia="el-GR"/>
            </w:rPr>
          </w:pPr>
          <w:r w:rsidRPr="00F732C6">
            <w:rPr>
              <w:b/>
              <w:sz w:val="16"/>
              <w:szCs w:val="16"/>
              <w:lang w:eastAsia="el-GR"/>
            </w:rPr>
            <w:t>ΑΞΟΝ</w:t>
          </w:r>
          <w:r w:rsidRPr="00F732C6">
            <w:rPr>
              <w:b/>
              <w:sz w:val="16"/>
              <w:szCs w:val="16"/>
              <w:lang w:val="en-US" w:eastAsia="el-GR"/>
            </w:rPr>
            <w:t xml:space="preserve">ΑΣ ΠΡΟΤΕΡΑΙΟΤΗΤΑΣ: </w:t>
          </w:r>
          <w:r w:rsidRPr="00F732C6">
            <w:rPr>
              <w:b/>
              <w:sz w:val="16"/>
              <w:szCs w:val="16"/>
              <w:lang w:eastAsia="el-GR"/>
            </w:rPr>
            <w:t>4</w:t>
          </w:r>
        </w:p>
      </w:tc>
    </w:tr>
    <w:bookmarkEnd w:id="1"/>
  </w:tbl>
  <w:p w:rsidR="005805FD" w:rsidRDefault="0058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677"/>
    <w:multiLevelType w:val="multilevel"/>
    <w:tmpl w:val="72E0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C4E"/>
    <w:multiLevelType w:val="hybridMultilevel"/>
    <w:tmpl w:val="251640DC"/>
    <w:lvl w:ilvl="0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B5379CF"/>
    <w:multiLevelType w:val="hybridMultilevel"/>
    <w:tmpl w:val="AB8E06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C02D23"/>
    <w:multiLevelType w:val="multilevel"/>
    <w:tmpl w:val="BB04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6"/>
    <w:rsid w:val="0004357A"/>
    <w:rsid w:val="00077BBB"/>
    <w:rsid w:val="00083ACA"/>
    <w:rsid w:val="00083B2B"/>
    <w:rsid w:val="000E7E36"/>
    <w:rsid w:val="00100035"/>
    <w:rsid w:val="00104B3A"/>
    <w:rsid w:val="0016358E"/>
    <w:rsid w:val="001B628B"/>
    <w:rsid w:val="00265689"/>
    <w:rsid w:val="002B1189"/>
    <w:rsid w:val="002E781B"/>
    <w:rsid w:val="00341887"/>
    <w:rsid w:val="003432D1"/>
    <w:rsid w:val="00345B33"/>
    <w:rsid w:val="00465F6E"/>
    <w:rsid w:val="00474109"/>
    <w:rsid w:val="005601FD"/>
    <w:rsid w:val="005805FD"/>
    <w:rsid w:val="005C776A"/>
    <w:rsid w:val="005D3C7A"/>
    <w:rsid w:val="006457F8"/>
    <w:rsid w:val="006559A2"/>
    <w:rsid w:val="00661BBE"/>
    <w:rsid w:val="00662832"/>
    <w:rsid w:val="006A0024"/>
    <w:rsid w:val="006B378E"/>
    <w:rsid w:val="006C32DB"/>
    <w:rsid w:val="00713744"/>
    <w:rsid w:val="00781EDB"/>
    <w:rsid w:val="00840766"/>
    <w:rsid w:val="0085524E"/>
    <w:rsid w:val="0087491A"/>
    <w:rsid w:val="0089350F"/>
    <w:rsid w:val="008A2BD7"/>
    <w:rsid w:val="008C4CA3"/>
    <w:rsid w:val="008E35F6"/>
    <w:rsid w:val="0095217D"/>
    <w:rsid w:val="00A36610"/>
    <w:rsid w:val="00A529B8"/>
    <w:rsid w:val="00A666CA"/>
    <w:rsid w:val="00A96183"/>
    <w:rsid w:val="00AA178C"/>
    <w:rsid w:val="00B1196F"/>
    <w:rsid w:val="00B3195A"/>
    <w:rsid w:val="00B51751"/>
    <w:rsid w:val="00B63B29"/>
    <w:rsid w:val="00B867AB"/>
    <w:rsid w:val="00BA3C13"/>
    <w:rsid w:val="00C5431E"/>
    <w:rsid w:val="00C55F0A"/>
    <w:rsid w:val="00C6764C"/>
    <w:rsid w:val="00CA38D1"/>
    <w:rsid w:val="00D27D4B"/>
    <w:rsid w:val="00D54F85"/>
    <w:rsid w:val="00D64C5A"/>
    <w:rsid w:val="00DA399E"/>
    <w:rsid w:val="00DA6693"/>
    <w:rsid w:val="00E02277"/>
    <w:rsid w:val="00E83D7C"/>
    <w:rsid w:val="00ED0B6B"/>
    <w:rsid w:val="00F3745E"/>
    <w:rsid w:val="00F732C6"/>
    <w:rsid w:val="00F95B6C"/>
    <w:rsid w:val="00FA7825"/>
    <w:rsid w:val="00FB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A666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6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05FD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05FD"/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B319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766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A36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9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A666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666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805FD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semiHidden/>
    <w:unhideWhenUsed/>
    <w:rsid w:val="00580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5805FD"/>
    <w:rPr>
      <w:rFonts w:ascii="Calibri" w:eastAsia="Calibri" w:hAnsi="Calibri" w:cs="Times New Roman"/>
    </w:rPr>
  </w:style>
  <w:style w:type="character" w:styleId="-0">
    <w:name w:val="FollowedHyperlink"/>
    <w:basedOn w:val="a0"/>
    <w:uiPriority w:val="99"/>
    <w:semiHidden/>
    <w:unhideWhenUsed/>
    <w:rsid w:val="00B31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E0147-21F7-4BBA-9B68-4A3FEA06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georgia</cp:lastModifiedBy>
  <cp:revision>35</cp:revision>
  <cp:lastPrinted>2017-07-18T09:11:00Z</cp:lastPrinted>
  <dcterms:created xsi:type="dcterms:W3CDTF">2019-04-15T11:40:00Z</dcterms:created>
  <dcterms:modified xsi:type="dcterms:W3CDTF">2019-04-16T08:03:00Z</dcterms:modified>
</cp:coreProperties>
</file>